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2059" w14:textId="77777777" w:rsidR="008008B3" w:rsidRPr="003072D8" w:rsidRDefault="008008B3" w:rsidP="00717895">
      <w:pPr>
        <w:pStyle w:val="Default"/>
        <w:jc w:val="center"/>
        <w:rPr>
          <w:rFonts w:ascii="Simplon Norm Light" w:hAnsi="Simplon Norm Light"/>
          <w:b/>
          <w:bCs/>
          <w:color w:val="7030A0"/>
          <w:sz w:val="52"/>
          <w:szCs w:val="52"/>
        </w:rPr>
      </w:pPr>
      <w:permStart w:id="1250629604" w:edGrp="everyone"/>
      <w:permEnd w:id="1250629604"/>
    </w:p>
    <w:p w14:paraId="0D70D006" w14:textId="77777777" w:rsidR="008008B3" w:rsidRPr="003072D8" w:rsidRDefault="008008B3" w:rsidP="00717895">
      <w:pPr>
        <w:pStyle w:val="Default"/>
        <w:jc w:val="center"/>
        <w:rPr>
          <w:rFonts w:ascii="Simplon Norm Light" w:hAnsi="Simplon Norm Light"/>
          <w:b/>
          <w:bCs/>
          <w:color w:val="4BBD5E"/>
          <w:sz w:val="52"/>
          <w:szCs w:val="52"/>
        </w:rPr>
      </w:pPr>
    </w:p>
    <w:p w14:paraId="3BE939EA" w14:textId="77777777" w:rsidR="00717895" w:rsidRPr="003072D8" w:rsidRDefault="00717895" w:rsidP="008008B3">
      <w:pPr>
        <w:pStyle w:val="Default"/>
        <w:jc w:val="center"/>
        <w:rPr>
          <w:rFonts w:ascii="Simplon Norm Light" w:hAnsi="Simplon Norm Light"/>
          <w:b/>
          <w:bCs/>
          <w:color w:val="4BBD5E"/>
          <w:sz w:val="52"/>
          <w:szCs w:val="52"/>
        </w:rPr>
      </w:pPr>
      <w:r w:rsidRPr="003072D8">
        <w:rPr>
          <w:rFonts w:ascii="Simplon Norm Light" w:hAnsi="Simplon Norm Light"/>
          <w:b/>
          <w:bCs/>
          <w:color w:val="4BBD9A"/>
          <w:sz w:val="52"/>
          <w:szCs w:val="52"/>
        </w:rPr>
        <w:t xml:space="preserve">Substance </w:t>
      </w:r>
      <w:r w:rsidR="002D7BC8" w:rsidRPr="003072D8">
        <w:rPr>
          <w:rFonts w:ascii="Simplon Norm Light" w:hAnsi="Simplon Norm Light"/>
          <w:b/>
          <w:bCs/>
          <w:color w:val="4BBD9A"/>
          <w:sz w:val="52"/>
          <w:szCs w:val="52"/>
        </w:rPr>
        <w:t>Mis</w:t>
      </w:r>
      <w:r w:rsidRPr="003072D8">
        <w:rPr>
          <w:rFonts w:ascii="Simplon Norm Light" w:hAnsi="Simplon Norm Light"/>
          <w:b/>
          <w:bCs/>
          <w:color w:val="4BBD9A"/>
          <w:sz w:val="52"/>
          <w:szCs w:val="52"/>
        </w:rPr>
        <w:t xml:space="preserve">use policy and protocols for illegal and controlled substance possession and misuse by </w:t>
      </w:r>
      <w:r w:rsidR="0033338D" w:rsidRPr="003072D8">
        <w:rPr>
          <w:rFonts w:ascii="Simplon Norm Light" w:hAnsi="Simplon Norm Light"/>
          <w:b/>
          <w:bCs/>
          <w:color w:val="4BBD9A"/>
          <w:sz w:val="52"/>
          <w:szCs w:val="52"/>
        </w:rPr>
        <w:t>students</w:t>
      </w:r>
      <w:r w:rsidRPr="003072D8">
        <w:rPr>
          <w:rFonts w:ascii="Simplon Norm Light" w:hAnsi="Simplon Norm Light"/>
          <w:b/>
          <w:bCs/>
          <w:color w:val="4BBD9A"/>
          <w:sz w:val="52"/>
          <w:szCs w:val="52"/>
        </w:rPr>
        <w:t xml:space="preserve"> in </w:t>
      </w:r>
      <w:r w:rsidR="00C1229F" w:rsidRPr="003072D8">
        <w:rPr>
          <w:rFonts w:ascii="Simplon Norm Light" w:hAnsi="Simplon Norm Light"/>
          <w:b/>
          <w:bCs/>
          <w:color w:val="4BBD9A"/>
          <w:sz w:val="52"/>
          <w:szCs w:val="52"/>
        </w:rPr>
        <w:t>Oldham</w:t>
      </w:r>
      <w:r w:rsidRPr="003072D8">
        <w:rPr>
          <w:rFonts w:ascii="Simplon Norm Light" w:hAnsi="Simplon Norm Light"/>
          <w:b/>
          <w:bCs/>
          <w:color w:val="4BBD9A"/>
          <w:sz w:val="52"/>
          <w:szCs w:val="52"/>
        </w:rPr>
        <w:t xml:space="preserve"> Schools</w:t>
      </w:r>
    </w:p>
    <w:p w14:paraId="7D5FA7A3" w14:textId="77777777" w:rsidR="00717895" w:rsidRPr="003072D8" w:rsidRDefault="00717895" w:rsidP="00717895">
      <w:pPr>
        <w:pStyle w:val="Default"/>
        <w:rPr>
          <w:rFonts w:ascii="Simplon Norm Light" w:hAnsi="Simplon Norm Light"/>
          <w:b/>
          <w:bCs/>
          <w:sz w:val="32"/>
          <w:szCs w:val="32"/>
        </w:rPr>
      </w:pPr>
    </w:p>
    <w:p w14:paraId="59AF0C0E" w14:textId="77777777" w:rsidR="00521CF6" w:rsidRPr="003072D8" w:rsidRDefault="00521CF6" w:rsidP="00717895">
      <w:pPr>
        <w:pStyle w:val="Default"/>
        <w:rPr>
          <w:rFonts w:ascii="Simplon Norm Light" w:hAnsi="Simplon Norm Light"/>
          <w:b/>
          <w:bCs/>
          <w:sz w:val="32"/>
          <w:szCs w:val="32"/>
        </w:rPr>
      </w:pPr>
    </w:p>
    <w:p w14:paraId="2B6E4808" w14:textId="77777777" w:rsidR="00521CF6" w:rsidRPr="003072D8" w:rsidRDefault="00521CF6" w:rsidP="00717895">
      <w:pPr>
        <w:pStyle w:val="Default"/>
        <w:rPr>
          <w:rFonts w:ascii="Simplon Norm Light" w:hAnsi="Simplon Norm Light"/>
          <w:b/>
          <w:bCs/>
          <w:sz w:val="32"/>
          <w:szCs w:val="32"/>
        </w:rPr>
      </w:pPr>
    </w:p>
    <w:p w14:paraId="40CE37AB" w14:textId="77777777" w:rsidR="00521CF6" w:rsidRPr="003072D8" w:rsidRDefault="00521CF6" w:rsidP="00717895">
      <w:pPr>
        <w:pStyle w:val="Default"/>
        <w:rPr>
          <w:rFonts w:ascii="Simplon Norm Light" w:hAnsi="Simplon Norm Light"/>
          <w:b/>
          <w:bCs/>
          <w:sz w:val="32"/>
          <w:szCs w:val="32"/>
        </w:rPr>
      </w:pPr>
    </w:p>
    <w:p w14:paraId="423A7004" w14:textId="77777777" w:rsidR="00521CF6" w:rsidRPr="003072D8" w:rsidRDefault="003307B2" w:rsidP="00717895">
      <w:pPr>
        <w:pStyle w:val="Default"/>
        <w:rPr>
          <w:rFonts w:ascii="Simplon Norm Light" w:hAnsi="Simplon Norm Light"/>
          <w:noProof/>
        </w:rPr>
      </w:pPr>
      <w:r w:rsidRPr="003072D8">
        <w:rPr>
          <w:rFonts w:ascii="Simplon Norm Light" w:hAnsi="Simplon Norm Light"/>
          <w:noProof/>
        </w:rPr>
        <w:t xml:space="preserve"> </w:t>
      </w:r>
      <w:r w:rsidR="00D17332" w:rsidRPr="003072D8">
        <w:rPr>
          <w:rFonts w:ascii="Simplon Norm Light" w:hAnsi="Simplon Norm Light"/>
          <w:noProof/>
        </w:rPr>
        <w:t xml:space="preserve">            </w:t>
      </w:r>
    </w:p>
    <w:p w14:paraId="56E81B93" w14:textId="77777777" w:rsidR="00717895" w:rsidRPr="003072D8" w:rsidRDefault="00717895" w:rsidP="00717895">
      <w:pPr>
        <w:pStyle w:val="Default"/>
        <w:rPr>
          <w:rFonts w:ascii="Simplon Norm Light" w:hAnsi="Simplon Norm Light"/>
          <w:b/>
          <w:bCs/>
          <w:sz w:val="28"/>
          <w:szCs w:val="28"/>
        </w:rPr>
      </w:pPr>
    </w:p>
    <w:p w14:paraId="2176B33E" w14:textId="77777777" w:rsidR="004F5E40" w:rsidRPr="003072D8" w:rsidRDefault="004F5E40" w:rsidP="00717895">
      <w:pPr>
        <w:pStyle w:val="Default"/>
        <w:rPr>
          <w:rFonts w:ascii="Simplon Norm Light" w:hAnsi="Simplon Norm Light"/>
          <w:b/>
          <w:bCs/>
          <w:color w:val="4BBD9A"/>
          <w:sz w:val="28"/>
          <w:szCs w:val="28"/>
        </w:rPr>
      </w:pPr>
    </w:p>
    <w:p w14:paraId="61C70705" w14:textId="77777777" w:rsidR="004F5E40" w:rsidRPr="003072D8" w:rsidRDefault="004F5E40" w:rsidP="00717895">
      <w:pPr>
        <w:pStyle w:val="Default"/>
        <w:rPr>
          <w:rFonts w:ascii="Simplon Norm Light" w:hAnsi="Simplon Norm Light"/>
          <w:b/>
          <w:bCs/>
          <w:color w:val="4BBD9A"/>
          <w:sz w:val="28"/>
          <w:szCs w:val="28"/>
        </w:rPr>
      </w:pPr>
    </w:p>
    <w:p w14:paraId="2B653F2E" w14:textId="77777777" w:rsidR="004F5E40" w:rsidRPr="003072D8" w:rsidRDefault="004F5E40" w:rsidP="00717895">
      <w:pPr>
        <w:pStyle w:val="Default"/>
        <w:rPr>
          <w:rFonts w:ascii="Simplon Norm Light" w:hAnsi="Simplon Norm Light"/>
          <w:b/>
          <w:bCs/>
          <w:color w:val="4BBD9A"/>
          <w:sz w:val="28"/>
          <w:szCs w:val="28"/>
        </w:rPr>
      </w:pPr>
    </w:p>
    <w:p w14:paraId="6635A4EB" w14:textId="77777777" w:rsidR="004F5E40" w:rsidRPr="003072D8" w:rsidRDefault="004F5E40" w:rsidP="00717895">
      <w:pPr>
        <w:pStyle w:val="Default"/>
        <w:rPr>
          <w:rFonts w:ascii="Simplon Norm Light" w:hAnsi="Simplon Norm Light"/>
          <w:b/>
          <w:bCs/>
          <w:color w:val="4BBD9A"/>
          <w:sz w:val="28"/>
          <w:szCs w:val="28"/>
        </w:rPr>
      </w:pPr>
    </w:p>
    <w:p w14:paraId="3304CA13" w14:textId="77777777" w:rsidR="004F5E40" w:rsidRPr="003072D8" w:rsidRDefault="004F5E40" w:rsidP="00717895">
      <w:pPr>
        <w:pStyle w:val="Default"/>
        <w:rPr>
          <w:rFonts w:ascii="Simplon Norm Light" w:hAnsi="Simplon Norm Light"/>
          <w:b/>
          <w:bCs/>
          <w:color w:val="4BBD9A"/>
          <w:sz w:val="28"/>
          <w:szCs w:val="28"/>
        </w:rPr>
      </w:pPr>
    </w:p>
    <w:p w14:paraId="59C91AA9" w14:textId="77777777" w:rsidR="004F5E40" w:rsidRPr="003072D8" w:rsidRDefault="004F5E40" w:rsidP="00717895">
      <w:pPr>
        <w:pStyle w:val="Default"/>
        <w:rPr>
          <w:rFonts w:ascii="Simplon Norm Light" w:hAnsi="Simplon Norm Light"/>
          <w:b/>
          <w:bCs/>
          <w:color w:val="4BBD9A"/>
          <w:sz w:val="28"/>
          <w:szCs w:val="28"/>
        </w:rPr>
      </w:pPr>
    </w:p>
    <w:p w14:paraId="1310A47B" w14:textId="77777777" w:rsidR="004F5E40" w:rsidRPr="003072D8" w:rsidRDefault="004F5E40" w:rsidP="00717895">
      <w:pPr>
        <w:pStyle w:val="Default"/>
        <w:rPr>
          <w:rFonts w:ascii="Simplon Norm Light" w:hAnsi="Simplon Norm Light"/>
          <w:b/>
          <w:bCs/>
          <w:color w:val="4BBD9A"/>
          <w:sz w:val="28"/>
          <w:szCs w:val="28"/>
        </w:rPr>
      </w:pPr>
    </w:p>
    <w:p w14:paraId="0082C96C" w14:textId="77777777" w:rsidR="004F5E40" w:rsidRPr="003072D8" w:rsidRDefault="004F5E40" w:rsidP="00717895">
      <w:pPr>
        <w:pStyle w:val="Default"/>
        <w:rPr>
          <w:rFonts w:ascii="Simplon Norm Light" w:hAnsi="Simplon Norm Light"/>
          <w:b/>
          <w:bCs/>
          <w:color w:val="4BBD9A"/>
          <w:sz w:val="28"/>
          <w:szCs w:val="28"/>
        </w:rPr>
      </w:pPr>
    </w:p>
    <w:p w14:paraId="3475D355" w14:textId="77777777" w:rsidR="00717895" w:rsidRPr="003072D8" w:rsidRDefault="00717895" w:rsidP="00717895">
      <w:pPr>
        <w:pStyle w:val="Default"/>
        <w:rPr>
          <w:rFonts w:ascii="Simplon Norm Light" w:hAnsi="Simplon Norm Light"/>
          <w:color w:val="4BBD9A"/>
          <w:sz w:val="28"/>
          <w:szCs w:val="28"/>
        </w:rPr>
      </w:pPr>
      <w:r w:rsidRPr="003072D8">
        <w:rPr>
          <w:rFonts w:ascii="Simplon Norm Light" w:hAnsi="Simplon Norm Light"/>
          <w:b/>
          <w:bCs/>
          <w:color w:val="4BBD9A"/>
          <w:sz w:val="28"/>
          <w:szCs w:val="28"/>
        </w:rPr>
        <w:t xml:space="preserve">Linked Policies: </w:t>
      </w:r>
    </w:p>
    <w:p w14:paraId="273925F8"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 xml:space="preserve">Anti-Bullying </w:t>
      </w:r>
    </w:p>
    <w:p w14:paraId="56726203"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Attendance Policy</w:t>
      </w:r>
    </w:p>
    <w:p w14:paraId="7D26F726"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 xml:space="preserve">Behaviour Management Policy </w:t>
      </w:r>
    </w:p>
    <w:p w14:paraId="5AE45E18"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 xml:space="preserve">Child Protection and Safeguarding Policies </w:t>
      </w:r>
    </w:p>
    <w:p w14:paraId="05FAB123"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Health &amp; Safety Policy</w:t>
      </w:r>
    </w:p>
    <w:p w14:paraId="7D6A4D33"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Medicines Policy</w:t>
      </w:r>
    </w:p>
    <w:p w14:paraId="72209449"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Prohibited Items Policy</w:t>
      </w:r>
    </w:p>
    <w:p w14:paraId="66E5B0F9" w14:textId="77777777" w:rsidR="00717895" w:rsidRPr="003072D8" w:rsidRDefault="00717895" w:rsidP="00717895">
      <w:pPr>
        <w:pStyle w:val="Default"/>
        <w:rPr>
          <w:rFonts w:ascii="Simplon Norm Light" w:hAnsi="Simplon Norm Light"/>
          <w:color w:val="auto"/>
          <w:sz w:val="28"/>
          <w:szCs w:val="28"/>
        </w:rPr>
      </w:pPr>
      <w:r w:rsidRPr="003072D8">
        <w:rPr>
          <w:rFonts w:ascii="Simplon Norm Light" w:hAnsi="Simplon Norm Light"/>
          <w:color w:val="auto"/>
          <w:sz w:val="28"/>
          <w:szCs w:val="28"/>
        </w:rPr>
        <w:t>Smoking Policy</w:t>
      </w:r>
    </w:p>
    <w:p w14:paraId="14C3356C" w14:textId="77777777" w:rsidR="008008B3" w:rsidRPr="003072D8" w:rsidRDefault="008008B3" w:rsidP="008008B3">
      <w:pPr>
        <w:spacing w:after="200" w:line="276" w:lineRule="auto"/>
        <w:rPr>
          <w:rFonts w:ascii="Simplon Norm Light" w:hAnsi="Simplon Norm Light"/>
        </w:rPr>
      </w:pPr>
    </w:p>
    <w:p w14:paraId="1FE53878" w14:textId="638716C6" w:rsidR="000E7B2B" w:rsidRPr="003072D8" w:rsidRDefault="004A20F5" w:rsidP="008008B3">
      <w:pPr>
        <w:spacing w:after="200" w:line="276" w:lineRule="auto"/>
        <w:rPr>
          <w:rFonts w:ascii="Simplon Norm Light" w:hAnsi="Simplon Norm Light"/>
          <w:b/>
          <w:color w:val="4BBD9A"/>
          <w:sz w:val="24"/>
          <w:szCs w:val="24"/>
        </w:rPr>
      </w:pPr>
      <w:r w:rsidRPr="003072D8">
        <w:rPr>
          <w:rFonts w:ascii="Simplon Norm Light" w:hAnsi="Simplon Norm Light"/>
          <w:b/>
          <w:color w:val="4BBD9A"/>
          <w:sz w:val="24"/>
          <w:szCs w:val="24"/>
        </w:rPr>
        <w:t xml:space="preserve">           </w:t>
      </w:r>
      <w:r w:rsidR="00D17332" w:rsidRPr="003072D8">
        <w:rPr>
          <w:rFonts w:ascii="Simplon Norm Light" w:hAnsi="Simplon Norm Light"/>
          <w:b/>
          <w:bCs/>
          <w:noProof/>
          <w:sz w:val="32"/>
          <w:szCs w:val="32"/>
        </w:rPr>
        <w:drawing>
          <wp:inline distT="0" distB="0" distL="0" distR="0" wp14:anchorId="71D80AD2" wp14:editId="08241A6C">
            <wp:extent cx="1135118" cy="456136"/>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rly-Break-Logo-Red-Pur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4131" cy="479850"/>
                    </a:xfrm>
                    <a:prstGeom prst="rect">
                      <a:avLst/>
                    </a:prstGeom>
                  </pic:spPr>
                </pic:pic>
              </a:graphicData>
            </a:graphic>
          </wp:inline>
        </w:drawing>
      </w:r>
      <w:r w:rsidR="004937F4" w:rsidRPr="003072D8">
        <w:rPr>
          <w:rFonts w:ascii="Simplon Norm Light" w:hAnsi="Simplon Norm Light"/>
          <w:b/>
          <w:color w:val="4BBD9A"/>
          <w:sz w:val="24"/>
          <w:szCs w:val="24"/>
        </w:rPr>
        <w:t xml:space="preserve">       </w:t>
      </w:r>
      <w:r w:rsidRPr="003072D8">
        <w:rPr>
          <w:rFonts w:ascii="Simplon Norm Light" w:hAnsi="Simplon Norm Light"/>
          <w:b/>
          <w:color w:val="4BBD9A"/>
          <w:sz w:val="24"/>
          <w:szCs w:val="24"/>
        </w:rPr>
        <w:t xml:space="preserve">    </w:t>
      </w:r>
      <w:r w:rsidR="004937F4" w:rsidRPr="003072D8">
        <w:rPr>
          <w:rFonts w:ascii="Simplon Norm Light" w:hAnsi="Simplon Norm Light"/>
          <w:b/>
          <w:color w:val="4BBD9A"/>
          <w:sz w:val="24"/>
          <w:szCs w:val="24"/>
        </w:rPr>
        <w:t xml:space="preserve"> </w:t>
      </w:r>
      <w:r w:rsidRPr="003072D8">
        <w:rPr>
          <w:rFonts w:ascii="Simplon Norm Light" w:hAnsi="Simplon Norm Light"/>
          <w:b/>
          <w:color w:val="4BBD9A"/>
          <w:sz w:val="24"/>
          <w:szCs w:val="24"/>
        </w:rPr>
        <w:t xml:space="preserve">      </w:t>
      </w:r>
      <w:r w:rsidR="00753AB7">
        <w:rPr>
          <w:rFonts w:ascii="Simplon Norm Light" w:hAnsi="Simplon Norm Light"/>
          <w:b/>
          <w:noProof/>
          <w:color w:val="4BBD9A"/>
          <w:sz w:val="24"/>
          <w:szCs w:val="24"/>
        </w:rPr>
        <w:drawing>
          <wp:inline distT="0" distB="0" distL="0" distR="0" wp14:anchorId="5081917B" wp14:editId="2D76CDD9">
            <wp:extent cx="714375" cy="819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dham Council logo.jpg"/>
                    <pic:cNvPicPr/>
                  </pic:nvPicPr>
                  <pic:blipFill>
                    <a:blip r:embed="rId12">
                      <a:extLst>
                        <a:ext uri="{28A0092B-C50C-407E-A947-70E740481C1C}">
                          <a14:useLocalDpi xmlns:a14="http://schemas.microsoft.com/office/drawing/2010/main" val="0"/>
                        </a:ext>
                      </a:extLst>
                    </a:blip>
                    <a:stretch>
                      <a:fillRect/>
                    </a:stretch>
                  </pic:blipFill>
                  <pic:spPr>
                    <a:xfrm>
                      <a:off x="0" y="0"/>
                      <a:ext cx="724203" cy="830508"/>
                    </a:xfrm>
                    <a:prstGeom prst="rect">
                      <a:avLst/>
                    </a:prstGeom>
                  </pic:spPr>
                </pic:pic>
              </a:graphicData>
            </a:graphic>
          </wp:inline>
        </w:drawing>
      </w:r>
    </w:p>
    <w:p w14:paraId="37B40AF7" w14:textId="77777777" w:rsidR="00D17332" w:rsidRPr="003072D8" w:rsidRDefault="00D17332" w:rsidP="008008B3">
      <w:pPr>
        <w:spacing w:after="200" w:line="276" w:lineRule="auto"/>
        <w:rPr>
          <w:rFonts w:ascii="Simplon Norm Light" w:hAnsi="Simplon Norm Light"/>
          <w:b/>
          <w:color w:val="4BBD9A"/>
          <w:sz w:val="24"/>
          <w:szCs w:val="24"/>
        </w:rPr>
      </w:pPr>
    </w:p>
    <w:p w14:paraId="1115887D" w14:textId="6D99827E" w:rsidR="00D17332" w:rsidRDefault="00D17332" w:rsidP="008008B3">
      <w:pPr>
        <w:spacing w:after="200" w:line="276" w:lineRule="auto"/>
        <w:rPr>
          <w:rFonts w:ascii="Simplon Norm Light" w:hAnsi="Simplon Norm Light"/>
          <w:b/>
          <w:color w:val="4BBD9A"/>
          <w:sz w:val="24"/>
          <w:szCs w:val="24"/>
        </w:rPr>
      </w:pPr>
    </w:p>
    <w:p w14:paraId="0628279F" w14:textId="77777777" w:rsidR="006664A7" w:rsidRPr="003072D8" w:rsidRDefault="006664A7" w:rsidP="008008B3">
      <w:pPr>
        <w:spacing w:after="200" w:line="276" w:lineRule="auto"/>
        <w:rPr>
          <w:rFonts w:ascii="Simplon Norm Light" w:hAnsi="Simplon Norm Light"/>
          <w:b/>
          <w:color w:val="4BBD9A"/>
          <w:sz w:val="24"/>
          <w:szCs w:val="24"/>
        </w:rPr>
      </w:pPr>
    </w:p>
    <w:p w14:paraId="0221E653" w14:textId="77777777" w:rsidR="00717895" w:rsidRPr="003072D8" w:rsidRDefault="00717895" w:rsidP="008008B3">
      <w:pPr>
        <w:spacing w:after="200" w:line="276" w:lineRule="auto"/>
        <w:rPr>
          <w:rFonts w:ascii="Simplon Norm Light" w:hAnsi="Simplon Norm Light"/>
          <w:b/>
          <w:color w:val="4BBD9A"/>
          <w:sz w:val="24"/>
          <w:szCs w:val="24"/>
        </w:rPr>
      </w:pPr>
      <w:r w:rsidRPr="003072D8">
        <w:rPr>
          <w:rFonts w:ascii="Simplon Norm Light" w:hAnsi="Simplon Norm Light"/>
          <w:b/>
          <w:color w:val="4BBD9A"/>
          <w:sz w:val="24"/>
          <w:szCs w:val="24"/>
        </w:rPr>
        <w:t>CONTENT PAGE</w:t>
      </w:r>
    </w:p>
    <w:p w14:paraId="698DB97E" w14:textId="77777777" w:rsidR="004F5E40" w:rsidRPr="00C7019E" w:rsidRDefault="004F5E40" w:rsidP="008008B3">
      <w:pPr>
        <w:spacing w:after="200" w:line="276" w:lineRule="auto"/>
        <w:rPr>
          <w:rFonts w:ascii="Simplon Norm Light" w:hAnsi="Simplon Norm Light"/>
          <w:color w:val="4BBD9A"/>
        </w:rPr>
      </w:pPr>
    </w:p>
    <w:p w14:paraId="7D121194" w14:textId="77777777" w:rsidR="00717895" w:rsidRPr="00C7019E" w:rsidRDefault="00717895" w:rsidP="006D53FD">
      <w:pPr>
        <w:ind w:left="1440" w:hanging="1440"/>
        <w:rPr>
          <w:rFonts w:ascii="Simplon Norm Light" w:hAnsi="Simplon Norm Light"/>
          <w:color w:val="4BBD9A"/>
        </w:rPr>
      </w:pPr>
      <w:r w:rsidRPr="00C7019E">
        <w:rPr>
          <w:rFonts w:ascii="Simplon Norm Light" w:hAnsi="Simplon Norm Light"/>
          <w:b/>
          <w:color w:val="4BBD9A"/>
        </w:rPr>
        <w:t>Page 3</w:t>
      </w:r>
      <w:r w:rsidRPr="00C7019E">
        <w:rPr>
          <w:rFonts w:ascii="Simplon Norm Light" w:hAnsi="Simplon Norm Light"/>
          <w:color w:val="4BBD9A"/>
        </w:rPr>
        <w:t xml:space="preserve">  </w:t>
      </w:r>
      <w:r w:rsidR="00D17332" w:rsidRPr="00C7019E">
        <w:rPr>
          <w:rFonts w:ascii="Simplon Norm Light" w:hAnsi="Simplon Norm Light"/>
        </w:rPr>
        <w:tab/>
      </w:r>
      <w:r w:rsidR="00C1229F" w:rsidRPr="00C7019E">
        <w:rPr>
          <w:rFonts w:ascii="Simplon Norm Light" w:hAnsi="Simplon Norm Light"/>
          <w:color w:val="4BBD9A"/>
        </w:rPr>
        <w:t>Oldham</w:t>
      </w:r>
      <w:r w:rsidRPr="00C7019E">
        <w:rPr>
          <w:rFonts w:ascii="Simplon Norm Light" w:hAnsi="Simplon Norm Light"/>
          <w:color w:val="4BBD9A"/>
        </w:rPr>
        <w:t xml:space="preserve"> Borough’s Policy on the use and misuse of substances – </w:t>
      </w:r>
      <w:r w:rsidR="006D53FD" w:rsidRPr="00C7019E">
        <w:rPr>
          <w:rFonts w:ascii="Simplon Norm Light" w:hAnsi="Simplon Norm Light"/>
          <w:color w:val="4BBD9A"/>
        </w:rPr>
        <w:t xml:space="preserve">Introduction and </w:t>
      </w:r>
      <w:r w:rsidRPr="00C7019E">
        <w:rPr>
          <w:rFonts w:ascii="Simplon Norm Light" w:hAnsi="Simplon Norm Light"/>
          <w:color w:val="4BBD9A"/>
        </w:rPr>
        <w:t>Aims</w:t>
      </w:r>
      <w:r w:rsidR="002F2052" w:rsidRPr="00C7019E">
        <w:rPr>
          <w:rFonts w:ascii="Simplon Norm Light" w:hAnsi="Simplon Norm Light"/>
          <w:color w:val="4BBD9A"/>
        </w:rPr>
        <w:t>/Substances (Drugs) – A Definition</w:t>
      </w:r>
    </w:p>
    <w:p w14:paraId="393966CF" w14:textId="77777777" w:rsidR="00CC4479" w:rsidRPr="00C7019E" w:rsidRDefault="00CC4479" w:rsidP="002F2052">
      <w:pPr>
        <w:ind w:left="1440" w:hanging="1440"/>
        <w:rPr>
          <w:rFonts w:ascii="Simplon Norm Light" w:hAnsi="Simplon Norm Light"/>
          <w:color w:val="4BBD9A"/>
        </w:rPr>
      </w:pPr>
      <w:r w:rsidRPr="00C7019E">
        <w:rPr>
          <w:rFonts w:ascii="Simplon Norm Light" w:hAnsi="Simplon Norm Light"/>
          <w:b/>
          <w:color w:val="4BBD9A"/>
        </w:rPr>
        <w:t>Page 4-6</w:t>
      </w:r>
      <w:r w:rsidRPr="00C7019E">
        <w:rPr>
          <w:rFonts w:ascii="Simplon Norm Light" w:hAnsi="Simplon Norm Light"/>
          <w:color w:val="4BBD9A"/>
        </w:rPr>
        <w:t xml:space="preserve"> </w:t>
      </w:r>
      <w:r w:rsidR="0090239B" w:rsidRPr="00C7019E">
        <w:rPr>
          <w:rFonts w:ascii="Simplon Norm Light" w:hAnsi="Simplon Norm Light"/>
          <w:color w:val="4BBD9A"/>
        </w:rPr>
        <w:tab/>
      </w:r>
      <w:r w:rsidR="002F2052" w:rsidRPr="00C7019E">
        <w:rPr>
          <w:rFonts w:ascii="Simplon Norm Light" w:hAnsi="Simplon Norm Light"/>
          <w:color w:val="4BBD9A"/>
        </w:rPr>
        <w:t>Substances (Drugs) – A Definition (continued)/</w:t>
      </w:r>
      <w:r w:rsidRPr="00C7019E">
        <w:rPr>
          <w:rFonts w:ascii="Simplon Norm Light" w:hAnsi="Simplon Norm Light"/>
          <w:color w:val="4BBD9A"/>
        </w:rPr>
        <w:t>Policy into Practice Substance Relate</w:t>
      </w:r>
      <w:r w:rsidR="002F2052" w:rsidRPr="00C7019E">
        <w:rPr>
          <w:rFonts w:ascii="Simplon Norm Light" w:hAnsi="Simplon Norm Light"/>
          <w:color w:val="4BBD9A"/>
        </w:rPr>
        <w:t xml:space="preserve">d </w:t>
      </w:r>
      <w:r w:rsidRPr="00C7019E">
        <w:rPr>
          <w:rFonts w:ascii="Simplon Norm Light" w:hAnsi="Simplon Norm Light"/>
          <w:color w:val="4BBD9A"/>
        </w:rPr>
        <w:t>Incidents – Principles and Practice</w:t>
      </w:r>
      <w:r w:rsidR="002F2052" w:rsidRPr="00C7019E">
        <w:rPr>
          <w:rFonts w:ascii="Simplon Norm Light" w:hAnsi="Simplon Norm Light"/>
          <w:color w:val="4BBD9A"/>
        </w:rPr>
        <w:t>/Items seized</w:t>
      </w:r>
    </w:p>
    <w:p w14:paraId="6A29D968" w14:textId="77777777" w:rsidR="00CC4479" w:rsidRPr="00C7019E" w:rsidRDefault="00CC4479">
      <w:pPr>
        <w:rPr>
          <w:rFonts w:ascii="Simplon Norm Light" w:hAnsi="Simplon Norm Light"/>
          <w:color w:val="4BBD9A"/>
        </w:rPr>
      </w:pPr>
      <w:r w:rsidRPr="00C7019E">
        <w:rPr>
          <w:rFonts w:ascii="Simplon Norm Light" w:hAnsi="Simplon Norm Light"/>
          <w:b/>
          <w:color w:val="4BBD9A"/>
        </w:rPr>
        <w:t>Page 7</w:t>
      </w:r>
      <w:r w:rsidR="00D636FD" w:rsidRPr="00C7019E">
        <w:rPr>
          <w:rFonts w:ascii="Simplon Norm Light" w:hAnsi="Simplon Norm Light"/>
          <w:color w:val="4BBD9A"/>
        </w:rPr>
        <w:t xml:space="preserve"> </w:t>
      </w:r>
      <w:r w:rsidR="002F2052" w:rsidRPr="00C7019E">
        <w:rPr>
          <w:rFonts w:ascii="Simplon Norm Light" w:hAnsi="Simplon Norm Light"/>
          <w:color w:val="4BBD9A"/>
        </w:rPr>
        <w:tab/>
      </w:r>
      <w:r w:rsidRPr="00C7019E">
        <w:rPr>
          <w:rFonts w:ascii="Simplon Norm Light" w:hAnsi="Simplon Norm Light"/>
          <w:color w:val="4BBD9A"/>
        </w:rPr>
        <w:t xml:space="preserve"> </w:t>
      </w:r>
      <w:r w:rsidR="0090239B" w:rsidRPr="00C7019E">
        <w:rPr>
          <w:rFonts w:ascii="Simplon Norm Light" w:hAnsi="Simplon Norm Light"/>
          <w:color w:val="4BBD9A"/>
        </w:rPr>
        <w:tab/>
      </w:r>
      <w:r w:rsidR="002F2052" w:rsidRPr="00C7019E">
        <w:rPr>
          <w:rFonts w:ascii="Simplon Norm Light" w:hAnsi="Simplon Norm Light"/>
          <w:color w:val="4BBD9A"/>
        </w:rPr>
        <w:t>Police Involvement/Young People’s Substance Misuse Service</w:t>
      </w:r>
    </w:p>
    <w:p w14:paraId="62864C30" w14:textId="77777777" w:rsidR="00CC4479" w:rsidRPr="00C7019E" w:rsidRDefault="00CC4479">
      <w:pPr>
        <w:rPr>
          <w:rFonts w:ascii="Simplon Norm Light" w:hAnsi="Simplon Norm Light"/>
        </w:rPr>
      </w:pPr>
      <w:r w:rsidRPr="00C7019E">
        <w:rPr>
          <w:rFonts w:ascii="Simplon Norm Light" w:hAnsi="Simplon Norm Light"/>
          <w:b/>
          <w:color w:val="4BBD9A"/>
        </w:rPr>
        <w:t>Page 8</w:t>
      </w:r>
      <w:r w:rsidRPr="00C7019E">
        <w:rPr>
          <w:rFonts w:ascii="Simplon Norm Light" w:hAnsi="Simplon Norm Light"/>
          <w:color w:val="4BBD9A"/>
        </w:rPr>
        <w:t xml:space="preserve"> </w:t>
      </w:r>
      <w:r w:rsidR="002F2052" w:rsidRPr="00C7019E">
        <w:rPr>
          <w:rFonts w:ascii="Simplon Norm Light" w:hAnsi="Simplon Norm Light"/>
          <w:color w:val="4BBD9A"/>
        </w:rPr>
        <w:tab/>
      </w:r>
      <w:r w:rsidRPr="00C7019E">
        <w:rPr>
          <w:rFonts w:ascii="Simplon Norm Light" w:hAnsi="Simplon Norm Light"/>
          <w:color w:val="4BBD9A"/>
        </w:rPr>
        <w:t xml:space="preserve"> </w:t>
      </w:r>
      <w:r w:rsidR="0090239B" w:rsidRPr="00C7019E">
        <w:rPr>
          <w:rFonts w:ascii="Simplon Norm Light" w:hAnsi="Simplon Norm Light"/>
          <w:color w:val="4BBD9A"/>
        </w:rPr>
        <w:tab/>
      </w:r>
      <w:r w:rsidR="002F2052" w:rsidRPr="00C7019E">
        <w:rPr>
          <w:rFonts w:ascii="Simplon Norm Light" w:hAnsi="Simplon Norm Light"/>
          <w:color w:val="4BBD9A"/>
        </w:rPr>
        <w:t>Confidentiality and Data Protection</w:t>
      </w:r>
    </w:p>
    <w:p w14:paraId="5525AC5F" w14:textId="77777777" w:rsidR="002F2052" w:rsidRPr="00C7019E" w:rsidRDefault="00CC4479" w:rsidP="002F2052">
      <w:pPr>
        <w:rPr>
          <w:rFonts w:ascii="Simplon Norm Light" w:hAnsi="Simplon Norm Light"/>
          <w:color w:val="4BBD9A"/>
        </w:rPr>
      </w:pPr>
      <w:r w:rsidRPr="00C7019E">
        <w:rPr>
          <w:rFonts w:ascii="Simplon Norm Light" w:hAnsi="Simplon Norm Light"/>
          <w:b/>
          <w:color w:val="4BBD9A"/>
        </w:rPr>
        <w:t>Page 9</w:t>
      </w:r>
      <w:r w:rsidRPr="00C7019E">
        <w:rPr>
          <w:rFonts w:ascii="Simplon Norm Light" w:hAnsi="Simplon Norm Light"/>
          <w:color w:val="4BBD9A"/>
        </w:rPr>
        <w:t xml:space="preserve"> </w:t>
      </w:r>
      <w:r w:rsidR="002F2052" w:rsidRPr="00C7019E">
        <w:rPr>
          <w:rFonts w:ascii="Simplon Norm Light" w:hAnsi="Simplon Norm Light"/>
          <w:color w:val="4BBD9A"/>
        </w:rPr>
        <w:tab/>
      </w:r>
      <w:r w:rsidRPr="00C7019E">
        <w:rPr>
          <w:rFonts w:ascii="Simplon Norm Light" w:hAnsi="Simplon Norm Light"/>
          <w:color w:val="4BBD9A"/>
        </w:rPr>
        <w:t xml:space="preserve"> </w:t>
      </w:r>
      <w:r w:rsidR="0090239B" w:rsidRPr="00C7019E">
        <w:rPr>
          <w:rFonts w:ascii="Simplon Norm Light" w:hAnsi="Simplon Norm Light"/>
          <w:color w:val="4BBD9A"/>
        </w:rPr>
        <w:tab/>
      </w:r>
      <w:r w:rsidR="002F2052" w:rsidRPr="00C7019E">
        <w:rPr>
          <w:rFonts w:ascii="Simplon Norm Light" w:hAnsi="Simplon Norm Light"/>
          <w:b/>
          <w:color w:val="4BBD9A"/>
        </w:rPr>
        <w:t>Flowchart 1 - Student USING substances</w:t>
      </w:r>
      <w:r w:rsidR="002F2052" w:rsidRPr="00C7019E">
        <w:rPr>
          <w:rFonts w:ascii="Simplon Norm Light" w:hAnsi="Simplon Norm Light"/>
          <w:color w:val="4BBD9A"/>
        </w:rPr>
        <w:t xml:space="preserve"> </w:t>
      </w:r>
    </w:p>
    <w:p w14:paraId="215297AC" w14:textId="77777777" w:rsidR="00D636FD" w:rsidRPr="00C7019E" w:rsidRDefault="00D636FD" w:rsidP="002F2052">
      <w:pPr>
        <w:rPr>
          <w:rFonts w:ascii="Simplon Norm Light" w:hAnsi="Simplon Norm Light"/>
          <w:color w:val="4BBD9A"/>
        </w:rPr>
      </w:pPr>
      <w:r w:rsidRPr="00C7019E">
        <w:rPr>
          <w:rFonts w:ascii="Simplon Norm Light" w:hAnsi="Simplon Norm Light"/>
          <w:b/>
          <w:color w:val="4BBD9A"/>
        </w:rPr>
        <w:t>Page 10</w:t>
      </w:r>
      <w:r w:rsidRPr="00C7019E">
        <w:rPr>
          <w:rFonts w:ascii="Simplon Norm Light" w:hAnsi="Simplon Norm Light"/>
          <w:color w:val="4BBD9A"/>
        </w:rPr>
        <w:t xml:space="preserve"> </w:t>
      </w:r>
      <w:r w:rsidR="002F2052" w:rsidRPr="00C7019E">
        <w:rPr>
          <w:rFonts w:ascii="Simplon Norm Light" w:hAnsi="Simplon Norm Light"/>
          <w:color w:val="4BBD9A"/>
        </w:rPr>
        <w:tab/>
      </w:r>
      <w:r w:rsidR="002F2052" w:rsidRPr="00C7019E">
        <w:rPr>
          <w:rFonts w:ascii="Simplon Norm Light" w:hAnsi="Simplon Norm Light"/>
          <w:b/>
          <w:color w:val="4BBD9A"/>
        </w:rPr>
        <w:t>Flowchart 2 – Student SUPPLYING substances</w:t>
      </w:r>
      <w:r w:rsidR="002F2052" w:rsidRPr="00C7019E">
        <w:rPr>
          <w:rFonts w:ascii="Simplon Norm Light" w:hAnsi="Simplon Norm Light"/>
          <w:color w:val="4BBD9A"/>
        </w:rPr>
        <w:t xml:space="preserve"> </w:t>
      </w:r>
    </w:p>
    <w:p w14:paraId="78916F2F" w14:textId="77777777" w:rsidR="002F2052" w:rsidRPr="00C7019E" w:rsidRDefault="0077056A" w:rsidP="002F2052">
      <w:pPr>
        <w:ind w:left="1440" w:hanging="1440"/>
        <w:rPr>
          <w:rFonts w:ascii="Simplon Norm Light" w:hAnsi="Simplon Norm Light"/>
          <w:b/>
          <w:color w:val="4BBD9A"/>
        </w:rPr>
      </w:pPr>
      <w:r w:rsidRPr="00C7019E">
        <w:rPr>
          <w:rFonts w:ascii="Simplon Norm Light" w:hAnsi="Simplon Norm Light"/>
          <w:color w:val="4BBD9A"/>
        </w:rPr>
        <w:t xml:space="preserve">Page 11 </w:t>
      </w:r>
      <w:r w:rsidRPr="00C7019E">
        <w:rPr>
          <w:rFonts w:ascii="Simplon Norm Light" w:hAnsi="Simplon Norm Light"/>
          <w:color w:val="4BBD9A"/>
        </w:rPr>
        <w:tab/>
      </w:r>
      <w:r w:rsidR="002F2052" w:rsidRPr="00C7019E">
        <w:rPr>
          <w:rFonts w:ascii="Simplon Norm Light" w:hAnsi="Simplon Norm Light"/>
          <w:b/>
          <w:color w:val="4BBD9A"/>
        </w:rPr>
        <w:t>Flowchart 3 – Student in POSSESSION of substances</w:t>
      </w:r>
    </w:p>
    <w:p w14:paraId="7E6345C6" w14:textId="77777777" w:rsidR="008B55D2" w:rsidRPr="00C7019E" w:rsidRDefault="008B55D2" w:rsidP="0090239B">
      <w:pPr>
        <w:ind w:left="1440" w:hanging="1440"/>
        <w:rPr>
          <w:rFonts w:ascii="Simplon Norm Light" w:hAnsi="Simplon Norm Light"/>
          <w:color w:val="4BBD9A"/>
        </w:rPr>
      </w:pPr>
      <w:r w:rsidRPr="00C7019E">
        <w:rPr>
          <w:rFonts w:ascii="Simplon Norm Light" w:hAnsi="Simplon Norm Light"/>
          <w:b/>
          <w:color w:val="4BBD9A"/>
        </w:rPr>
        <w:t>Page 12</w:t>
      </w:r>
      <w:r w:rsidRPr="00C7019E">
        <w:rPr>
          <w:rFonts w:ascii="Simplon Norm Light" w:hAnsi="Simplon Norm Light"/>
          <w:color w:val="4BBD9A"/>
        </w:rPr>
        <w:t xml:space="preserve"> </w:t>
      </w:r>
      <w:r w:rsidR="002F2052" w:rsidRPr="00C7019E">
        <w:rPr>
          <w:rFonts w:ascii="Simplon Norm Light" w:hAnsi="Simplon Norm Light"/>
          <w:color w:val="4BBD9A"/>
        </w:rPr>
        <w:tab/>
      </w:r>
      <w:r w:rsidR="002F2052" w:rsidRPr="00C7019E">
        <w:rPr>
          <w:rFonts w:ascii="Simplon Norm Light" w:hAnsi="Simplon Norm Light"/>
          <w:b/>
          <w:color w:val="4BBD9A"/>
        </w:rPr>
        <w:t>Flowchart 4 – Serious Incident (Collapse)</w:t>
      </w:r>
      <w:r w:rsidRPr="00C7019E">
        <w:rPr>
          <w:rFonts w:ascii="Simplon Norm Light" w:hAnsi="Simplon Norm Light"/>
          <w:b/>
          <w:color w:val="4BBD9A"/>
        </w:rPr>
        <w:t xml:space="preserve"> </w:t>
      </w:r>
      <w:r w:rsidRPr="00C7019E">
        <w:rPr>
          <w:rFonts w:ascii="Simplon Norm Light" w:hAnsi="Simplon Norm Light"/>
          <w:color w:val="4BBD9A"/>
        </w:rPr>
        <w:tab/>
      </w:r>
    </w:p>
    <w:p w14:paraId="4178A5C1" w14:textId="77777777" w:rsidR="008B55D2" w:rsidRPr="00C7019E" w:rsidRDefault="008B55D2" w:rsidP="0090239B">
      <w:pPr>
        <w:ind w:left="1440" w:hanging="1440"/>
        <w:rPr>
          <w:rFonts w:ascii="Simplon Norm Light" w:hAnsi="Simplon Norm Light"/>
          <w:color w:val="4BBD9A"/>
        </w:rPr>
      </w:pPr>
      <w:r w:rsidRPr="00C7019E">
        <w:rPr>
          <w:rFonts w:ascii="Simplon Norm Light" w:hAnsi="Simplon Norm Light"/>
          <w:b/>
          <w:color w:val="4BBD9A"/>
        </w:rPr>
        <w:t>Page 13</w:t>
      </w:r>
      <w:r w:rsidRPr="00C7019E">
        <w:rPr>
          <w:rFonts w:ascii="Simplon Norm Light" w:hAnsi="Simplon Norm Light"/>
          <w:color w:val="4BBD9A"/>
        </w:rPr>
        <w:t xml:space="preserve"> </w:t>
      </w:r>
      <w:r w:rsidRPr="00C7019E">
        <w:rPr>
          <w:rFonts w:ascii="Simplon Norm Light" w:hAnsi="Simplon Norm Light"/>
          <w:color w:val="4BBD9A"/>
        </w:rPr>
        <w:tab/>
      </w:r>
      <w:r w:rsidR="002F2052" w:rsidRPr="00C7019E">
        <w:rPr>
          <w:rFonts w:ascii="Simplon Norm Light" w:hAnsi="Simplon Norm Light"/>
          <w:color w:val="4BBD9A"/>
        </w:rPr>
        <w:t>Specific issues – Medicines in School/Contact with the Media/Involvement of the police</w:t>
      </w:r>
      <w:r w:rsidR="001B0EFB" w:rsidRPr="00C7019E">
        <w:rPr>
          <w:rFonts w:ascii="Simplon Norm Light" w:hAnsi="Simplon Norm Light"/>
          <w:color w:val="4BBD9A"/>
        </w:rPr>
        <w:t>/Parental Involvement</w:t>
      </w:r>
    </w:p>
    <w:p w14:paraId="4C7BBB73" w14:textId="77777777" w:rsidR="008B55D2" w:rsidRPr="00C7019E" w:rsidRDefault="008B55D2" w:rsidP="0090239B">
      <w:pPr>
        <w:ind w:left="1440" w:hanging="1440"/>
        <w:rPr>
          <w:rFonts w:ascii="Simplon Norm Light" w:hAnsi="Simplon Norm Light"/>
          <w:color w:val="4BBD9A"/>
        </w:rPr>
      </w:pPr>
      <w:r w:rsidRPr="00C7019E">
        <w:rPr>
          <w:rFonts w:ascii="Simplon Norm Light" w:hAnsi="Simplon Norm Light"/>
          <w:b/>
          <w:color w:val="4BBD9A"/>
        </w:rPr>
        <w:t>Page 14</w:t>
      </w:r>
      <w:r w:rsidRPr="00C7019E">
        <w:rPr>
          <w:rFonts w:ascii="Simplon Norm Light" w:hAnsi="Simplon Norm Light"/>
          <w:color w:val="4BBD9A"/>
        </w:rPr>
        <w:t xml:space="preserve">  </w:t>
      </w:r>
      <w:r w:rsidRPr="00C7019E">
        <w:rPr>
          <w:rFonts w:ascii="Simplon Norm Light" w:hAnsi="Simplon Norm Light"/>
          <w:color w:val="4BBD9A"/>
        </w:rPr>
        <w:tab/>
      </w:r>
      <w:r w:rsidR="001B0EFB" w:rsidRPr="00C7019E">
        <w:rPr>
          <w:rFonts w:ascii="Simplon Norm Light" w:hAnsi="Simplon Norm Light"/>
          <w:color w:val="4BBD9A"/>
        </w:rPr>
        <w:t>Specific issues – Parental Involvement (continued)/Staff involvement in substance use/Students reporting substance related incidents/Support for Staff</w:t>
      </w:r>
    </w:p>
    <w:p w14:paraId="41D2F88E" w14:textId="77777777" w:rsidR="001B0EFB" w:rsidRPr="00C7019E" w:rsidRDefault="008B55D2" w:rsidP="001B0EFB">
      <w:pPr>
        <w:ind w:left="1440" w:hanging="1440"/>
        <w:rPr>
          <w:rFonts w:ascii="Simplon Norm Light" w:hAnsi="Simplon Norm Light"/>
          <w:color w:val="4BBD9A"/>
        </w:rPr>
      </w:pPr>
      <w:r w:rsidRPr="00C7019E">
        <w:rPr>
          <w:rFonts w:ascii="Simplon Norm Light" w:hAnsi="Simplon Norm Light"/>
          <w:b/>
          <w:color w:val="4BBD9A"/>
        </w:rPr>
        <w:t>Page 15</w:t>
      </w:r>
      <w:r w:rsidRPr="00C7019E">
        <w:rPr>
          <w:rFonts w:ascii="Simplon Norm Light" w:hAnsi="Simplon Norm Light"/>
          <w:color w:val="4BBD9A"/>
        </w:rPr>
        <w:t xml:space="preserve">  </w:t>
      </w:r>
      <w:r w:rsidRPr="00C7019E">
        <w:rPr>
          <w:rFonts w:ascii="Simplon Norm Light" w:hAnsi="Simplon Norm Light"/>
          <w:color w:val="4BBD9A"/>
        </w:rPr>
        <w:tab/>
      </w:r>
      <w:r w:rsidR="001B0EFB" w:rsidRPr="00C7019E">
        <w:rPr>
          <w:rFonts w:ascii="Simplon Norm Light" w:hAnsi="Simplon Norm Light"/>
          <w:color w:val="4BBD9A"/>
        </w:rPr>
        <w:t>Specific issues – Support for Staff (continued)/Policy into Practice – Substance Education/Awareness PRINCIPLES/PRACTICE</w:t>
      </w:r>
    </w:p>
    <w:p w14:paraId="559627E4" w14:textId="77777777" w:rsidR="001B0EFB" w:rsidRPr="00C7019E" w:rsidRDefault="001B0EFB" w:rsidP="001B0EFB">
      <w:pPr>
        <w:ind w:left="1440" w:hanging="1440"/>
        <w:rPr>
          <w:rFonts w:ascii="Simplon Norm Light" w:hAnsi="Simplon Norm Light"/>
          <w:color w:val="4BBD9A"/>
        </w:rPr>
      </w:pPr>
      <w:r w:rsidRPr="00C7019E">
        <w:rPr>
          <w:rFonts w:ascii="Simplon Norm Light" w:hAnsi="Simplon Norm Light"/>
          <w:b/>
          <w:color w:val="4BBD9A"/>
        </w:rPr>
        <w:t>Page 16</w:t>
      </w:r>
      <w:r w:rsidRPr="00C7019E">
        <w:rPr>
          <w:rFonts w:ascii="Simplon Norm Light" w:hAnsi="Simplon Norm Light"/>
          <w:color w:val="4BBD9A"/>
        </w:rPr>
        <w:tab/>
        <w:t>Policy into Practice – Substance Education/Awareness PRINCIPLES/PRACTICE (continued)/Monitoring &amp; Review</w:t>
      </w:r>
    </w:p>
    <w:p w14:paraId="7C853A87" w14:textId="77777777" w:rsidR="001B0EFB" w:rsidRPr="00C7019E" w:rsidRDefault="001B0EFB" w:rsidP="001B0EFB">
      <w:pPr>
        <w:ind w:left="1440" w:hanging="1440"/>
        <w:rPr>
          <w:rFonts w:ascii="Simplon Norm Light" w:hAnsi="Simplon Norm Light"/>
          <w:color w:val="4BBD9A"/>
        </w:rPr>
      </w:pPr>
      <w:r w:rsidRPr="00C7019E">
        <w:rPr>
          <w:rFonts w:ascii="Simplon Norm Light" w:hAnsi="Simplon Norm Light"/>
          <w:b/>
          <w:color w:val="4BBD9A"/>
        </w:rPr>
        <w:t>Page 17</w:t>
      </w:r>
      <w:r w:rsidRPr="00C7019E">
        <w:rPr>
          <w:rFonts w:ascii="Simplon Norm Light" w:hAnsi="Simplon Norm Light"/>
          <w:color w:val="4BBD9A"/>
        </w:rPr>
        <w:tab/>
        <w:t>Appendix 1: External Contributors to Education in Schools</w:t>
      </w:r>
    </w:p>
    <w:p w14:paraId="1E23520B" w14:textId="77777777" w:rsidR="001B0EFB" w:rsidRPr="00C7019E" w:rsidRDefault="001B0EFB" w:rsidP="001B0EFB">
      <w:pPr>
        <w:ind w:left="1440" w:hanging="1440"/>
        <w:rPr>
          <w:rFonts w:ascii="Simplon Norm Light" w:hAnsi="Simplon Norm Light"/>
          <w:color w:val="4BBD9A"/>
        </w:rPr>
      </w:pPr>
      <w:r w:rsidRPr="00C7019E">
        <w:rPr>
          <w:rFonts w:ascii="Simplon Norm Light" w:hAnsi="Simplon Norm Light"/>
          <w:color w:val="4BBD9A"/>
        </w:rPr>
        <w:tab/>
        <w:t>Appendix 2: Substances Recognised as Drugs</w:t>
      </w:r>
    </w:p>
    <w:p w14:paraId="4C0F335B" w14:textId="77777777" w:rsidR="007724C3" w:rsidRPr="00C7019E" w:rsidRDefault="001B0EFB" w:rsidP="007724C3">
      <w:pPr>
        <w:spacing w:line="276" w:lineRule="auto"/>
        <w:ind w:left="1440" w:hanging="1440"/>
        <w:rPr>
          <w:rFonts w:ascii="Simplon Norm Light" w:hAnsi="Simplon Norm Light"/>
          <w:color w:val="4BBD9A"/>
        </w:rPr>
      </w:pPr>
      <w:bookmarkStart w:id="0" w:name="_Hlk61019291"/>
      <w:r w:rsidRPr="00C7019E">
        <w:rPr>
          <w:rFonts w:ascii="Simplon Norm Light" w:hAnsi="Simplon Norm Light"/>
          <w:b/>
          <w:color w:val="4BBD9A"/>
        </w:rPr>
        <w:t>Page 18-19</w:t>
      </w:r>
      <w:r w:rsidRPr="00C7019E">
        <w:rPr>
          <w:rFonts w:ascii="Simplon Norm Light" w:hAnsi="Simplon Norm Light"/>
          <w:color w:val="4BBD9A"/>
        </w:rPr>
        <w:tab/>
        <w:t xml:space="preserve">Appendix 3: </w:t>
      </w:r>
      <w:bookmarkEnd w:id="0"/>
      <w:r w:rsidRPr="00C7019E">
        <w:rPr>
          <w:rFonts w:ascii="Simplon Norm Light" w:hAnsi="Simplon Norm Light"/>
          <w:color w:val="4BBD9A"/>
        </w:rPr>
        <w:t>Indicating Signs that a person may have misused substances</w:t>
      </w:r>
    </w:p>
    <w:p w14:paraId="7E320F35" w14:textId="77777777" w:rsidR="007724C3" w:rsidRPr="00C7019E" w:rsidRDefault="007724C3" w:rsidP="001B0EFB">
      <w:pPr>
        <w:ind w:left="1440" w:hanging="1440"/>
        <w:rPr>
          <w:rFonts w:ascii="Simplon Norm Light" w:hAnsi="Simplon Norm Light"/>
        </w:rPr>
      </w:pPr>
      <w:r w:rsidRPr="00C7019E">
        <w:rPr>
          <w:rFonts w:ascii="Simplon Norm Light" w:hAnsi="Simplon Norm Light"/>
          <w:b/>
          <w:color w:val="4BBD9A"/>
        </w:rPr>
        <w:t>Page 19-22</w:t>
      </w:r>
      <w:r w:rsidRPr="00C7019E">
        <w:rPr>
          <w:rFonts w:ascii="Simplon Norm Light" w:hAnsi="Simplon Norm Light"/>
        </w:rPr>
        <w:tab/>
      </w:r>
      <w:r w:rsidRPr="00C7019E">
        <w:rPr>
          <w:rFonts w:ascii="Simplon Norm Light" w:hAnsi="Simplon Norm Light"/>
          <w:color w:val="4BBD9A"/>
        </w:rPr>
        <w:t xml:space="preserve">Appendix 3: Schools Serious Incident Proforma </w:t>
      </w:r>
    </w:p>
    <w:p w14:paraId="617E6CB2" w14:textId="77777777" w:rsidR="007724C3" w:rsidRPr="00C7019E" w:rsidRDefault="007724C3" w:rsidP="001B0EFB">
      <w:pPr>
        <w:ind w:left="1440" w:hanging="1440"/>
        <w:rPr>
          <w:rFonts w:ascii="Simplon Norm Light" w:hAnsi="Simplon Norm Light"/>
        </w:rPr>
      </w:pPr>
    </w:p>
    <w:p w14:paraId="4A1CE006" w14:textId="41C3D26D" w:rsidR="001B0EFB" w:rsidRPr="00C7019E" w:rsidRDefault="001B0EFB" w:rsidP="001B0EFB">
      <w:pPr>
        <w:ind w:left="1440" w:hanging="1440"/>
        <w:rPr>
          <w:rFonts w:ascii="Simplon Norm Light" w:hAnsi="Simplon Norm Light"/>
        </w:rPr>
      </w:pPr>
      <w:r w:rsidRPr="00C7019E">
        <w:rPr>
          <w:rFonts w:ascii="Simplon Norm Light" w:hAnsi="Simplon Norm Light"/>
        </w:rPr>
        <w:tab/>
      </w:r>
      <w:r w:rsidR="00670D5B" w:rsidRPr="00C7019E">
        <w:rPr>
          <w:rFonts w:ascii="Simplon Norm Light" w:hAnsi="Simplon Norm Light"/>
          <w:color w:val="FF0000"/>
        </w:rPr>
        <w:t xml:space="preserve"> </w:t>
      </w:r>
    </w:p>
    <w:p w14:paraId="50CB2D94" w14:textId="77777777" w:rsidR="001B0EFB" w:rsidRPr="00C7019E" w:rsidRDefault="001B0EFB" w:rsidP="0090239B">
      <w:pPr>
        <w:ind w:left="1440" w:hanging="1440"/>
        <w:rPr>
          <w:rFonts w:ascii="Simplon Norm Light" w:hAnsi="Simplon Norm Light"/>
        </w:rPr>
      </w:pPr>
    </w:p>
    <w:p w14:paraId="1DA07A15" w14:textId="77777777" w:rsidR="00717895" w:rsidRPr="00C7019E" w:rsidRDefault="002A3601" w:rsidP="002D7BC8">
      <w:pPr>
        <w:pStyle w:val="Default"/>
        <w:pageBreakBefore/>
        <w:jc w:val="center"/>
        <w:rPr>
          <w:rFonts w:ascii="Simplon Norm Light" w:hAnsi="Simplon Norm Light" w:cstheme="minorHAnsi"/>
          <w:color w:val="4BBD9A"/>
          <w:sz w:val="22"/>
          <w:szCs w:val="22"/>
        </w:rPr>
      </w:pPr>
      <w:r w:rsidRPr="00C7019E">
        <w:rPr>
          <w:rFonts w:ascii="Simplon Norm Light" w:hAnsi="Simplon Norm Light" w:cstheme="minorHAnsi"/>
          <w:b/>
          <w:bCs/>
          <w:color w:val="4BBD9A"/>
          <w:sz w:val="22"/>
          <w:szCs w:val="22"/>
        </w:rPr>
        <w:lastRenderedPageBreak/>
        <w:t>OLDHAM</w:t>
      </w:r>
      <w:r w:rsidR="00717895" w:rsidRPr="00C7019E">
        <w:rPr>
          <w:rFonts w:ascii="Simplon Norm Light" w:hAnsi="Simplon Norm Light" w:cstheme="minorHAnsi"/>
          <w:b/>
          <w:bCs/>
          <w:color w:val="4BBD9A"/>
          <w:sz w:val="22"/>
          <w:szCs w:val="22"/>
        </w:rPr>
        <w:t xml:space="preserve"> BOROUGH’S POLICY ON THE USE AND MISUSE OF SUBSTANCES</w:t>
      </w:r>
    </w:p>
    <w:p w14:paraId="30784003" w14:textId="77777777" w:rsidR="00131469" w:rsidRPr="00C7019E" w:rsidRDefault="00131469" w:rsidP="00717895">
      <w:pPr>
        <w:pStyle w:val="Default"/>
        <w:rPr>
          <w:rFonts w:ascii="Simplon Norm Light" w:hAnsi="Simplon Norm Light" w:cstheme="minorHAnsi"/>
          <w:b/>
          <w:bCs/>
          <w:color w:val="4BBD9A"/>
          <w:sz w:val="22"/>
          <w:szCs w:val="22"/>
        </w:rPr>
      </w:pPr>
    </w:p>
    <w:p w14:paraId="103C7867" w14:textId="77777777" w:rsidR="00717895" w:rsidRPr="00C7019E" w:rsidRDefault="00C55995" w:rsidP="00717895">
      <w:pPr>
        <w:pStyle w:val="Default"/>
        <w:rPr>
          <w:rFonts w:ascii="Simplon Norm Light" w:hAnsi="Simplon Norm Light" w:cstheme="minorHAnsi"/>
          <w:b/>
          <w:bCs/>
          <w:color w:val="4BBD9A"/>
          <w:sz w:val="22"/>
          <w:szCs w:val="22"/>
        </w:rPr>
      </w:pPr>
      <w:r w:rsidRPr="00C7019E">
        <w:rPr>
          <w:rFonts w:ascii="Simplon Norm Light" w:hAnsi="Simplon Norm Light" w:cstheme="minorHAnsi"/>
          <w:b/>
          <w:bCs/>
          <w:color w:val="4BBD9A"/>
          <w:sz w:val="22"/>
          <w:szCs w:val="22"/>
        </w:rPr>
        <w:t>INTRODUCTION</w:t>
      </w:r>
    </w:p>
    <w:p w14:paraId="7AE3BB91" w14:textId="77777777" w:rsidR="00131469" w:rsidRPr="00C7019E" w:rsidRDefault="00131469" w:rsidP="00717895">
      <w:pPr>
        <w:pStyle w:val="Default"/>
        <w:rPr>
          <w:rFonts w:ascii="Simplon Norm Light" w:hAnsi="Simplon Norm Light" w:cstheme="minorHAnsi"/>
          <w:b/>
          <w:bCs/>
          <w:color w:val="auto"/>
          <w:sz w:val="22"/>
          <w:szCs w:val="22"/>
        </w:rPr>
      </w:pPr>
    </w:p>
    <w:p w14:paraId="0D9F93B4" w14:textId="77777777" w:rsidR="008826B1" w:rsidRPr="00C7019E" w:rsidRDefault="006D53FD" w:rsidP="00717895">
      <w:pPr>
        <w:pStyle w:val="Default"/>
        <w:rPr>
          <w:rFonts w:ascii="Simplon Norm Light" w:hAnsi="Simplon Norm Light" w:cstheme="minorHAnsi"/>
          <w:b/>
          <w:bCs/>
          <w:color w:val="auto"/>
          <w:sz w:val="22"/>
          <w:szCs w:val="22"/>
        </w:rPr>
      </w:pPr>
      <w:r w:rsidRPr="00C7019E">
        <w:rPr>
          <w:rFonts w:ascii="Simplon Norm Light" w:hAnsi="Simplon Norm Light" w:cstheme="minorHAnsi"/>
          <w:b/>
          <w:bCs/>
          <w:color w:val="auto"/>
          <w:sz w:val="22"/>
          <w:szCs w:val="22"/>
        </w:rPr>
        <w:t xml:space="preserve">This policy has been </w:t>
      </w:r>
      <w:r w:rsidR="008826B1" w:rsidRPr="00C7019E">
        <w:rPr>
          <w:rFonts w:ascii="Simplon Norm Light" w:hAnsi="Simplon Norm Light" w:cstheme="minorHAnsi"/>
          <w:b/>
          <w:bCs/>
          <w:color w:val="auto"/>
          <w:sz w:val="22"/>
          <w:szCs w:val="22"/>
        </w:rPr>
        <w:t xml:space="preserve">developed through a collaborative approach and has included the following partners: </w:t>
      </w:r>
    </w:p>
    <w:p w14:paraId="058002DF" w14:textId="78E33A59" w:rsidR="006166FA" w:rsidRPr="00753AB7" w:rsidRDefault="00D35A24" w:rsidP="006166FA">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 xml:space="preserve">Oldham Council </w:t>
      </w:r>
    </w:p>
    <w:p w14:paraId="1AFAD15F" w14:textId="77777777" w:rsidR="006166FA" w:rsidRPr="00753AB7" w:rsidRDefault="006166FA" w:rsidP="00770F75">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Early Break</w:t>
      </w:r>
    </w:p>
    <w:p w14:paraId="233EF15F" w14:textId="77777777" w:rsidR="006166FA" w:rsidRPr="00753AB7" w:rsidRDefault="006D53FD" w:rsidP="006166FA">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Greater Manchester Police</w:t>
      </w:r>
      <w:r w:rsidR="002F4294" w:rsidRPr="00753AB7">
        <w:rPr>
          <w:rFonts w:ascii="Simplon Norm Light" w:hAnsi="Simplon Norm Light" w:cstheme="minorHAnsi"/>
          <w:b/>
          <w:bCs/>
          <w:color w:val="auto"/>
          <w:sz w:val="22"/>
          <w:szCs w:val="22"/>
        </w:rPr>
        <w:t xml:space="preserve">  </w:t>
      </w:r>
    </w:p>
    <w:p w14:paraId="40BE8468" w14:textId="5D52F2E2" w:rsidR="006166FA" w:rsidRPr="00753AB7" w:rsidRDefault="002F4294" w:rsidP="006166FA">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Greater Manchester Drugs, Early Warning System</w:t>
      </w:r>
    </w:p>
    <w:p w14:paraId="65E17D61" w14:textId="77777777" w:rsidR="00D35A24" w:rsidRPr="00753AB7" w:rsidRDefault="00D35A24" w:rsidP="006166FA">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 xml:space="preserve">E-ACT Royton and Crompton Academy </w:t>
      </w:r>
    </w:p>
    <w:p w14:paraId="5197DB41" w14:textId="77777777" w:rsidR="00753AB7" w:rsidRPr="00753AB7" w:rsidRDefault="00D35A24" w:rsidP="00FF60CE">
      <w:pPr>
        <w:pStyle w:val="Default"/>
        <w:numPr>
          <w:ilvl w:val="0"/>
          <w:numId w:val="26"/>
        </w:numPr>
        <w:rPr>
          <w:rFonts w:ascii="Simplon Norm Light" w:hAnsi="Simplon Norm Light" w:cstheme="minorHAnsi"/>
          <w:b/>
          <w:bCs/>
          <w:color w:val="auto"/>
          <w:sz w:val="22"/>
          <w:szCs w:val="22"/>
        </w:rPr>
      </w:pPr>
      <w:r w:rsidRPr="00753AB7">
        <w:rPr>
          <w:rFonts w:ascii="Simplon Norm Light" w:hAnsi="Simplon Norm Light" w:cstheme="minorHAnsi"/>
          <w:b/>
          <w:bCs/>
          <w:color w:val="auto"/>
          <w:sz w:val="22"/>
          <w:szCs w:val="22"/>
        </w:rPr>
        <w:t>The Radcliffe School</w:t>
      </w:r>
    </w:p>
    <w:p w14:paraId="669792F1" w14:textId="77777777" w:rsidR="00753AB7" w:rsidRPr="00753AB7" w:rsidRDefault="00753AB7" w:rsidP="00753AB7">
      <w:pPr>
        <w:pStyle w:val="ListParagraph"/>
        <w:numPr>
          <w:ilvl w:val="0"/>
          <w:numId w:val="26"/>
        </w:numPr>
        <w:rPr>
          <w:rFonts w:ascii="Simplon Norm Light" w:hAnsi="Simplon Norm Light"/>
          <w:b/>
        </w:rPr>
      </w:pPr>
      <w:r w:rsidRPr="00753AB7">
        <w:rPr>
          <w:rFonts w:ascii="Simplon Norm Light" w:hAnsi="Simplon Norm Light"/>
          <w:b/>
        </w:rPr>
        <w:t>Oldham College</w:t>
      </w:r>
    </w:p>
    <w:p w14:paraId="5FED262E" w14:textId="77777777" w:rsidR="00753AB7" w:rsidRPr="00753AB7" w:rsidRDefault="00753AB7" w:rsidP="00753AB7">
      <w:pPr>
        <w:pStyle w:val="ListParagraph"/>
        <w:numPr>
          <w:ilvl w:val="0"/>
          <w:numId w:val="26"/>
        </w:numPr>
        <w:rPr>
          <w:rFonts w:ascii="Simplon Norm Light" w:hAnsi="Simplon Norm Light"/>
          <w:b/>
        </w:rPr>
      </w:pPr>
      <w:r w:rsidRPr="00753AB7">
        <w:rPr>
          <w:rFonts w:ascii="Simplon Norm Light" w:hAnsi="Simplon Norm Light"/>
          <w:b/>
        </w:rPr>
        <w:t>Higher Failsworth Primary School</w:t>
      </w:r>
    </w:p>
    <w:p w14:paraId="27DE8B81" w14:textId="77777777" w:rsidR="00753AB7" w:rsidRPr="00753AB7" w:rsidRDefault="00753AB7" w:rsidP="00753AB7">
      <w:pPr>
        <w:pStyle w:val="ListParagraph"/>
        <w:numPr>
          <w:ilvl w:val="0"/>
          <w:numId w:val="26"/>
        </w:numPr>
        <w:rPr>
          <w:rFonts w:ascii="Simplon Norm Light" w:hAnsi="Simplon Norm Light"/>
          <w:b/>
        </w:rPr>
      </w:pPr>
      <w:r w:rsidRPr="00753AB7">
        <w:rPr>
          <w:rFonts w:ascii="Simplon Norm Light" w:hAnsi="Simplon Norm Light"/>
          <w:b/>
        </w:rPr>
        <w:t>Holy Rosary RC Primary School</w:t>
      </w:r>
    </w:p>
    <w:p w14:paraId="708D7450" w14:textId="79FC8F66" w:rsidR="00FF60CE" w:rsidRPr="00753AB7" w:rsidRDefault="00753AB7" w:rsidP="00753AB7">
      <w:pPr>
        <w:pStyle w:val="ListParagraph"/>
        <w:numPr>
          <w:ilvl w:val="0"/>
          <w:numId w:val="26"/>
        </w:numPr>
        <w:rPr>
          <w:rFonts w:ascii="Simplon Norm Light" w:hAnsi="Simplon Norm Light"/>
          <w:b/>
        </w:rPr>
      </w:pPr>
      <w:r w:rsidRPr="00753AB7">
        <w:rPr>
          <w:rFonts w:ascii="Simplon Norm Light" w:hAnsi="Simplon Norm Light"/>
          <w:b/>
        </w:rPr>
        <w:t>Northern Care Alliance, NHS Trust</w:t>
      </w:r>
      <w:r w:rsidR="00D35A24" w:rsidRPr="00753AB7">
        <w:rPr>
          <w:rFonts w:ascii="Simplon Norm Light" w:hAnsi="Simplon Norm Light" w:cstheme="minorHAnsi"/>
          <w:b/>
          <w:bCs/>
        </w:rPr>
        <w:t xml:space="preserve">  </w:t>
      </w:r>
    </w:p>
    <w:p w14:paraId="24A96BB2" w14:textId="77777777" w:rsidR="006166FA" w:rsidRPr="00C7019E" w:rsidRDefault="006166FA" w:rsidP="00717895">
      <w:pPr>
        <w:pStyle w:val="Default"/>
        <w:rPr>
          <w:rFonts w:ascii="Simplon Norm Light" w:hAnsi="Simplon Norm Light" w:cstheme="minorHAnsi"/>
          <w:b/>
          <w:bCs/>
          <w:color w:val="auto"/>
          <w:sz w:val="22"/>
          <w:szCs w:val="22"/>
        </w:rPr>
      </w:pPr>
    </w:p>
    <w:p w14:paraId="1295589E" w14:textId="77777777" w:rsidR="002F4294" w:rsidRPr="00C7019E" w:rsidRDefault="006D53FD" w:rsidP="00717895">
      <w:pPr>
        <w:pStyle w:val="Default"/>
        <w:rPr>
          <w:rFonts w:ascii="Simplon Norm Light" w:hAnsi="Simplon Norm Light" w:cstheme="minorHAnsi"/>
          <w:b/>
          <w:bCs/>
          <w:color w:val="auto"/>
          <w:sz w:val="22"/>
          <w:szCs w:val="22"/>
        </w:rPr>
      </w:pPr>
      <w:r w:rsidRPr="00C7019E">
        <w:rPr>
          <w:rFonts w:ascii="Simplon Norm Light" w:hAnsi="Simplon Norm Light" w:cstheme="minorHAnsi"/>
          <w:b/>
          <w:bCs/>
          <w:color w:val="auto"/>
          <w:sz w:val="22"/>
          <w:szCs w:val="22"/>
        </w:rPr>
        <w:t>The intention</w:t>
      </w:r>
      <w:r w:rsidR="002F4294" w:rsidRPr="00C7019E">
        <w:rPr>
          <w:rFonts w:ascii="Simplon Norm Light" w:hAnsi="Simplon Norm Light" w:cstheme="minorHAnsi"/>
          <w:b/>
          <w:bCs/>
          <w:color w:val="auto"/>
          <w:sz w:val="22"/>
          <w:szCs w:val="22"/>
        </w:rPr>
        <w:t xml:space="preserve"> of this document to develop a consistent and coordinated approach enabling, schools and educational settings to respond to children and young people’s substance use at the earliest opportunity.  </w:t>
      </w:r>
    </w:p>
    <w:p w14:paraId="06756DC8" w14:textId="77777777" w:rsidR="002F4294" w:rsidRPr="00C7019E" w:rsidRDefault="002F4294" w:rsidP="00717895">
      <w:pPr>
        <w:pStyle w:val="Default"/>
        <w:rPr>
          <w:rFonts w:ascii="Simplon Norm Light" w:hAnsi="Simplon Norm Light" w:cstheme="minorHAnsi"/>
          <w:b/>
          <w:bCs/>
          <w:color w:val="auto"/>
          <w:sz w:val="22"/>
          <w:szCs w:val="22"/>
          <w:highlight w:val="yellow"/>
        </w:rPr>
      </w:pPr>
    </w:p>
    <w:p w14:paraId="620156F7" w14:textId="77777777" w:rsidR="00131469" w:rsidRPr="00C7019E" w:rsidRDefault="00131469" w:rsidP="00717895">
      <w:pPr>
        <w:pStyle w:val="Default"/>
        <w:rPr>
          <w:rFonts w:ascii="Simplon Norm Light" w:hAnsi="Simplon Norm Light" w:cstheme="minorHAnsi"/>
          <w:b/>
          <w:bCs/>
          <w:color w:val="auto"/>
          <w:sz w:val="22"/>
          <w:szCs w:val="22"/>
        </w:rPr>
      </w:pPr>
    </w:p>
    <w:p w14:paraId="68721C3E" w14:textId="77777777" w:rsidR="00717895" w:rsidRPr="00C7019E" w:rsidRDefault="00717895" w:rsidP="00717895">
      <w:pPr>
        <w:pStyle w:val="Default"/>
        <w:rPr>
          <w:rFonts w:ascii="Simplon Norm Light" w:hAnsi="Simplon Norm Light" w:cstheme="minorHAnsi"/>
          <w:b/>
          <w:bCs/>
          <w:color w:val="auto"/>
          <w:sz w:val="22"/>
          <w:szCs w:val="22"/>
        </w:rPr>
      </w:pPr>
      <w:r w:rsidRPr="00C7019E">
        <w:rPr>
          <w:rFonts w:ascii="Simplon Norm Light" w:hAnsi="Simplon Norm Light" w:cstheme="minorHAnsi"/>
          <w:b/>
          <w:bCs/>
          <w:color w:val="4BBD9A"/>
          <w:sz w:val="22"/>
          <w:szCs w:val="22"/>
        </w:rPr>
        <w:t>AIMS</w:t>
      </w:r>
      <w:r w:rsidRPr="00C7019E">
        <w:rPr>
          <w:rFonts w:ascii="Simplon Norm Light" w:hAnsi="Simplon Norm Light" w:cstheme="minorHAnsi"/>
          <w:b/>
          <w:bCs/>
          <w:color w:val="auto"/>
          <w:sz w:val="22"/>
          <w:szCs w:val="22"/>
        </w:rPr>
        <w:t xml:space="preserve"> </w:t>
      </w:r>
    </w:p>
    <w:p w14:paraId="7CB2608B" w14:textId="77777777" w:rsidR="00717895" w:rsidRPr="00C7019E" w:rsidRDefault="00717895" w:rsidP="00717895">
      <w:pPr>
        <w:pStyle w:val="Default"/>
        <w:rPr>
          <w:rFonts w:ascii="Simplon Norm Light" w:hAnsi="Simplon Norm Light" w:cstheme="minorHAnsi"/>
          <w:color w:val="auto"/>
          <w:sz w:val="22"/>
          <w:szCs w:val="22"/>
        </w:rPr>
      </w:pPr>
    </w:p>
    <w:p w14:paraId="622EB585"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give clear guidance for dealing with incidents of substance</w:t>
      </w:r>
      <w:r w:rsidR="00793B3A"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use</w:t>
      </w:r>
      <w:r w:rsidR="0016489A" w:rsidRPr="00C7019E">
        <w:rPr>
          <w:rFonts w:ascii="Simplon Norm Light" w:hAnsi="Simplon Norm Light" w:cstheme="minorHAnsi"/>
          <w:color w:val="auto"/>
          <w:sz w:val="22"/>
          <w:szCs w:val="22"/>
        </w:rPr>
        <w:t>.</w:t>
      </w:r>
    </w:p>
    <w:p w14:paraId="34F6A76D" w14:textId="77777777" w:rsidR="00717895" w:rsidRPr="00C7019E" w:rsidRDefault="00717895" w:rsidP="00717895">
      <w:pPr>
        <w:pStyle w:val="Default"/>
        <w:ind w:left="720"/>
        <w:rPr>
          <w:rFonts w:ascii="Simplon Norm Light" w:hAnsi="Simplon Norm Light" w:cstheme="minorHAnsi"/>
          <w:color w:val="auto"/>
          <w:sz w:val="22"/>
          <w:szCs w:val="22"/>
        </w:rPr>
      </w:pPr>
    </w:p>
    <w:p w14:paraId="7581E0F4"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To provide a safe and consistent approach across </w:t>
      </w:r>
      <w:r w:rsidR="002A3601" w:rsidRPr="00C7019E">
        <w:rPr>
          <w:rFonts w:ascii="Simplon Norm Light" w:hAnsi="Simplon Norm Light" w:cstheme="minorHAnsi"/>
          <w:color w:val="auto"/>
          <w:sz w:val="22"/>
          <w:szCs w:val="22"/>
        </w:rPr>
        <w:t>Oldham</w:t>
      </w:r>
      <w:r w:rsidRPr="00C7019E">
        <w:rPr>
          <w:rFonts w:ascii="Simplon Norm Light" w:hAnsi="Simplon Norm Light" w:cstheme="minorHAnsi"/>
          <w:color w:val="auto"/>
          <w:sz w:val="22"/>
          <w:szCs w:val="22"/>
        </w:rPr>
        <w:t xml:space="preserve"> </w:t>
      </w:r>
      <w:r w:rsidR="006D53FD" w:rsidRPr="00C7019E">
        <w:rPr>
          <w:rFonts w:ascii="Simplon Norm Light" w:hAnsi="Simplon Norm Light" w:cstheme="minorHAnsi"/>
          <w:color w:val="auto"/>
          <w:sz w:val="22"/>
          <w:szCs w:val="22"/>
        </w:rPr>
        <w:t>b</w:t>
      </w:r>
      <w:r w:rsidRPr="00C7019E">
        <w:rPr>
          <w:rFonts w:ascii="Simplon Norm Light" w:hAnsi="Simplon Norm Light" w:cstheme="minorHAnsi"/>
          <w:color w:val="auto"/>
          <w:sz w:val="22"/>
          <w:szCs w:val="22"/>
        </w:rPr>
        <w:t>orough to the management of substance related incidents</w:t>
      </w:r>
      <w:r w:rsidR="0016489A" w:rsidRPr="00C7019E">
        <w:rPr>
          <w:rFonts w:ascii="Simplon Norm Light" w:hAnsi="Simplon Norm Light" w:cstheme="minorHAnsi"/>
          <w:color w:val="auto"/>
          <w:sz w:val="22"/>
          <w:szCs w:val="22"/>
        </w:rPr>
        <w:t>.</w:t>
      </w:r>
    </w:p>
    <w:p w14:paraId="129FE11C" w14:textId="77777777" w:rsidR="00717895" w:rsidRPr="00C7019E" w:rsidRDefault="00717895" w:rsidP="00717895">
      <w:pPr>
        <w:pStyle w:val="Default"/>
        <w:rPr>
          <w:rFonts w:ascii="Simplon Norm Light" w:hAnsi="Simplon Norm Light" w:cstheme="minorHAnsi"/>
          <w:color w:val="auto"/>
          <w:sz w:val="22"/>
          <w:szCs w:val="22"/>
        </w:rPr>
      </w:pPr>
    </w:p>
    <w:p w14:paraId="1A8BBB60" w14:textId="77777777" w:rsidR="00717895" w:rsidRPr="00C7019E" w:rsidRDefault="00717895" w:rsidP="00717895">
      <w:pPr>
        <w:pStyle w:val="Default"/>
        <w:numPr>
          <w:ilvl w:val="0"/>
          <w:numId w:val="1"/>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develop positive pro-active attitudes, values and skills in students to equip them to make appropriate informed decisions about their personal patterns of behaviour and lifestyles</w:t>
      </w:r>
      <w:r w:rsidR="0016489A"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7DA0214C" w14:textId="77777777" w:rsidR="00717895" w:rsidRPr="00C7019E" w:rsidRDefault="00717895" w:rsidP="00717895">
      <w:pPr>
        <w:pStyle w:val="Default"/>
        <w:rPr>
          <w:rFonts w:ascii="Simplon Norm Light" w:hAnsi="Simplon Norm Light" w:cstheme="minorHAnsi"/>
          <w:color w:val="auto"/>
          <w:sz w:val="22"/>
          <w:szCs w:val="22"/>
        </w:rPr>
      </w:pPr>
    </w:p>
    <w:p w14:paraId="032A4F22" w14:textId="77777777" w:rsidR="00793B3A" w:rsidRPr="00C7019E" w:rsidRDefault="00793B3A" w:rsidP="00793B3A">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provide access to young people’s substance misuse services to access specialist assessment and treatment interventions</w:t>
      </w:r>
      <w:r w:rsidR="0016489A" w:rsidRPr="00C7019E">
        <w:rPr>
          <w:rFonts w:ascii="Simplon Norm Light" w:hAnsi="Simplon Norm Light" w:cstheme="minorHAnsi"/>
          <w:color w:val="auto"/>
          <w:sz w:val="22"/>
          <w:szCs w:val="22"/>
        </w:rPr>
        <w:t>.</w:t>
      </w:r>
    </w:p>
    <w:p w14:paraId="092A7BD5" w14:textId="77777777" w:rsidR="00793B3A" w:rsidRPr="00C7019E" w:rsidRDefault="00793B3A" w:rsidP="00793B3A">
      <w:pPr>
        <w:pStyle w:val="Default"/>
        <w:ind w:left="720"/>
        <w:rPr>
          <w:rFonts w:ascii="Simplon Norm Light" w:hAnsi="Simplon Norm Light" w:cstheme="minorHAnsi"/>
          <w:color w:val="auto"/>
          <w:sz w:val="22"/>
          <w:szCs w:val="22"/>
        </w:rPr>
      </w:pPr>
    </w:p>
    <w:p w14:paraId="3DDD61DD" w14:textId="77777777" w:rsidR="00793B3A" w:rsidRPr="00C7019E" w:rsidRDefault="00793B3A" w:rsidP="00793B3A">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prevent wide spread use in new and emerging substance use</w:t>
      </w:r>
      <w:r w:rsidR="0016489A" w:rsidRPr="00C7019E">
        <w:rPr>
          <w:rFonts w:ascii="Simplon Norm Light" w:hAnsi="Simplon Norm Light" w:cstheme="minorHAnsi"/>
          <w:color w:val="auto"/>
          <w:sz w:val="22"/>
          <w:szCs w:val="22"/>
        </w:rPr>
        <w:t>.</w:t>
      </w:r>
    </w:p>
    <w:p w14:paraId="710030B1" w14:textId="77777777" w:rsidR="00793B3A" w:rsidRPr="00C7019E" w:rsidRDefault="00793B3A" w:rsidP="00793B3A">
      <w:pPr>
        <w:pStyle w:val="Default"/>
        <w:ind w:left="720"/>
        <w:rPr>
          <w:rFonts w:ascii="Simplon Norm Light" w:hAnsi="Simplon Norm Light" w:cstheme="minorHAnsi"/>
          <w:color w:val="auto"/>
          <w:sz w:val="22"/>
          <w:szCs w:val="22"/>
        </w:rPr>
      </w:pPr>
    </w:p>
    <w:p w14:paraId="2F58E9EB"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provide accurate and factual information about potentially harmful substances</w:t>
      </w:r>
      <w:r w:rsidR="0016489A"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01129A57" w14:textId="77777777" w:rsidR="00717895" w:rsidRPr="00C7019E" w:rsidRDefault="00717895" w:rsidP="00717895">
      <w:pPr>
        <w:pStyle w:val="Default"/>
        <w:rPr>
          <w:rFonts w:ascii="Simplon Norm Light" w:hAnsi="Simplon Norm Light" w:cstheme="minorHAnsi"/>
          <w:color w:val="auto"/>
          <w:sz w:val="22"/>
          <w:szCs w:val="22"/>
        </w:rPr>
      </w:pPr>
    </w:p>
    <w:p w14:paraId="41B7B766"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inform students and increase understanding about the implications and possible consequences of use and misuse</w:t>
      </w:r>
      <w:r w:rsidR="0016489A" w:rsidRPr="00C7019E">
        <w:rPr>
          <w:rFonts w:ascii="Simplon Norm Light" w:hAnsi="Simplon Norm Light" w:cstheme="minorHAnsi"/>
          <w:color w:val="auto"/>
          <w:sz w:val="22"/>
          <w:szCs w:val="22"/>
        </w:rPr>
        <w:t>.</w:t>
      </w:r>
    </w:p>
    <w:p w14:paraId="40039BF2" w14:textId="77777777" w:rsidR="00717895" w:rsidRPr="00C7019E" w:rsidRDefault="00717895" w:rsidP="00717895">
      <w:pPr>
        <w:pStyle w:val="Default"/>
        <w:rPr>
          <w:rFonts w:ascii="Simplon Norm Light" w:hAnsi="Simplon Norm Light" w:cstheme="minorHAnsi"/>
          <w:color w:val="auto"/>
          <w:sz w:val="22"/>
          <w:szCs w:val="22"/>
        </w:rPr>
      </w:pPr>
    </w:p>
    <w:p w14:paraId="65827AB0"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To widen understanding about related health, legal and social issues e.g. sex and sexuality, crime, </w:t>
      </w:r>
      <w:r w:rsidR="0033338D" w:rsidRPr="00C7019E">
        <w:rPr>
          <w:rFonts w:ascii="Simplon Norm Light" w:hAnsi="Simplon Norm Light" w:cstheme="minorHAnsi"/>
          <w:color w:val="auto"/>
          <w:sz w:val="22"/>
          <w:szCs w:val="22"/>
        </w:rPr>
        <w:t>substance</w:t>
      </w:r>
      <w:r w:rsidRPr="00C7019E">
        <w:rPr>
          <w:rFonts w:ascii="Simplon Norm Light" w:hAnsi="Simplon Norm Light" w:cstheme="minorHAnsi"/>
          <w:color w:val="auto"/>
          <w:sz w:val="22"/>
          <w:szCs w:val="22"/>
        </w:rPr>
        <w:t xml:space="preserve"> related infections</w:t>
      </w:r>
      <w:r w:rsidR="0016489A" w:rsidRPr="00C7019E">
        <w:rPr>
          <w:rFonts w:ascii="Simplon Norm Light" w:hAnsi="Simplon Norm Light" w:cstheme="minorHAnsi"/>
          <w:color w:val="auto"/>
          <w:sz w:val="22"/>
          <w:szCs w:val="22"/>
        </w:rPr>
        <w:t>.</w:t>
      </w:r>
    </w:p>
    <w:p w14:paraId="59A9A1BB" w14:textId="77777777" w:rsidR="00717895" w:rsidRPr="00C7019E" w:rsidRDefault="00717895" w:rsidP="00793B3A">
      <w:pPr>
        <w:pStyle w:val="Default"/>
        <w:rPr>
          <w:rFonts w:ascii="Simplon Norm Light" w:hAnsi="Simplon Norm Light" w:cstheme="minorHAnsi"/>
          <w:color w:val="auto"/>
          <w:sz w:val="22"/>
          <w:szCs w:val="22"/>
        </w:rPr>
      </w:pPr>
    </w:p>
    <w:p w14:paraId="5BAE5D12" w14:textId="77777777" w:rsidR="00717895" w:rsidRPr="00C7019E" w:rsidRDefault="00717895" w:rsidP="007178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provide an Early Help partnership approach for supporting children, young people and families</w:t>
      </w:r>
      <w:r w:rsidR="0016489A" w:rsidRPr="00C7019E">
        <w:rPr>
          <w:rFonts w:ascii="Simplon Norm Light" w:hAnsi="Simplon Norm Light" w:cstheme="minorHAnsi"/>
          <w:color w:val="auto"/>
          <w:sz w:val="22"/>
          <w:szCs w:val="22"/>
        </w:rPr>
        <w:t>.</w:t>
      </w:r>
    </w:p>
    <w:p w14:paraId="4B356915" w14:textId="77777777" w:rsidR="00717895" w:rsidRPr="00C7019E" w:rsidRDefault="00717895" w:rsidP="00717895">
      <w:pPr>
        <w:pStyle w:val="Default"/>
        <w:rPr>
          <w:rFonts w:ascii="Simplon Norm Light" w:hAnsi="Simplon Norm Light" w:cstheme="minorHAnsi"/>
          <w:color w:val="auto"/>
          <w:sz w:val="22"/>
          <w:szCs w:val="22"/>
        </w:rPr>
      </w:pPr>
    </w:p>
    <w:p w14:paraId="5B0D39E5" w14:textId="77777777" w:rsidR="006166FA" w:rsidRPr="00C7019E" w:rsidRDefault="006166FA" w:rsidP="00717895">
      <w:pPr>
        <w:pStyle w:val="Default"/>
        <w:rPr>
          <w:rFonts w:ascii="Simplon Norm Light" w:hAnsi="Simplon Norm Light" w:cstheme="minorHAnsi"/>
          <w:b/>
          <w:bCs/>
          <w:color w:val="auto"/>
          <w:sz w:val="22"/>
          <w:szCs w:val="22"/>
        </w:rPr>
      </w:pPr>
    </w:p>
    <w:p w14:paraId="2572FC48" w14:textId="77777777" w:rsidR="006166FA" w:rsidRPr="00C7019E" w:rsidRDefault="006166FA" w:rsidP="00717895">
      <w:pPr>
        <w:pStyle w:val="Default"/>
        <w:rPr>
          <w:rFonts w:ascii="Simplon Norm Light" w:hAnsi="Simplon Norm Light" w:cstheme="minorHAnsi"/>
          <w:b/>
          <w:bCs/>
          <w:color w:val="auto"/>
          <w:sz w:val="22"/>
          <w:szCs w:val="22"/>
        </w:rPr>
      </w:pPr>
    </w:p>
    <w:p w14:paraId="474513D2" w14:textId="77777777" w:rsidR="006166FA" w:rsidRPr="00C7019E" w:rsidRDefault="006166FA" w:rsidP="00717895">
      <w:pPr>
        <w:pStyle w:val="Default"/>
        <w:rPr>
          <w:rFonts w:ascii="Simplon Norm Light" w:hAnsi="Simplon Norm Light" w:cstheme="minorHAnsi"/>
          <w:b/>
          <w:bCs/>
          <w:color w:val="auto"/>
          <w:sz w:val="22"/>
          <w:szCs w:val="22"/>
        </w:rPr>
      </w:pPr>
    </w:p>
    <w:p w14:paraId="40164BEF" w14:textId="77777777" w:rsidR="006166FA" w:rsidRPr="00C7019E" w:rsidRDefault="006166FA" w:rsidP="00717895">
      <w:pPr>
        <w:pStyle w:val="Default"/>
        <w:rPr>
          <w:rFonts w:ascii="Simplon Norm Light" w:hAnsi="Simplon Norm Light" w:cstheme="minorHAnsi"/>
          <w:b/>
          <w:bCs/>
          <w:color w:val="auto"/>
          <w:sz w:val="22"/>
          <w:szCs w:val="22"/>
        </w:rPr>
      </w:pPr>
    </w:p>
    <w:p w14:paraId="326BF833" w14:textId="77777777" w:rsidR="006166FA" w:rsidRPr="00C7019E" w:rsidRDefault="006166FA" w:rsidP="00717895">
      <w:pPr>
        <w:pStyle w:val="Default"/>
        <w:rPr>
          <w:rFonts w:ascii="Simplon Norm Light" w:hAnsi="Simplon Norm Light" w:cstheme="minorHAnsi"/>
          <w:b/>
          <w:bCs/>
          <w:color w:val="auto"/>
          <w:sz w:val="22"/>
          <w:szCs w:val="22"/>
        </w:rPr>
      </w:pPr>
    </w:p>
    <w:p w14:paraId="731D9756" w14:textId="77777777" w:rsidR="009B046E" w:rsidRPr="00C7019E" w:rsidRDefault="009B046E" w:rsidP="00717895">
      <w:pPr>
        <w:pStyle w:val="Default"/>
        <w:rPr>
          <w:rFonts w:ascii="Simplon Norm Light" w:hAnsi="Simplon Norm Light" w:cstheme="minorHAnsi"/>
          <w:b/>
          <w:bCs/>
          <w:color w:val="auto"/>
          <w:sz w:val="22"/>
          <w:szCs w:val="22"/>
        </w:rPr>
      </w:pPr>
    </w:p>
    <w:p w14:paraId="71E2F8AE" w14:textId="77777777" w:rsidR="0096690E" w:rsidRPr="00C7019E" w:rsidRDefault="0096690E" w:rsidP="00717895">
      <w:pPr>
        <w:pStyle w:val="Default"/>
        <w:rPr>
          <w:rFonts w:ascii="Simplon Norm Light" w:hAnsi="Simplon Norm Light" w:cstheme="minorHAnsi"/>
          <w:b/>
          <w:bCs/>
          <w:color w:val="4BBD9A"/>
          <w:sz w:val="22"/>
          <w:szCs w:val="22"/>
        </w:rPr>
      </w:pPr>
    </w:p>
    <w:p w14:paraId="5143C423" w14:textId="14C5588E" w:rsidR="00717895" w:rsidRPr="00C7019E" w:rsidRDefault="00784177" w:rsidP="00717895">
      <w:pPr>
        <w:pStyle w:val="Default"/>
        <w:rPr>
          <w:rFonts w:ascii="Simplon Norm Light" w:hAnsi="Simplon Norm Light" w:cstheme="minorHAnsi"/>
          <w:b/>
          <w:bCs/>
          <w:color w:val="4BBD9A"/>
          <w:sz w:val="22"/>
          <w:szCs w:val="22"/>
        </w:rPr>
      </w:pPr>
      <w:r w:rsidRPr="00C7019E">
        <w:rPr>
          <w:rFonts w:ascii="Simplon Norm Light" w:hAnsi="Simplon Norm Light" w:cstheme="minorHAnsi"/>
          <w:b/>
          <w:bCs/>
          <w:color w:val="4BBD9A"/>
          <w:sz w:val="22"/>
          <w:szCs w:val="22"/>
        </w:rPr>
        <w:t>SUBSTANCES (</w:t>
      </w:r>
      <w:r w:rsidR="00717895" w:rsidRPr="00C7019E">
        <w:rPr>
          <w:rFonts w:ascii="Simplon Norm Light" w:hAnsi="Simplon Norm Light" w:cstheme="minorHAnsi"/>
          <w:b/>
          <w:bCs/>
          <w:color w:val="4BBD9A"/>
          <w:sz w:val="22"/>
          <w:szCs w:val="22"/>
        </w:rPr>
        <w:t>DRUGS</w:t>
      </w:r>
      <w:r w:rsidRPr="00C7019E">
        <w:rPr>
          <w:rFonts w:ascii="Simplon Norm Light" w:hAnsi="Simplon Norm Light" w:cstheme="minorHAnsi"/>
          <w:b/>
          <w:bCs/>
          <w:color w:val="4BBD9A"/>
          <w:sz w:val="22"/>
          <w:szCs w:val="22"/>
        </w:rPr>
        <w:t>)</w:t>
      </w:r>
      <w:r w:rsidR="00717895" w:rsidRPr="00C7019E">
        <w:rPr>
          <w:rFonts w:ascii="Simplon Norm Light" w:hAnsi="Simplon Norm Light" w:cstheme="minorHAnsi"/>
          <w:b/>
          <w:bCs/>
          <w:color w:val="4BBD9A"/>
          <w:sz w:val="22"/>
          <w:szCs w:val="22"/>
        </w:rPr>
        <w:t xml:space="preserve"> – A DEFINITION </w:t>
      </w:r>
    </w:p>
    <w:p w14:paraId="2FC86355" w14:textId="77777777" w:rsidR="00717895" w:rsidRPr="00C7019E" w:rsidRDefault="00717895" w:rsidP="00717895">
      <w:pPr>
        <w:pStyle w:val="Default"/>
        <w:rPr>
          <w:rFonts w:ascii="Simplon Norm Light" w:hAnsi="Simplon Norm Light" w:cstheme="minorHAnsi"/>
          <w:color w:val="auto"/>
          <w:sz w:val="22"/>
          <w:szCs w:val="22"/>
        </w:rPr>
      </w:pPr>
    </w:p>
    <w:p w14:paraId="35978DF2" w14:textId="77777777" w:rsidR="00EE5514" w:rsidRPr="00C7019E" w:rsidRDefault="005E5715" w:rsidP="00C279A5">
      <w:pPr>
        <w:pStyle w:val="Default"/>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A Drug is a substance that has an effect on the brain and the body regardless of its legal status. Lega</w:t>
      </w:r>
      <w:r w:rsidR="00C279A5" w:rsidRPr="00C7019E">
        <w:rPr>
          <w:rFonts w:ascii="Simplon Norm Light" w:hAnsi="Simplon Norm Light" w:cstheme="minorHAnsi"/>
          <w:color w:val="auto"/>
          <w:sz w:val="22"/>
          <w:szCs w:val="22"/>
        </w:rPr>
        <w:t>l</w:t>
      </w:r>
      <w:r w:rsidRPr="00C7019E">
        <w:rPr>
          <w:rFonts w:ascii="Simplon Norm Light" w:hAnsi="Simplon Norm Light" w:cstheme="minorHAnsi"/>
          <w:color w:val="auto"/>
          <w:sz w:val="22"/>
          <w:szCs w:val="22"/>
        </w:rPr>
        <w:t xml:space="preserve"> statuses fall into four main categories that are documented below;</w:t>
      </w:r>
      <w:r w:rsidR="00C279A5" w:rsidRPr="00C7019E">
        <w:rPr>
          <w:rFonts w:ascii="Simplon Norm Light" w:hAnsi="Simplon Norm Light" w:cstheme="minorHAnsi"/>
          <w:color w:val="auto"/>
          <w:sz w:val="22"/>
          <w:szCs w:val="22"/>
        </w:rPr>
        <w:t xml:space="preserve"> </w:t>
      </w:r>
    </w:p>
    <w:p w14:paraId="122D3D21" w14:textId="77777777" w:rsidR="00717895" w:rsidRPr="00C7019E" w:rsidRDefault="00717895" w:rsidP="00717895">
      <w:pPr>
        <w:pStyle w:val="Default"/>
        <w:rPr>
          <w:rFonts w:ascii="Simplon Norm Light" w:hAnsi="Simplon Norm Light" w:cstheme="minorHAnsi"/>
          <w:color w:val="auto"/>
          <w:sz w:val="22"/>
          <w:szCs w:val="22"/>
        </w:rPr>
      </w:pPr>
    </w:p>
    <w:p w14:paraId="6C8EE803" w14:textId="77777777" w:rsidR="00C279A5" w:rsidRPr="00C7019E" w:rsidRDefault="00C279A5" w:rsidP="00C279A5">
      <w:pPr>
        <w:pStyle w:val="CommentText"/>
        <w:numPr>
          <w:ilvl w:val="0"/>
          <w:numId w:val="7"/>
        </w:numPr>
        <w:rPr>
          <w:rFonts w:ascii="Simplon Norm Light" w:hAnsi="Simplon Norm Light" w:cstheme="minorHAnsi"/>
          <w:sz w:val="22"/>
          <w:szCs w:val="22"/>
        </w:rPr>
      </w:pPr>
      <w:r w:rsidRPr="00C7019E">
        <w:rPr>
          <w:rFonts w:ascii="Simplon Norm Light" w:hAnsi="Simplon Norm Light" w:cstheme="minorHAnsi"/>
          <w:b/>
          <w:bCs/>
          <w:sz w:val="22"/>
          <w:szCs w:val="22"/>
        </w:rPr>
        <w:t>Drugs controlled by the Misuse of Drugs Act.</w:t>
      </w:r>
      <w:r w:rsidRPr="00C7019E">
        <w:rPr>
          <w:rFonts w:ascii="Simplon Norm Light" w:hAnsi="Simplon Norm Light" w:cstheme="minorHAnsi"/>
          <w:sz w:val="22"/>
          <w:szCs w:val="22"/>
        </w:rPr>
        <w:t xml:space="preserve"> These are known as </w:t>
      </w:r>
      <w:r w:rsidRPr="00C7019E">
        <w:rPr>
          <w:rFonts w:ascii="Simplon Norm Light" w:hAnsi="Simplon Norm Light" w:cstheme="minorHAnsi"/>
          <w:i/>
          <w:iCs/>
          <w:sz w:val="22"/>
          <w:szCs w:val="22"/>
        </w:rPr>
        <w:t>controlled drugs</w:t>
      </w:r>
      <w:r w:rsidRPr="00C7019E">
        <w:rPr>
          <w:rFonts w:ascii="Simplon Norm Light" w:hAnsi="Simplon Norm Light" w:cstheme="minorHAnsi"/>
          <w:sz w:val="22"/>
          <w:szCs w:val="22"/>
        </w:rPr>
        <w:t xml:space="preserve"> and are divided into three classes depending on how harmful they are thought to be: Class A, (i</w:t>
      </w:r>
      <w:r w:rsidR="006D53FD" w:rsidRPr="00C7019E">
        <w:rPr>
          <w:rFonts w:ascii="Simplon Norm Light" w:hAnsi="Simplon Norm Light" w:cstheme="minorHAnsi"/>
          <w:sz w:val="22"/>
          <w:szCs w:val="22"/>
        </w:rPr>
        <w:t>.</w:t>
      </w:r>
      <w:r w:rsidRPr="00C7019E">
        <w:rPr>
          <w:rFonts w:ascii="Simplon Norm Light" w:hAnsi="Simplon Norm Light" w:cstheme="minorHAnsi"/>
          <w:sz w:val="22"/>
          <w:szCs w:val="22"/>
        </w:rPr>
        <w:t>e</w:t>
      </w:r>
      <w:r w:rsidR="006D53FD" w:rsidRPr="00C7019E">
        <w:rPr>
          <w:rFonts w:ascii="Simplon Norm Light" w:hAnsi="Simplon Norm Light" w:cstheme="minorHAnsi"/>
          <w:sz w:val="22"/>
          <w:szCs w:val="22"/>
        </w:rPr>
        <w:t>.</w:t>
      </w:r>
      <w:r w:rsidRPr="00C7019E">
        <w:rPr>
          <w:rFonts w:ascii="Simplon Norm Light" w:hAnsi="Simplon Norm Light" w:cstheme="minorHAnsi"/>
          <w:sz w:val="22"/>
          <w:szCs w:val="22"/>
        </w:rPr>
        <w:t xml:space="preserve"> heroin); Class B (i.e cannabis) and Class C (i.e diazepam). Possession, supply, manufacture, importation and exportation (etc) of these drugs is an offence. However</w:t>
      </w:r>
      <w:r w:rsidR="006D53FD" w:rsidRPr="00C7019E">
        <w:rPr>
          <w:rFonts w:ascii="Simplon Norm Light" w:hAnsi="Simplon Norm Light" w:cstheme="minorHAnsi"/>
          <w:sz w:val="22"/>
          <w:szCs w:val="22"/>
        </w:rPr>
        <w:t>,</w:t>
      </w:r>
      <w:r w:rsidRPr="00C7019E">
        <w:rPr>
          <w:rFonts w:ascii="Simplon Norm Light" w:hAnsi="Simplon Norm Light" w:cstheme="minorHAnsi"/>
          <w:sz w:val="22"/>
          <w:szCs w:val="22"/>
        </w:rPr>
        <w:t xml:space="preserve"> some controlled drugs may be legally possessed if they have been obtained with a prescription including heroin, cannabis and diazepam.</w:t>
      </w:r>
    </w:p>
    <w:p w14:paraId="4167B0CD" w14:textId="77777777" w:rsidR="002D7BC8" w:rsidRPr="00C7019E" w:rsidRDefault="002D7BC8" w:rsidP="002D7BC8">
      <w:pPr>
        <w:pStyle w:val="CommentText"/>
        <w:rPr>
          <w:rFonts w:ascii="Simplon Norm Light" w:hAnsi="Simplon Norm Light" w:cstheme="minorHAnsi"/>
          <w:sz w:val="22"/>
          <w:szCs w:val="22"/>
        </w:rPr>
      </w:pPr>
    </w:p>
    <w:p w14:paraId="41F69019" w14:textId="77777777" w:rsidR="00C279A5" w:rsidRPr="00C7019E" w:rsidRDefault="00C279A5" w:rsidP="00C279A5">
      <w:pPr>
        <w:pStyle w:val="CommentText"/>
        <w:numPr>
          <w:ilvl w:val="0"/>
          <w:numId w:val="7"/>
        </w:numPr>
        <w:rPr>
          <w:rFonts w:ascii="Simplon Norm Light" w:hAnsi="Simplon Norm Light" w:cstheme="minorHAnsi"/>
          <w:sz w:val="22"/>
          <w:szCs w:val="22"/>
        </w:rPr>
      </w:pPr>
      <w:r w:rsidRPr="00C7019E">
        <w:rPr>
          <w:rFonts w:ascii="Simplon Norm Light" w:hAnsi="Simplon Norm Light" w:cstheme="minorHAnsi"/>
          <w:b/>
          <w:bCs/>
          <w:sz w:val="22"/>
          <w:szCs w:val="22"/>
        </w:rPr>
        <w:t xml:space="preserve"> Drugs controlled by the Human Medicines Regulations.</w:t>
      </w:r>
      <w:r w:rsidRPr="00C7019E">
        <w:rPr>
          <w:rFonts w:ascii="Simplon Norm Light" w:hAnsi="Simplon Norm Light" w:cstheme="minorHAnsi"/>
          <w:sz w:val="22"/>
          <w:szCs w:val="22"/>
        </w:rPr>
        <w:t xml:space="preserve"> Some of these drugs can only be obtained with a prescription and are known as ‘</w:t>
      </w:r>
      <w:r w:rsidRPr="00C7019E">
        <w:rPr>
          <w:rFonts w:ascii="Simplon Norm Light" w:hAnsi="Simplon Norm Light" w:cstheme="minorHAnsi"/>
          <w:i/>
          <w:iCs/>
          <w:sz w:val="22"/>
          <w:szCs w:val="22"/>
        </w:rPr>
        <w:t>prescribed drugs</w:t>
      </w:r>
      <w:r w:rsidR="00C55995" w:rsidRPr="00C7019E">
        <w:rPr>
          <w:rFonts w:ascii="Simplon Norm Light" w:hAnsi="Simplon Norm Light" w:cstheme="minorHAnsi"/>
          <w:i/>
          <w:iCs/>
          <w:sz w:val="22"/>
          <w:szCs w:val="22"/>
        </w:rPr>
        <w:t>’</w:t>
      </w:r>
      <w:r w:rsidRPr="00C7019E">
        <w:rPr>
          <w:rFonts w:ascii="Simplon Norm Light" w:hAnsi="Simplon Norm Light" w:cstheme="minorHAnsi"/>
          <w:sz w:val="22"/>
          <w:szCs w:val="22"/>
        </w:rPr>
        <w:t>. Some ‘prescribed drugs’ may also ‘controlled drugs ‘(see above). Some drugs controlled by these regulations may be supplied and possessed without a prescription and brought from shops or online (i.e certain strengths of codeine, CBD etc)</w:t>
      </w:r>
      <w:r w:rsidR="00C55995" w:rsidRPr="00C7019E">
        <w:rPr>
          <w:rFonts w:ascii="Simplon Norm Light" w:hAnsi="Simplon Norm Light" w:cstheme="minorHAnsi"/>
          <w:sz w:val="22"/>
          <w:szCs w:val="22"/>
        </w:rPr>
        <w:t>.</w:t>
      </w:r>
      <w:r w:rsidRPr="00C7019E">
        <w:rPr>
          <w:rFonts w:ascii="Simplon Norm Light" w:hAnsi="Simplon Norm Light" w:cstheme="minorHAnsi"/>
          <w:sz w:val="22"/>
          <w:szCs w:val="22"/>
        </w:rPr>
        <w:t xml:space="preserve"> </w:t>
      </w:r>
    </w:p>
    <w:p w14:paraId="2B02F0F1" w14:textId="77777777" w:rsidR="00C279A5" w:rsidRPr="00C7019E" w:rsidRDefault="00C279A5" w:rsidP="00C279A5">
      <w:pPr>
        <w:pStyle w:val="CommentText"/>
        <w:numPr>
          <w:ilvl w:val="0"/>
          <w:numId w:val="7"/>
        </w:numPr>
        <w:rPr>
          <w:rFonts w:ascii="Simplon Norm Light" w:hAnsi="Simplon Norm Light" w:cstheme="minorHAnsi"/>
          <w:sz w:val="22"/>
          <w:szCs w:val="22"/>
        </w:rPr>
      </w:pPr>
      <w:r w:rsidRPr="00C7019E">
        <w:rPr>
          <w:rFonts w:ascii="Simplon Norm Light" w:hAnsi="Simplon Norm Light" w:cstheme="minorHAnsi"/>
          <w:b/>
          <w:bCs/>
          <w:sz w:val="22"/>
          <w:szCs w:val="22"/>
        </w:rPr>
        <w:t>Drugs controlled by the Psychoactive Substances Act.</w:t>
      </w:r>
      <w:r w:rsidRPr="00C7019E">
        <w:rPr>
          <w:rFonts w:ascii="Simplon Norm Light" w:hAnsi="Simplon Norm Light" w:cstheme="minorHAnsi"/>
          <w:sz w:val="22"/>
          <w:szCs w:val="22"/>
        </w:rPr>
        <w:t xml:space="preserve"> Apart from controlled drugs, drugs covered by the Human Medicines Regulations plus a few named exceptions like nicotine, alcohol and Alkyl nitrites; any other ‘psychoactive substance’ (a drug that has an effect on the brain) is covered by the Psychoactive Substances Act. It is an offence to supply (etc) these drugs, but possession is not an offence unless in prison. Some substances, such as nitrous oxide, may be supplied for commercial use (</w:t>
      </w:r>
      <w:r w:rsidR="00C55995" w:rsidRPr="00C7019E">
        <w:rPr>
          <w:rFonts w:ascii="Simplon Norm Light" w:hAnsi="Simplon Norm Light" w:cstheme="minorHAnsi"/>
          <w:sz w:val="22"/>
          <w:szCs w:val="22"/>
        </w:rPr>
        <w:t>i.e.</w:t>
      </w:r>
      <w:r w:rsidRPr="00C7019E">
        <w:rPr>
          <w:rFonts w:ascii="Simplon Norm Light" w:hAnsi="Simplon Norm Light" w:cstheme="minorHAnsi"/>
          <w:sz w:val="22"/>
          <w:szCs w:val="22"/>
        </w:rPr>
        <w:t xml:space="preserve"> to make whipped cream) but it is an offence under the Psychoactive Substances Act to supply them for the purpose of intoxication.</w:t>
      </w:r>
    </w:p>
    <w:p w14:paraId="2AE20992" w14:textId="77777777" w:rsidR="00C279A5" w:rsidRPr="00C7019E" w:rsidRDefault="00C279A5" w:rsidP="00C279A5">
      <w:pPr>
        <w:pStyle w:val="CommentText"/>
        <w:numPr>
          <w:ilvl w:val="0"/>
          <w:numId w:val="7"/>
        </w:numPr>
        <w:rPr>
          <w:rFonts w:ascii="Simplon Norm Light" w:hAnsi="Simplon Norm Light" w:cstheme="minorHAnsi"/>
          <w:sz w:val="22"/>
          <w:szCs w:val="22"/>
        </w:rPr>
      </w:pPr>
      <w:r w:rsidRPr="00C7019E">
        <w:rPr>
          <w:rFonts w:ascii="Simplon Norm Light" w:hAnsi="Simplon Norm Light" w:cstheme="minorHAnsi"/>
          <w:b/>
          <w:bCs/>
          <w:sz w:val="22"/>
          <w:szCs w:val="22"/>
        </w:rPr>
        <w:t>Alcohol and tobacco.</w:t>
      </w:r>
      <w:r w:rsidRPr="00C7019E">
        <w:rPr>
          <w:rFonts w:ascii="Simplon Norm Light" w:hAnsi="Simplon Norm Light" w:cstheme="minorHAnsi"/>
          <w:sz w:val="22"/>
          <w:szCs w:val="22"/>
        </w:rPr>
        <w:t xml:space="preserve"> There are a number of laws and regulations including age specific ones about the supply of alcohol and nicotine as well as laws about where they can be used. Possession of alcohol is not an offence unless in prison.</w:t>
      </w:r>
    </w:p>
    <w:p w14:paraId="3C95EC79" w14:textId="77777777" w:rsidR="00CC4479" w:rsidRPr="00C7019E" w:rsidRDefault="00CC4479" w:rsidP="00717895">
      <w:pPr>
        <w:pStyle w:val="Default"/>
        <w:rPr>
          <w:rFonts w:ascii="Simplon Norm Light" w:hAnsi="Simplon Norm Light" w:cstheme="minorHAnsi"/>
          <w:b/>
          <w:bCs/>
          <w:color w:val="auto"/>
          <w:sz w:val="22"/>
          <w:szCs w:val="22"/>
        </w:rPr>
      </w:pPr>
    </w:p>
    <w:p w14:paraId="5E9DADE7" w14:textId="77777777" w:rsidR="00717895" w:rsidRPr="00C7019E" w:rsidRDefault="00717895" w:rsidP="00717895">
      <w:pPr>
        <w:pStyle w:val="Default"/>
        <w:rPr>
          <w:rFonts w:ascii="Simplon Norm Light" w:hAnsi="Simplon Norm Light" w:cstheme="minorHAnsi"/>
          <w:color w:val="4BBD9A"/>
          <w:sz w:val="22"/>
          <w:szCs w:val="22"/>
        </w:rPr>
      </w:pPr>
      <w:r w:rsidRPr="00C7019E">
        <w:rPr>
          <w:rFonts w:ascii="Simplon Norm Light" w:hAnsi="Simplon Norm Light" w:cstheme="minorHAnsi"/>
          <w:b/>
          <w:bCs/>
          <w:color w:val="4BBD9A"/>
          <w:sz w:val="22"/>
          <w:szCs w:val="22"/>
        </w:rPr>
        <w:t xml:space="preserve">POLICY INTO PRACTICE – </w:t>
      </w:r>
      <w:r w:rsidR="00D636FD" w:rsidRPr="00C7019E">
        <w:rPr>
          <w:rFonts w:ascii="Simplon Norm Light" w:hAnsi="Simplon Norm Light" w:cstheme="minorHAnsi"/>
          <w:b/>
          <w:bCs/>
          <w:color w:val="4BBD9A"/>
          <w:sz w:val="22"/>
          <w:szCs w:val="22"/>
        </w:rPr>
        <w:t>SUBSTANCE</w:t>
      </w:r>
      <w:r w:rsidRPr="00C7019E">
        <w:rPr>
          <w:rFonts w:ascii="Simplon Norm Light" w:hAnsi="Simplon Norm Light" w:cstheme="minorHAnsi"/>
          <w:b/>
          <w:bCs/>
          <w:color w:val="4BBD9A"/>
          <w:sz w:val="22"/>
          <w:szCs w:val="22"/>
        </w:rPr>
        <w:t xml:space="preserve"> RELATED INCIDENTS </w:t>
      </w:r>
    </w:p>
    <w:p w14:paraId="62256FDA" w14:textId="77777777" w:rsidR="00717895" w:rsidRPr="00C7019E" w:rsidRDefault="00717895" w:rsidP="00717895">
      <w:pPr>
        <w:pStyle w:val="Default"/>
        <w:rPr>
          <w:rFonts w:ascii="Simplon Norm Light" w:hAnsi="Simplon Norm Light" w:cstheme="minorHAnsi"/>
          <w:b/>
          <w:bCs/>
          <w:color w:val="4BBD9A"/>
          <w:sz w:val="22"/>
          <w:szCs w:val="22"/>
        </w:rPr>
      </w:pPr>
    </w:p>
    <w:p w14:paraId="5140DE7A" w14:textId="77777777" w:rsidR="00717895" w:rsidRPr="00C7019E" w:rsidRDefault="00717895" w:rsidP="00717895">
      <w:pPr>
        <w:pStyle w:val="Default"/>
        <w:rPr>
          <w:rFonts w:ascii="Simplon Norm Light" w:hAnsi="Simplon Norm Light" w:cstheme="minorHAnsi"/>
          <w:b/>
          <w:bCs/>
          <w:color w:val="4BBD9A"/>
          <w:sz w:val="22"/>
          <w:szCs w:val="22"/>
        </w:rPr>
      </w:pPr>
      <w:r w:rsidRPr="00C7019E">
        <w:rPr>
          <w:rFonts w:ascii="Simplon Norm Light" w:hAnsi="Simplon Norm Light" w:cstheme="minorHAnsi"/>
          <w:b/>
          <w:bCs/>
          <w:color w:val="4BBD9A"/>
          <w:sz w:val="22"/>
          <w:szCs w:val="22"/>
        </w:rPr>
        <w:t>P</w:t>
      </w:r>
      <w:r w:rsidR="00C55995" w:rsidRPr="00C7019E">
        <w:rPr>
          <w:rFonts w:ascii="Simplon Norm Light" w:hAnsi="Simplon Norm Light" w:cstheme="minorHAnsi"/>
          <w:b/>
          <w:bCs/>
          <w:color w:val="4BBD9A"/>
          <w:sz w:val="22"/>
          <w:szCs w:val="22"/>
        </w:rPr>
        <w:t>RINCIPLES</w:t>
      </w:r>
    </w:p>
    <w:p w14:paraId="40A3D7D2" w14:textId="77777777" w:rsidR="00717895" w:rsidRPr="00C7019E" w:rsidRDefault="00717895" w:rsidP="00717895">
      <w:pPr>
        <w:pStyle w:val="Default"/>
        <w:rPr>
          <w:rFonts w:ascii="Simplon Norm Light" w:hAnsi="Simplon Norm Light" w:cstheme="minorHAnsi"/>
          <w:color w:val="auto"/>
          <w:sz w:val="22"/>
          <w:szCs w:val="22"/>
        </w:rPr>
      </w:pPr>
    </w:p>
    <w:p w14:paraId="689B6389" w14:textId="53413DCC" w:rsidR="00717895" w:rsidRPr="00C7019E" w:rsidRDefault="00717895" w:rsidP="00C55995">
      <w:pPr>
        <w:pStyle w:val="ListParagraph"/>
        <w:numPr>
          <w:ilvl w:val="0"/>
          <w:numId w:val="1"/>
        </w:numPr>
        <w:rPr>
          <w:rFonts w:ascii="Simplon Norm Light" w:hAnsi="Simplon Norm Light" w:cstheme="minorHAnsi"/>
        </w:rPr>
      </w:pPr>
      <w:r w:rsidRPr="00C7019E">
        <w:rPr>
          <w:rFonts w:ascii="Simplon Norm Light" w:hAnsi="Simplon Norm Light" w:cstheme="minorHAnsi"/>
        </w:rPr>
        <w:t xml:space="preserve">In instances involving substance </w:t>
      </w:r>
      <w:r w:rsidR="005E5715" w:rsidRPr="00C7019E">
        <w:rPr>
          <w:rFonts w:ascii="Simplon Norm Light" w:hAnsi="Simplon Norm Light" w:cstheme="minorHAnsi"/>
        </w:rPr>
        <w:t>use</w:t>
      </w:r>
      <w:r w:rsidR="00C55995" w:rsidRPr="00C7019E">
        <w:rPr>
          <w:rFonts w:ascii="Simplon Norm Light" w:hAnsi="Simplon Norm Light" w:cstheme="minorHAnsi"/>
        </w:rPr>
        <w:t>,</w:t>
      </w:r>
      <w:r w:rsidR="005E5715" w:rsidRPr="00C7019E">
        <w:rPr>
          <w:rFonts w:ascii="Simplon Norm Light" w:hAnsi="Simplon Norm Light" w:cstheme="minorHAnsi"/>
        </w:rPr>
        <w:t xml:space="preserve"> </w:t>
      </w:r>
      <w:r w:rsidRPr="00C7019E">
        <w:rPr>
          <w:rFonts w:ascii="Simplon Norm Light" w:hAnsi="Simplon Norm Light" w:cstheme="minorHAnsi"/>
        </w:rPr>
        <w:t>the Headteacher or</w:t>
      </w:r>
      <w:r w:rsidR="002A3601" w:rsidRPr="00C7019E">
        <w:rPr>
          <w:rFonts w:ascii="Simplon Norm Light" w:hAnsi="Simplon Norm Light" w:cstheme="minorHAnsi"/>
        </w:rPr>
        <w:t xml:space="preserve"> </w:t>
      </w:r>
      <w:r w:rsidRPr="00C7019E">
        <w:rPr>
          <w:rFonts w:ascii="Simplon Norm Light" w:hAnsi="Simplon Norm Light" w:cstheme="minorHAnsi"/>
        </w:rPr>
        <w:t xml:space="preserve">the </w:t>
      </w:r>
      <w:r w:rsidR="002A3601" w:rsidRPr="00C7019E">
        <w:rPr>
          <w:rFonts w:ascii="Simplon Norm Light" w:hAnsi="Simplon Norm Light" w:cstheme="minorHAnsi"/>
        </w:rPr>
        <w:t>Designated Safeguarding Lead</w:t>
      </w:r>
      <w:r w:rsidRPr="00C7019E">
        <w:rPr>
          <w:rFonts w:ascii="Simplon Norm Light" w:hAnsi="Simplon Norm Light" w:cstheme="minorHAnsi"/>
        </w:rPr>
        <w:t xml:space="preserve"> (</w:t>
      </w:r>
      <w:r w:rsidR="002A3601" w:rsidRPr="00C7019E">
        <w:rPr>
          <w:rFonts w:ascii="Simplon Norm Light" w:hAnsi="Simplon Norm Light" w:cstheme="minorHAnsi"/>
        </w:rPr>
        <w:t>DSL</w:t>
      </w:r>
      <w:r w:rsidRPr="00C7019E">
        <w:rPr>
          <w:rFonts w:ascii="Simplon Norm Light" w:hAnsi="Simplon Norm Light" w:cstheme="minorHAnsi"/>
        </w:rPr>
        <w:t>) will inform parents at the earliest opportunity. (Substance misuse by</w:t>
      </w:r>
      <w:r w:rsidR="00CC4479" w:rsidRPr="00C7019E">
        <w:rPr>
          <w:rFonts w:ascii="Simplon Norm Light" w:hAnsi="Simplon Norm Light" w:cstheme="minorHAnsi"/>
        </w:rPr>
        <w:t xml:space="preserve"> </w:t>
      </w:r>
      <w:r w:rsidRPr="00C7019E">
        <w:rPr>
          <w:rFonts w:ascii="Simplon Norm Light" w:hAnsi="Simplon Norm Light" w:cstheme="minorHAnsi"/>
        </w:rPr>
        <w:t xml:space="preserve">students in school means using, supplying or preparing </w:t>
      </w:r>
      <w:r w:rsidR="00CC4479" w:rsidRPr="00C7019E">
        <w:rPr>
          <w:rFonts w:ascii="Simplon Norm Light" w:hAnsi="Simplon Norm Light" w:cstheme="minorHAnsi"/>
        </w:rPr>
        <w:t>substances</w:t>
      </w:r>
      <w:r w:rsidRPr="00C7019E">
        <w:rPr>
          <w:rFonts w:ascii="Simplon Norm Light" w:hAnsi="Simplon Norm Light" w:cstheme="minorHAnsi"/>
        </w:rPr>
        <w:t xml:space="preserve"> on school premises, including alcohol, tobacco, </w:t>
      </w:r>
      <w:r w:rsidR="00D35A24" w:rsidRPr="00C7019E">
        <w:rPr>
          <w:rFonts w:ascii="Simplon Norm Light" w:hAnsi="Simplon Norm Light" w:cstheme="minorHAnsi"/>
        </w:rPr>
        <w:t>street bought vape</w:t>
      </w:r>
      <w:r w:rsidRPr="00C7019E">
        <w:rPr>
          <w:rFonts w:ascii="Simplon Norm Light" w:hAnsi="Simplon Norm Light" w:cstheme="minorHAnsi"/>
        </w:rPr>
        <w:t xml:space="preserve"> liquid and vapes/e-cigs).</w:t>
      </w:r>
    </w:p>
    <w:p w14:paraId="2C466D37"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The school will consider each incident individually and recognises that a variety of responses may be appropriate to deal with incidents. The school will consider very carefully the implications of any action that may be taken as it seeks to balance the needs and safeguards of the student involved, their parents, other students in the best interests of the school and local community (howe</w:t>
      </w:r>
      <w:r w:rsidR="003460B4" w:rsidRPr="00C7019E">
        <w:rPr>
          <w:rFonts w:ascii="Simplon Norm Light" w:hAnsi="Simplon Norm Light" w:cstheme="minorHAnsi"/>
          <w:color w:val="auto"/>
          <w:sz w:val="22"/>
          <w:szCs w:val="22"/>
        </w:rPr>
        <w:t>ver, where it is highly probable</w:t>
      </w:r>
      <w:r w:rsidRPr="00C7019E">
        <w:rPr>
          <w:rFonts w:ascii="Simplon Norm Light" w:hAnsi="Simplon Norm Light" w:cstheme="minorHAnsi"/>
          <w:color w:val="auto"/>
          <w:sz w:val="22"/>
          <w:szCs w:val="22"/>
        </w:rPr>
        <w:t xml:space="preserve"> that a </w:t>
      </w:r>
      <w:r w:rsidR="0033338D" w:rsidRPr="00C7019E">
        <w:rPr>
          <w:rFonts w:ascii="Simplon Norm Light" w:hAnsi="Simplon Norm Light" w:cstheme="minorHAnsi"/>
          <w:color w:val="auto"/>
          <w:sz w:val="22"/>
          <w:szCs w:val="22"/>
        </w:rPr>
        <w:t>student</w:t>
      </w:r>
      <w:r w:rsidRPr="00C7019E">
        <w:rPr>
          <w:rFonts w:ascii="Simplon Norm Light" w:hAnsi="Simplon Norm Light" w:cstheme="minorHAnsi"/>
          <w:color w:val="auto"/>
          <w:sz w:val="22"/>
          <w:szCs w:val="22"/>
        </w:rPr>
        <w:t xml:space="preserve"> has supplied ill</w:t>
      </w:r>
      <w:r w:rsidR="005E5715" w:rsidRPr="00C7019E">
        <w:rPr>
          <w:rFonts w:ascii="Simplon Norm Light" w:hAnsi="Simplon Norm Light" w:cstheme="minorHAnsi"/>
          <w:color w:val="auto"/>
          <w:sz w:val="22"/>
          <w:szCs w:val="22"/>
        </w:rPr>
        <w:t xml:space="preserve">icit </w:t>
      </w:r>
      <w:r w:rsidRPr="00C7019E">
        <w:rPr>
          <w:rFonts w:ascii="Simplon Norm Light" w:hAnsi="Simplon Norm Light" w:cstheme="minorHAnsi"/>
          <w:color w:val="auto"/>
          <w:sz w:val="22"/>
          <w:szCs w:val="22"/>
        </w:rPr>
        <w:t>and</w:t>
      </w:r>
      <w:r w:rsidR="005E5715"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 xml:space="preserve">controlled substances to other </w:t>
      </w:r>
      <w:r w:rsidR="0033338D" w:rsidRPr="00C7019E">
        <w:rPr>
          <w:rFonts w:ascii="Simplon Norm Light" w:hAnsi="Simplon Norm Light" w:cstheme="minorHAnsi"/>
          <w:color w:val="auto"/>
          <w:sz w:val="22"/>
          <w:szCs w:val="22"/>
        </w:rPr>
        <w:t>students</w:t>
      </w:r>
      <w:r w:rsidRPr="00C7019E">
        <w:rPr>
          <w:rFonts w:ascii="Simplon Norm Light" w:hAnsi="Simplon Norm Light" w:cstheme="minorHAnsi"/>
          <w:color w:val="auto"/>
          <w:sz w:val="22"/>
          <w:szCs w:val="22"/>
        </w:rPr>
        <w:t xml:space="preserve"> in the school, ALL schools will adopt and follow this protocol and/or the flowchart).</w:t>
      </w:r>
    </w:p>
    <w:p w14:paraId="24D8A6C8" w14:textId="77777777" w:rsidR="00717895" w:rsidRPr="00C7019E" w:rsidRDefault="00717895" w:rsidP="00717895">
      <w:pPr>
        <w:pStyle w:val="Default"/>
        <w:rPr>
          <w:rFonts w:ascii="Simplon Norm Light" w:hAnsi="Simplon Norm Light" w:cstheme="minorHAnsi"/>
          <w:color w:val="auto"/>
          <w:sz w:val="22"/>
          <w:szCs w:val="22"/>
        </w:rPr>
      </w:pPr>
    </w:p>
    <w:p w14:paraId="26830B4B"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Where the </w:t>
      </w:r>
      <w:r w:rsidR="0033338D" w:rsidRPr="00C7019E">
        <w:rPr>
          <w:rFonts w:ascii="Simplon Norm Light" w:hAnsi="Simplon Norm Light" w:cstheme="minorHAnsi"/>
          <w:color w:val="auto"/>
          <w:sz w:val="22"/>
          <w:szCs w:val="22"/>
        </w:rPr>
        <w:t>student</w:t>
      </w:r>
      <w:r w:rsidRPr="00C7019E">
        <w:rPr>
          <w:rFonts w:ascii="Simplon Norm Light" w:hAnsi="Simplon Norm Light" w:cstheme="minorHAnsi"/>
          <w:color w:val="auto"/>
          <w:sz w:val="22"/>
          <w:szCs w:val="22"/>
        </w:rPr>
        <w:t xml:space="preserve"> is under the influence of a</w:t>
      </w:r>
      <w:r w:rsidR="00233658"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 xml:space="preserve">substance, the school will </w:t>
      </w:r>
      <w:r w:rsidR="008B46BE" w:rsidRPr="00C7019E">
        <w:rPr>
          <w:rFonts w:ascii="Simplon Norm Light" w:hAnsi="Simplon Norm Light" w:cstheme="minorHAnsi"/>
          <w:color w:val="auto"/>
          <w:sz w:val="22"/>
          <w:szCs w:val="22"/>
        </w:rPr>
        <w:t xml:space="preserve">make a referral to the local young person’s substance misuse service to ensure the appropriate interventions are in place to reduce the risks and prevent more wide spread substance use develops amongst peer groups.  </w:t>
      </w:r>
      <w:r w:rsidR="001D34DF" w:rsidRPr="00C7019E">
        <w:rPr>
          <w:rFonts w:ascii="Simplon Norm Light" w:hAnsi="Simplon Norm Light" w:cstheme="minorHAnsi"/>
          <w:color w:val="auto"/>
          <w:sz w:val="22"/>
          <w:szCs w:val="22"/>
        </w:rPr>
        <w:t xml:space="preserve">The schools will </w:t>
      </w:r>
      <w:r w:rsidRPr="00C7019E">
        <w:rPr>
          <w:rFonts w:ascii="Simplon Norm Light" w:hAnsi="Simplon Norm Light" w:cstheme="minorHAnsi"/>
          <w:color w:val="auto"/>
          <w:sz w:val="22"/>
          <w:szCs w:val="22"/>
        </w:rPr>
        <w:t xml:space="preserve">consider very carefully the implications of any action that maybe taken as it seeks to balance the needs of the student involved, their parents, other students in the best interests of the school and local community. </w:t>
      </w:r>
    </w:p>
    <w:p w14:paraId="0C54FE69" w14:textId="77777777" w:rsidR="00717895" w:rsidRPr="00C7019E" w:rsidRDefault="00717895" w:rsidP="00717895">
      <w:pPr>
        <w:pStyle w:val="Default"/>
        <w:rPr>
          <w:rFonts w:ascii="Simplon Norm Light" w:hAnsi="Simplon Norm Light" w:cstheme="minorHAnsi"/>
          <w:color w:val="auto"/>
          <w:sz w:val="22"/>
          <w:szCs w:val="22"/>
        </w:rPr>
      </w:pPr>
    </w:p>
    <w:p w14:paraId="1F706CB3" w14:textId="02D8AA16" w:rsidR="00717895" w:rsidRPr="0078345C" w:rsidRDefault="00C757CB" w:rsidP="0078345C">
      <w:pPr>
        <w:pStyle w:val="Default"/>
        <w:numPr>
          <w:ilvl w:val="0"/>
          <w:numId w:val="1"/>
        </w:numPr>
        <w:rPr>
          <w:rFonts w:ascii="Simplon Norm Light" w:hAnsi="Simplon Norm Light" w:cstheme="minorHAnsi"/>
          <w:sz w:val="22"/>
          <w:szCs w:val="22"/>
        </w:rPr>
      </w:pPr>
      <w:r w:rsidRPr="0078345C">
        <w:rPr>
          <w:rFonts w:ascii="Simplon Norm Light" w:hAnsi="Simplon Norm Light" w:cstheme="minorHAnsi"/>
          <w:color w:val="auto"/>
          <w:sz w:val="22"/>
          <w:szCs w:val="22"/>
        </w:rPr>
        <w:t xml:space="preserve">The school cannot allow its premises to be used for the production or supply of an illicit and/or controlled substance.  </w:t>
      </w:r>
      <w:r w:rsidRPr="0078345C">
        <w:rPr>
          <w:rFonts w:ascii="Simplon Norm Light" w:hAnsi="Simplon Norm Light" w:cstheme="minorHAnsi"/>
          <w:sz w:val="22"/>
          <w:szCs w:val="22"/>
        </w:rPr>
        <w:t xml:space="preserve">Report the incident to the Police as soon as practicable by calling 101 or using the GMP online reporting system. If the incident is considered an emergency then use 999. All schools will discuss with the </w:t>
      </w:r>
      <w:r w:rsidRPr="0078345C">
        <w:rPr>
          <w:rFonts w:ascii="Simplon Norm Light" w:hAnsi="Simplon Norm Light"/>
          <w:sz w:val="22"/>
          <w:szCs w:val="22"/>
        </w:rPr>
        <w:t>Local Neighbourhood Beat Officers</w:t>
      </w:r>
      <w:r w:rsidRPr="0078345C">
        <w:rPr>
          <w:rFonts w:ascii="Simplon Norm Light" w:hAnsi="Simplon Norm Light" w:cstheme="minorHAnsi"/>
          <w:sz w:val="22"/>
          <w:szCs w:val="22"/>
        </w:rPr>
        <w:t xml:space="preserve"> where a student has supplied illicit and/or controlled substances to other students.  Decisions will then be made in discussions with Senior Leaders and the </w:t>
      </w:r>
      <w:r w:rsidRPr="0078345C">
        <w:rPr>
          <w:rFonts w:ascii="Simplon Norm Light" w:hAnsi="Simplon Norm Light"/>
          <w:sz w:val="22"/>
          <w:szCs w:val="22"/>
        </w:rPr>
        <w:t>Local Neighbourhood Beat Officers as to how the incident will be dealt with</w:t>
      </w:r>
      <w:r w:rsidRPr="0078345C">
        <w:rPr>
          <w:rFonts w:ascii="Simplon Norm Light" w:hAnsi="Simplon Norm Light" w:cstheme="minorHAnsi"/>
          <w:sz w:val="22"/>
          <w:szCs w:val="22"/>
        </w:rPr>
        <w:t xml:space="preserve">.  </w:t>
      </w:r>
    </w:p>
    <w:p w14:paraId="4D01B5C7" w14:textId="77777777" w:rsidR="00822976" w:rsidRPr="00822976" w:rsidRDefault="00822976" w:rsidP="00822976">
      <w:pPr>
        <w:pStyle w:val="Default"/>
        <w:ind w:left="720"/>
        <w:rPr>
          <w:rFonts w:ascii="Simplon Norm Light" w:hAnsi="Simplon Norm Light" w:cstheme="minorHAnsi"/>
          <w:sz w:val="22"/>
          <w:szCs w:val="22"/>
        </w:rPr>
      </w:pPr>
    </w:p>
    <w:p w14:paraId="3706D9F5" w14:textId="4F897B6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The Headteacher</w:t>
      </w:r>
      <w:r w:rsidR="002A3601"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in consultation with the appropriate senior members of staff, will take overall responsibility for co-ordinating the school’s approach to </w:t>
      </w:r>
      <w:r w:rsidR="0033338D" w:rsidRPr="00C7019E">
        <w:rPr>
          <w:rFonts w:ascii="Simplon Norm Light" w:hAnsi="Simplon Norm Light" w:cstheme="minorHAnsi"/>
          <w:color w:val="auto"/>
          <w:sz w:val="22"/>
          <w:szCs w:val="22"/>
        </w:rPr>
        <w:t>substance</w:t>
      </w:r>
      <w:r w:rsidRPr="00C7019E">
        <w:rPr>
          <w:rFonts w:ascii="Simplon Norm Light" w:hAnsi="Simplon Norm Light" w:cstheme="minorHAnsi"/>
          <w:color w:val="auto"/>
          <w:sz w:val="22"/>
          <w:szCs w:val="22"/>
        </w:rPr>
        <w:t xml:space="preserve"> related incidents.  </w:t>
      </w:r>
    </w:p>
    <w:p w14:paraId="1CE4580F" w14:textId="77777777" w:rsidR="00717895" w:rsidRPr="00C7019E" w:rsidRDefault="00717895" w:rsidP="00717895">
      <w:pPr>
        <w:pStyle w:val="Default"/>
        <w:rPr>
          <w:rFonts w:ascii="Simplon Norm Light" w:hAnsi="Simplon Norm Light" w:cstheme="minorHAnsi"/>
          <w:color w:val="auto"/>
          <w:sz w:val="22"/>
          <w:szCs w:val="22"/>
        </w:rPr>
      </w:pPr>
    </w:p>
    <w:p w14:paraId="7F12F8EF" w14:textId="77777777" w:rsidR="00717895" w:rsidRPr="00C7019E" w:rsidRDefault="00717895" w:rsidP="00C55995">
      <w:pPr>
        <w:pStyle w:val="Default"/>
        <w:numPr>
          <w:ilvl w:val="0"/>
          <w:numId w:val="1"/>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In instances involving suspected or actual substance </w:t>
      </w:r>
      <w:r w:rsidR="00132EA1" w:rsidRPr="00C7019E">
        <w:rPr>
          <w:rFonts w:ascii="Simplon Norm Light" w:hAnsi="Simplon Norm Light" w:cstheme="minorHAnsi"/>
          <w:color w:val="auto"/>
          <w:sz w:val="22"/>
          <w:szCs w:val="22"/>
        </w:rPr>
        <w:t>use o</w:t>
      </w:r>
      <w:r w:rsidRPr="00C7019E">
        <w:rPr>
          <w:rFonts w:ascii="Simplon Norm Light" w:hAnsi="Simplon Norm Light" w:cstheme="minorHAnsi"/>
          <w:color w:val="auto"/>
          <w:sz w:val="22"/>
          <w:szCs w:val="22"/>
        </w:rPr>
        <w:t xml:space="preserve">r supply on the school premises ALL members of staff should follow the lines of action outlined in the practice and protocol section below.    </w:t>
      </w:r>
    </w:p>
    <w:p w14:paraId="15E4DF97" w14:textId="77777777" w:rsidR="00717895" w:rsidRPr="00C7019E" w:rsidRDefault="00717895" w:rsidP="00717895">
      <w:pPr>
        <w:pStyle w:val="Default"/>
        <w:rPr>
          <w:rFonts w:ascii="Simplon Norm Light" w:hAnsi="Simplon Norm Light" w:cstheme="minorHAnsi"/>
          <w:b/>
          <w:bCs/>
          <w:color w:val="auto"/>
          <w:sz w:val="22"/>
          <w:szCs w:val="22"/>
        </w:rPr>
      </w:pPr>
    </w:p>
    <w:p w14:paraId="08625397" w14:textId="77777777" w:rsidR="00717895" w:rsidRPr="00C7019E" w:rsidRDefault="00C55995" w:rsidP="00717895">
      <w:pPr>
        <w:pStyle w:val="Default"/>
        <w:rPr>
          <w:rFonts w:ascii="Simplon Norm Light" w:hAnsi="Simplon Norm Light" w:cstheme="minorHAnsi"/>
          <w:b/>
          <w:bCs/>
          <w:color w:val="4BBD9A"/>
          <w:sz w:val="22"/>
          <w:szCs w:val="22"/>
        </w:rPr>
      </w:pPr>
      <w:r w:rsidRPr="00C7019E">
        <w:rPr>
          <w:rFonts w:ascii="Simplon Norm Light" w:hAnsi="Simplon Norm Light" w:cstheme="minorHAnsi"/>
          <w:b/>
          <w:bCs/>
          <w:color w:val="4BBD9A"/>
          <w:sz w:val="22"/>
          <w:szCs w:val="22"/>
        </w:rPr>
        <w:t>PRACTICE</w:t>
      </w:r>
    </w:p>
    <w:p w14:paraId="3F2D7004" w14:textId="77777777" w:rsidR="00717895" w:rsidRPr="00C7019E" w:rsidRDefault="00717895" w:rsidP="00717895">
      <w:pPr>
        <w:pStyle w:val="Default"/>
        <w:rPr>
          <w:rFonts w:ascii="Simplon Norm Light" w:hAnsi="Simplon Norm Light" w:cstheme="minorHAnsi"/>
          <w:color w:val="auto"/>
          <w:sz w:val="22"/>
          <w:szCs w:val="22"/>
        </w:rPr>
      </w:pPr>
    </w:p>
    <w:p w14:paraId="4D2F3114" w14:textId="77777777" w:rsidR="003E1559" w:rsidRPr="00C7019E" w:rsidRDefault="003E1559" w:rsidP="00717895">
      <w:pPr>
        <w:pStyle w:val="Default"/>
        <w:rPr>
          <w:rFonts w:ascii="Simplon Norm Light" w:hAnsi="Simplon Norm Light" w:cstheme="minorHAnsi"/>
          <w:b/>
          <w:color w:val="auto"/>
          <w:sz w:val="22"/>
          <w:szCs w:val="22"/>
        </w:rPr>
      </w:pPr>
      <w:r w:rsidRPr="00C7019E">
        <w:rPr>
          <w:rFonts w:ascii="Simplon Norm Light" w:hAnsi="Simplon Norm Light" w:cstheme="minorHAnsi"/>
          <w:b/>
          <w:color w:val="auto"/>
          <w:sz w:val="22"/>
          <w:szCs w:val="22"/>
        </w:rPr>
        <w:t xml:space="preserve">In any event where there is extreme intoxification or a young person has collapsed, an ambulance must be called (999) – refer to Flowchart 4 </w:t>
      </w:r>
      <w:r w:rsidR="00C55995" w:rsidRPr="00C7019E">
        <w:rPr>
          <w:rFonts w:ascii="Simplon Norm Light" w:hAnsi="Simplon Norm Light" w:cstheme="minorHAnsi"/>
          <w:b/>
          <w:color w:val="auto"/>
          <w:sz w:val="22"/>
          <w:szCs w:val="22"/>
        </w:rPr>
        <w:t>(page</w:t>
      </w:r>
      <w:r w:rsidR="002F2052" w:rsidRPr="00C7019E">
        <w:rPr>
          <w:rFonts w:ascii="Simplon Norm Light" w:hAnsi="Simplon Norm Light" w:cstheme="minorHAnsi"/>
          <w:b/>
          <w:color w:val="auto"/>
          <w:sz w:val="22"/>
          <w:szCs w:val="22"/>
        </w:rPr>
        <w:t xml:space="preserve"> 12</w:t>
      </w:r>
      <w:r w:rsidR="00C55995" w:rsidRPr="00C7019E">
        <w:rPr>
          <w:rFonts w:ascii="Simplon Norm Light" w:hAnsi="Simplon Norm Light" w:cstheme="minorHAnsi"/>
          <w:b/>
          <w:color w:val="auto"/>
          <w:sz w:val="22"/>
          <w:szCs w:val="22"/>
        </w:rPr>
        <w:t>)</w:t>
      </w:r>
      <w:r w:rsidR="002F2052" w:rsidRPr="00C7019E">
        <w:rPr>
          <w:rFonts w:ascii="Simplon Norm Light" w:hAnsi="Simplon Norm Light" w:cstheme="minorHAnsi"/>
          <w:b/>
          <w:color w:val="auto"/>
          <w:sz w:val="22"/>
          <w:szCs w:val="22"/>
        </w:rPr>
        <w:t>.</w:t>
      </w:r>
    </w:p>
    <w:p w14:paraId="267AAE20" w14:textId="77777777" w:rsidR="003E1559" w:rsidRPr="00C7019E" w:rsidRDefault="003E1559" w:rsidP="00717895">
      <w:pPr>
        <w:pStyle w:val="Default"/>
        <w:rPr>
          <w:rFonts w:ascii="Simplon Norm Light" w:hAnsi="Simplon Norm Light" w:cstheme="minorHAnsi"/>
          <w:color w:val="auto"/>
          <w:sz w:val="22"/>
          <w:szCs w:val="22"/>
        </w:rPr>
      </w:pPr>
    </w:p>
    <w:p w14:paraId="4B76BDA4"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Staff who become aware of students being in possession of substance</w:t>
      </w:r>
      <w:r w:rsidR="0077056A" w:rsidRPr="00C7019E">
        <w:rPr>
          <w:rFonts w:ascii="Simplon Norm Light" w:hAnsi="Simplon Norm Light" w:cstheme="minorHAnsi"/>
          <w:color w:val="auto"/>
          <w:sz w:val="22"/>
          <w:szCs w:val="22"/>
        </w:rPr>
        <w:t>s</w:t>
      </w:r>
      <w:r w:rsidRPr="00C7019E">
        <w:rPr>
          <w:rFonts w:ascii="Simplon Norm Light" w:hAnsi="Simplon Norm Light" w:cstheme="minorHAnsi"/>
          <w:color w:val="auto"/>
          <w:sz w:val="22"/>
          <w:szCs w:val="22"/>
        </w:rPr>
        <w:t xml:space="preserve">, or using </w:t>
      </w:r>
      <w:r w:rsidR="0033338D" w:rsidRPr="00C7019E">
        <w:rPr>
          <w:rFonts w:ascii="Simplon Norm Light" w:hAnsi="Simplon Norm Light" w:cstheme="minorHAnsi"/>
          <w:color w:val="auto"/>
          <w:sz w:val="22"/>
          <w:szCs w:val="22"/>
        </w:rPr>
        <w:t>substances</w:t>
      </w:r>
      <w:r w:rsidRPr="00C7019E">
        <w:rPr>
          <w:rFonts w:ascii="Simplon Norm Light" w:hAnsi="Simplon Norm Light" w:cstheme="minorHAnsi"/>
          <w:color w:val="auto"/>
          <w:sz w:val="22"/>
          <w:szCs w:val="22"/>
        </w:rPr>
        <w:t xml:space="preserve"> on school premises should inform the Headteacher</w:t>
      </w:r>
      <w:r w:rsidR="00F50B60"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of the possible signs of substance </w:t>
      </w:r>
      <w:r w:rsidR="00132EA1" w:rsidRPr="00C7019E">
        <w:rPr>
          <w:rFonts w:ascii="Simplon Norm Light" w:hAnsi="Simplon Norm Light" w:cstheme="minorHAnsi"/>
          <w:color w:val="auto"/>
          <w:sz w:val="22"/>
          <w:szCs w:val="22"/>
        </w:rPr>
        <w:t>use</w:t>
      </w:r>
      <w:r w:rsidRPr="00C7019E">
        <w:rPr>
          <w:rFonts w:ascii="Simplon Norm Light" w:hAnsi="Simplon Norm Light" w:cstheme="minorHAnsi"/>
          <w:color w:val="auto"/>
          <w:sz w:val="22"/>
          <w:szCs w:val="22"/>
        </w:rPr>
        <w:t xml:space="preserve"> (see Appendix 2). </w:t>
      </w:r>
    </w:p>
    <w:p w14:paraId="25562960" w14:textId="77777777" w:rsidR="003F27D6" w:rsidRPr="00C7019E" w:rsidRDefault="003F27D6" w:rsidP="00C55995">
      <w:pPr>
        <w:pStyle w:val="Default"/>
        <w:rPr>
          <w:rFonts w:ascii="Simplon Norm Light" w:hAnsi="Simplon Norm Light" w:cstheme="minorHAnsi"/>
          <w:color w:val="auto"/>
          <w:sz w:val="22"/>
          <w:szCs w:val="22"/>
        </w:rPr>
      </w:pPr>
    </w:p>
    <w:p w14:paraId="757E17D2" w14:textId="77777777" w:rsidR="003F27D6" w:rsidRPr="00C7019E" w:rsidRDefault="003F27D6"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If students disclose that they are using substances off the school site, members of staff should inform the Headteacher</w:t>
      </w:r>
      <w:r w:rsidR="00F50B60" w:rsidRPr="00C7019E">
        <w:rPr>
          <w:rFonts w:ascii="Simplon Norm Light" w:hAnsi="Simplon Norm Light" w:cstheme="minorHAnsi"/>
          <w:color w:val="auto"/>
          <w:sz w:val="22"/>
          <w:szCs w:val="22"/>
        </w:rPr>
        <w:t xml:space="preserve"> DSL m</w:t>
      </w:r>
      <w:r w:rsidRPr="00C7019E">
        <w:rPr>
          <w:rFonts w:ascii="Simplon Norm Light" w:hAnsi="Simplon Norm Light" w:cstheme="minorHAnsi"/>
          <w:color w:val="auto"/>
          <w:sz w:val="22"/>
          <w:szCs w:val="22"/>
        </w:rPr>
        <w:t xml:space="preserve">ember. </w:t>
      </w:r>
    </w:p>
    <w:p w14:paraId="0164CC3A" w14:textId="77777777" w:rsidR="00717895" w:rsidRPr="00C7019E" w:rsidRDefault="00717895" w:rsidP="00C55995">
      <w:pPr>
        <w:pStyle w:val="Default"/>
        <w:rPr>
          <w:rFonts w:ascii="Simplon Norm Light" w:hAnsi="Simplon Norm Light" w:cstheme="minorHAnsi"/>
          <w:color w:val="auto"/>
          <w:sz w:val="22"/>
          <w:szCs w:val="22"/>
        </w:rPr>
      </w:pPr>
    </w:p>
    <w:p w14:paraId="12FB8725"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If appropriate, First Aid should be administered by a First Aider in accordance with the Health and Safety policy.  If a</w:t>
      </w:r>
      <w:r w:rsidR="0033338D" w:rsidRPr="00C7019E">
        <w:rPr>
          <w:rFonts w:ascii="Simplon Norm Light" w:hAnsi="Simplon Norm Light" w:cstheme="minorHAnsi"/>
          <w:color w:val="auto"/>
          <w:sz w:val="22"/>
          <w:szCs w:val="22"/>
        </w:rPr>
        <w:t xml:space="preserve"> student</w:t>
      </w:r>
      <w:r w:rsidRPr="00C7019E">
        <w:rPr>
          <w:rFonts w:ascii="Simplon Norm Light" w:hAnsi="Simplon Norm Light" w:cstheme="minorHAnsi"/>
          <w:color w:val="auto"/>
          <w:sz w:val="22"/>
          <w:szCs w:val="22"/>
        </w:rPr>
        <w:t xml:space="preserve"> is unwell, then a decision will be made in line with good first aid practice.  This could include:</w:t>
      </w:r>
    </w:p>
    <w:p w14:paraId="567C4127" w14:textId="77777777" w:rsidR="00C55995" w:rsidRPr="00C7019E" w:rsidRDefault="00C55995" w:rsidP="00C55995">
      <w:pPr>
        <w:pStyle w:val="Default"/>
        <w:ind w:left="720"/>
        <w:rPr>
          <w:rFonts w:ascii="Simplon Norm Light" w:hAnsi="Simplon Norm Light" w:cstheme="minorHAnsi"/>
          <w:color w:val="auto"/>
          <w:sz w:val="22"/>
          <w:szCs w:val="22"/>
        </w:rPr>
      </w:pPr>
    </w:p>
    <w:p w14:paraId="77DC48AC" w14:textId="77777777" w:rsidR="00717895" w:rsidRPr="00C7019E" w:rsidRDefault="00717895" w:rsidP="00C55995">
      <w:pPr>
        <w:pStyle w:val="Default"/>
        <w:ind w:left="36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Remaining in school with parents notified</w:t>
      </w:r>
      <w:r w:rsidR="0016489A" w:rsidRPr="00C7019E">
        <w:rPr>
          <w:rFonts w:ascii="Simplon Norm Light" w:hAnsi="Simplon Norm Light" w:cstheme="minorHAnsi"/>
          <w:color w:val="auto"/>
          <w:sz w:val="22"/>
          <w:szCs w:val="22"/>
        </w:rPr>
        <w:t>.</w:t>
      </w:r>
    </w:p>
    <w:p w14:paraId="58DCEC5D" w14:textId="77777777" w:rsidR="00717895" w:rsidRPr="00C7019E" w:rsidRDefault="00717895" w:rsidP="00C55995">
      <w:pPr>
        <w:pStyle w:val="Default"/>
        <w:ind w:left="36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Sent home through ill-health and marked in the registers as unwell (this would only take place once adults with parental responsibility collect the child/young person from school)</w:t>
      </w:r>
      <w:r w:rsidR="0016489A" w:rsidRPr="00C7019E">
        <w:rPr>
          <w:rFonts w:ascii="Simplon Norm Light" w:hAnsi="Simplon Norm Light" w:cstheme="minorHAnsi"/>
          <w:color w:val="auto"/>
          <w:sz w:val="22"/>
          <w:szCs w:val="22"/>
        </w:rPr>
        <w:t>.</w:t>
      </w:r>
    </w:p>
    <w:p w14:paraId="2E648B9F" w14:textId="77777777" w:rsidR="00717895" w:rsidRPr="00C7019E" w:rsidRDefault="00717895" w:rsidP="00C55995">
      <w:pPr>
        <w:pStyle w:val="Default"/>
        <w:ind w:left="36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Ambulance called</w:t>
      </w:r>
      <w:r w:rsidR="0016489A" w:rsidRPr="00C7019E">
        <w:rPr>
          <w:rFonts w:ascii="Simplon Norm Light" w:hAnsi="Simplon Norm Light" w:cstheme="minorHAnsi"/>
          <w:color w:val="auto"/>
          <w:sz w:val="22"/>
          <w:szCs w:val="22"/>
        </w:rPr>
        <w:t>.</w:t>
      </w:r>
    </w:p>
    <w:p w14:paraId="624D1273" w14:textId="77777777" w:rsidR="00717895" w:rsidRPr="00C7019E" w:rsidRDefault="00717895" w:rsidP="00C55995">
      <w:pPr>
        <w:pStyle w:val="Default"/>
        <w:ind w:left="36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A referral to your local young people’s substance misuse service (Early Break)</w:t>
      </w:r>
      <w:r w:rsidR="0016489A" w:rsidRPr="00C7019E">
        <w:rPr>
          <w:rFonts w:ascii="Simplon Norm Light" w:hAnsi="Simplon Norm Light" w:cstheme="minorHAnsi"/>
          <w:color w:val="auto"/>
          <w:sz w:val="22"/>
          <w:szCs w:val="22"/>
        </w:rPr>
        <w:t>.</w:t>
      </w:r>
    </w:p>
    <w:p w14:paraId="41C9AEC1" w14:textId="77777777" w:rsidR="00717895" w:rsidRPr="00C7019E" w:rsidRDefault="00717895" w:rsidP="00C55995">
      <w:pPr>
        <w:pStyle w:val="Default"/>
        <w:rPr>
          <w:rFonts w:ascii="Simplon Norm Light" w:hAnsi="Simplon Norm Light" w:cstheme="minorHAnsi"/>
          <w:color w:val="auto"/>
          <w:sz w:val="22"/>
          <w:szCs w:val="22"/>
        </w:rPr>
      </w:pPr>
    </w:p>
    <w:p w14:paraId="7141E7F2" w14:textId="77777777" w:rsidR="00433D02"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Where staff discover substances, and </w:t>
      </w:r>
      <w:r w:rsidR="00433D02" w:rsidRPr="00C7019E">
        <w:rPr>
          <w:rFonts w:ascii="Simplon Norm Light" w:hAnsi="Simplon Norm Light" w:cstheme="minorHAnsi"/>
          <w:color w:val="auto"/>
          <w:sz w:val="22"/>
          <w:szCs w:val="22"/>
        </w:rPr>
        <w:t>are</w:t>
      </w:r>
      <w:r w:rsidR="00D01DB0"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 xml:space="preserve">unable to get immediate intervention from a member of the </w:t>
      </w:r>
      <w:r w:rsidR="00F50B60" w:rsidRPr="00C7019E">
        <w:rPr>
          <w:rFonts w:ascii="Simplon Norm Light" w:hAnsi="Simplon Norm Light" w:cstheme="minorHAnsi"/>
          <w:color w:val="auto"/>
          <w:sz w:val="22"/>
          <w:szCs w:val="22"/>
        </w:rPr>
        <w:t>DSL</w:t>
      </w:r>
      <w:r w:rsidRPr="00C7019E">
        <w:rPr>
          <w:rFonts w:ascii="Simplon Norm Light" w:hAnsi="Simplon Norm Light" w:cstheme="minorHAnsi"/>
          <w:color w:val="auto"/>
          <w:sz w:val="22"/>
          <w:szCs w:val="22"/>
        </w:rPr>
        <w:t xml:space="preserve"> </w:t>
      </w:r>
      <w:r w:rsidR="00433D02" w:rsidRPr="00C7019E">
        <w:rPr>
          <w:rFonts w:ascii="Simplon Norm Light" w:hAnsi="Simplon Norm Light" w:cstheme="minorHAnsi"/>
          <w:color w:val="auto"/>
          <w:sz w:val="22"/>
          <w:szCs w:val="22"/>
        </w:rPr>
        <w:t>or an appropriate staff member,</w:t>
      </w:r>
      <w:r w:rsidR="00D01DB0"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they should be removed as follows:</w:t>
      </w:r>
      <w:r w:rsidR="00433D02" w:rsidRPr="00C7019E">
        <w:rPr>
          <w:rFonts w:ascii="Simplon Norm Light" w:hAnsi="Simplon Norm Light" w:cstheme="minorHAnsi"/>
          <w:color w:val="auto"/>
          <w:sz w:val="22"/>
          <w:szCs w:val="22"/>
        </w:rPr>
        <w:t xml:space="preserve"> </w:t>
      </w:r>
    </w:p>
    <w:p w14:paraId="086C13D9" w14:textId="77777777" w:rsidR="00C55995" w:rsidRPr="00C7019E" w:rsidRDefault="00C55995" w:rsidP="00C55995">
      <w:pPr>
        <w:pStyle w:val="Default"/>
        <w:ind w:left="720"/>
        <w:rPr>
          <w:rFonts w:ascii="Simplon Norm Light" w:hAnsi="Simplon Norm Light" w:cstheme="minorHAnsi"/>
          <w:color w:val="auto"/>
          <w:sz w:val="22"/>
          <w:szCs w:val="22"/>
        </w:rPr>
      </w:pPr>
    </w:p>
    <w:p w14:paraId="354212B9" w14:textId="77777777" w:rsidR="00C55995" w:rsidRPr="00C7019E" w:rsidRDefault="00717895" w:rsidP="00C55995">
      <w:pPr>
        <w:pStyle w:val="Default"/>
        <w:ind w:left="360"/>
        <w:rPr>
          <w:rFonts w:ascii="Simplon Norm Light" w:hAnsi="Simplon Norm Light" w:cstheme="minorHAnsi"/>
          <w:b/>
          <w:bCs/>
          <w:color w:val="auto"/>
          <w:sz w:val="22"/>
          <w:szCs w:val="22"/>
        </w:rPr>
      </w:pPr>
      <w:r w:rsidRPr="00C7019E">
        <w:rPr>
          <w:rFonts w:ascii="Simplon Norm Light" w:hAnsi="Simplon Norm Light" w:cstheme="minorHAnsi"/>
          <w:b/>
          <w:color w:val="auto"/>
          <w:sz w:val="22"/>
          <w:szCs w:val="22"/>
        </w:rPr>
        <w:t>From a place</w:t>
      </w:r>
      <w:r w:rsidRPr="00C7019E">
        <w:rPr>
          <w:rFonts w:ascii="Simplon Norm Light" w:hAnsi="Simplon Norm Light" w:cstheme="minorHAnsi"/>
          <w:color w:val="auto"/>
          <w:sz w:val="22"/>
          <w:szCs w:val="22"/>
        </w:rPr>
        <w:t xml:space="preserve"> – confiscate the substance, if possible in front of a witness (colleague or student). </w:t>
      </w:r>
      <w:r w:rsidR="00433D02" w:rsidRPr="00C7019E">
        <w:rPr>
          <w:rFonts w:ascii="Simplon Norm Light" w:hAnsi="Simplon Norm Light" w:cstheme="minorHAnsi"/>
          <w:b/>
          <w:bCs/>
          <w:color w:val="auto"/>
          <w:sz w:val="22"/>
          <w:szCs w:val="22"/>
        </w:rPr>
        <w:t>DO</w:t>
      </w:r>
      <w:r w:rsidR="00C55995" w:rsidRPr="00C7019E">
        <w:rPr>
          <w:rFonts w:ascii="Simplon Norm Light" w:hAnsi="Simplon Norm Light" w:cstheme="minorHAnsi"/>
          <w:b/>
          <w:bCs/>
          <w:color w:val="auto"/>
          <w:sz w:val="22"/>
          <w:szCs w:val="22"/>
        </w:rPr>
        <w:t xml:space="preserve"> </w:t>
      </w:r>
      <w:r w:rsidRPr="00C7019E">
        <w:rPr>
          <w:rFonts w:ascii="Simplon Norm Light" w:hAnsi="Simplon Norm Light" w:cstheme="minorHAnsi"/>
          <w:b/>
          <w:bCs/>
          <w:color w:val="auto"/>
          <w:sz w:val="22"/>
          <w:szCs w:val="22"/>
        </w:rPr>
        <w:t>NOT</w:t>
      </w:r>
      <w:r w:rsidR="003460B4" w:rsidRPr="00C7019E">
        <w:rPr>
          <w:rFonts w:ascii="Simplon Norm Light" w:hAnsi="Simplon Norm Light" w:cstheme="minorHAnsi"/>
          <w:color w:val="auto"/>
          <w:sz w:val="22"/>
          <w:szCs w:val="22"/>
        </w:rPr>
        <w:t xml:space="preserve">, however, </w:t>
      </w:r>
      <w:r w:rsidRPr="00C7019E">
        <w:rPr>
          <w:rFonts w:ascii="Simplon Norm Light" w:hAnsi="Simplon Norm Light" w:cstheme="minorHAnsi"/>
          <w:color w:val="auto"/>
          <w:sz w:val="22"/>
          <w:szCs w:val="22"/>
        </w:rPr>
        <w:t xml:space="preserve">leave the substance even if a witness is not available. </w:t>
      </w:r>
    </w:p>
    <w:p w14:paraId="42D50119" w14:textId="57315B52" w:rsidR="00717895" w:rsidRDefault="00717895" w:rsidP="00C55995">
      <w:pPr>
        <w:pStyle w:val="Default"/>
        <w:ind w:left="360"/>
        <w:rPr>
          <w:rFonts w:ascii="Simplon Norm Light" w:hAnsi="Simplon Norm Light" w:cstheme="minorHAnsi"/>
          <w:color w:val="auto"/>
          <w:sz w:val="22"/>
          <w:szCs w:val="22"/>
        </w:rPr>
      </w:pPr>
      <w:r w:rsidRPr="00C7019E">
        <w:rPr>
          <w:rFonts w:ascii="Simplon Norm Light" w:hAnsi="Simplon Norm Light" w:cstheme="minorHAnsi"/>
          <w:b/>
          <w:color w:val="auto"/>
          <w:sz w:val="22"/>
          <w:szCs w:val="22"/>
        </w:rPr>
        <w:t>From a person</w:t>
      </w:r>
      <w:r w:rsidRPr="00C7019E">
        <w:rPr>
          <w:rFonts w:ascii="Simplon Norm Light" w:hAnsi="Simplon Norm Light" w:cstheme="minorHAnsi"/>
          <w:color w:val="auto"/>
          <w:sz w:val="22"/>
          <w:szCs w:val="22"/>
        </w:rPr>
        <w:t xml:space="preserve"> – All removal from a person should be in line with the school’</w:t>
      </w:r>
      <w:r w:rsidR="00433D02" w:rsidRPr="00C7019E">
        <w:rPr>
          <w:rFonts w:ascii="Simplon Norm Light" w:hAnsi="Simplon Norm Light" w:cstheme="minorHAnsi"/>
          <w:color w:val="auto"/>
          <w:sz w:val="22"/>
          <w:szCs w:val="22"/>
        </w:rPr>
        <w:t>s behaviour policy and t</w:t>
      </w:r>
      <w:r w:rsidRPr="00C7019E">
        <w:rPr>
          <w:rFonts w:ascii="Simplon Norm Light" w:hAnsi="Simplon Norm Light" w:cstheme="minorHAnsi"/>
          <w:color w:val="auto"/>
          <w:sz w:val="22"/>
          <w:szCs w:val="22"/>
        </w:rPr>
        <w:t>he searching, screening and confiscation policy as is outlined in the behaviour policy.</w:t>
      </w:r>
      <w:r w:rsidR="0056688B">
        <w:rPr>
          <w:rFonts w:ascii="Simplon Norm Light" w:hAnsi="Simplon Norm Light" w:cstheme="minorHAnsi"/>
          <w:color w:val="auto"/>
          <w:sz w:val="22"/>
          <w:szCs w:val="22"/>
        </w:rPr>
        <w:t xml:space="preserve">  </w:t>
      </w:r>
    </w:p>
    <w:p w14:paraId="3CF38CF0" w14:textId="77777777" w:rsidR="0056688B" w:rsidRDefault="0056688B" w:rsidP="0056688B">
      <w:pPr>
        <w:pStyle w:val="Default"/>
        <w:ind w:left="360"/>
        <w:rPr>
          <w:rFonts w:ascii="Simplon Norm Light" w:hAnsi="Simplon Norm Light" w:cstheme="minorHAnsi"/>
          <w:color w:val="auto"/>
          <w:sz w:val="22"/>
          <w:szCs w:val="22"/>
        </w:rPr>
      </w:pPr>
    </w:p>
    <w:p w14:paraId="23E45D37" w14:textId="66729845" w:rsidR="0056688B" w:rsidRDefault="0056688B" w:rsidP="0056688B">
      <w:pPr>
        <w:pStyle w:val="Default"/>
        <w:ind w:left="360"/>
        <w:rPr>
          <w:rFonts w:ascii="Simplon Norm Light" w:hAnsi="Simplon Norm Light" w:cstheme="minorHAnsi"/>
          <w:b/>
          <w:bCs/>
          <w:color w:val="auto"/>
          <w:sz w:val="22"/>
          <w:szCs w:val="22"/>
        </w:rPr>
      </w:pPr>
      <w:r w:rsidRPr="0056688B">
        <w:rPr>
          <w:rFonts w:ascii="Simplon Norm Light" w:hAnsi="Simplon Norm Light" w:cstheme="minorHAnsi"/>
          <w:b/>
          <w:color w:val="auto"/>
          <w:sz w:val="22"/>
          <w:szCs w:val="22"/>
        </w:rPr>
        <w:t>Please refer to guidance around safe search for your reference</w:t>
      </w:r>
      <w:r w:rsidRPr="0056688B">
        <w:rPr>
          <w:rFonts w:ascii="Simplon Norm Light" w:hAnsi="Simplon Norm Light" w:cstheme="minorHAnsi"/>
          <w:b/>
          <w:bCs/>
          <w:color w:val="auto"/>
          <w:sz w:val="22"/>
          <w:szCs w:val="22"/>
        </w:rPr>
        <w:t xml:space="preserve">: </w:t>
      </w:r>
    </w:p>
    <w:p w14:paraId="55487B09" w14:textId="77777777" w:rsidR="0056688B" w:rsidRPr="0056688B" w:rsidRDefault="0056688B" w:rsidP="0056688B">
      <w:pPr>
        <w:pStyle w:val="Default"/>
        <w:ind w:left="360"/>
        <w:rPr>
          <w:rFonts w:ascii="Simplon Norm Light" w:hAnsi="Simplon Norm Light" w:cstheme="minorHAnsi"/>
          <w:b/>
          <w:bCs/>
          <w:color w:val="auto"/>
          <w:sz w:val="22"/>
          <w:szCs w:val="22"/>
        </w:rPr>
      </w:pPr>
    </w:p>
    <w:p w14:paraId="130DB3E9" w14:textId="6A218B28" w:rsidR="0056688B" w:rsidRPr="0056688B" w:rsidRDefault="0056688B" w:rsidP="0056688B">
      <w:pPr>
        <w:pStyle w:val="Default"/>
        <w:ind w:left="360"/>
        <w:rPr>
          <w:rFonts w:ascii="Simplon Norm Light" w:hAnsi="Simplon Norm Light" w:cstheme="minorHAnsi"/>
          <w:bCs/>
          <w:color w:val="auto"/>
          <w:sz w:val="22"/>
          <w:szCs w:val="22"/>
        </w:rPr>
      </w:pPr>
      <w:r>
        <w:rPr>
          <w:rFonts w:ascii="Simplon Norm Light" w:hAnsi="Simplon Norm Light" w:cstheme="minorHAnsi"/>
          <w:bCs/>
          <w:color w:val="auto"/>
          <w:sz w:val="22"/>
          <w:szCs w:val="22"/>
        </w:rPr>
        <w:t xml:space="preserve"> </w:t>
      </w:r>
      <w:r>
        <w:rPr>
          <w:rFonts w:ascii="Simplon Norm Light" w:hAnsi="Simplon Norm Light" w:cstheme="minorHAnsi"/>
          <w:bCs/>
          <w:color w:val="auto"/>
          <w:sz w:val="22"/>
          <w:szCs w:val="22"/>
        </w:rPr>
        <w:object w:dxaOrig="1508" w:dyaOrig="983" w14:anchorId="10BA5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AcroExch.Document.DC" ShapeID="_x0000_i1025" DrawAspect="Icon" ObjectID="_1748235673" r:id="rId14"/>
        </w:object>
      </w:r>
    </w:p>
    <w:p w14:paraId="0097F746" w14:textId="77777777" w:rsidR="00717895" w:rsidRPr="00C7019E" w:rsidRDefault="00717895" w:rsidP="00C55995">
      <w:pPr>
        <w:pStyle w:val="Default"/>
        <w:ind w:left="720"/>
        <w:rPr>
          <w:rFonts w:ascii="Simplon Norm Light" w:hAnsi="Simplon Norm Light" w:cstheme="minorHAnsi"/>
          <w:color w:val="auto"/>
          <w:sz w:val="22"/>
          <w:szCs w:val="22"/>
        </w:rPr>
      </w:pPr>
    </w:p>
    <w:p w14:paraId="60F5EE14"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As soon as is reasonable, all staff should record the time, place and circumstances by which the substance comes into their possession. It should be recorded on school’s behaviour systems and safeguarding records.  </w:t>
      </w:r>
    </w:p>
    <w:p w14:paraId="55BB5134" w14:textId="77777777" w:rsidR="00717895" w:rsidRPr="00C7019E" w:rsidRDefault="00717895" w:rsidP="00C55995">
      <w:pPr>
        <w:pStyle w:val="Default"/>
        <w:rPr>
          <w:rFonts w:ascii="Simplon Norm Light" w:hAnsi="Simplon Norm Light" w:cstheme="minorHAnsi"/>
          <w:color w:val="auto"/>
          <w:sz w:val="22"/>
          <w:szCs w:val="22"/>
        </w:rPr>
      </w:pPr>
    </w:p>
    <w:p w14:paraId="0E271854"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The child (and the substance) should be taken immediately to the Headteacher or </w:t>
      </w:r>
      <w:r w:rsidR="00F50B60" w:rsidRPr="00C7019E">
        <w:rPr>
          <w:rFonts w:ascii="Simplon Norm Light" w:hAnsi="Simplon Norm Light" w:cstheme="minorHAnsi"/>
          <w:color w:val="auto"/>
          <w:sz w:val="22"/>
          <w:szCs w:val="22"/>
        </w:rPr>
        <w:t>DSL</w:t>
      </w:r>
      <w:r w:rsidRPr="00C7019E">
        <w:rPr>
          <w:rFonts w:ascii="Simplon Norm Light" w:hAnsi="Simplon Norm Light" w:cstheme="minorHAnsi"/>
          <w:color w:val="auto"/>
          <w:sz w:val="22"/>
          <w:szCs w:val="22"/>
        </w:rPr>
        <w:t xml:space="preserve"> member.</w:t>
      </w:r>
    </w:p>
    <w:p w14:paraId="0CDCF93A" w14:textId="77777777" w:rsidR="00717895" w:rsidRPr="00C7019E" w:rsidRDefault="00717895" w:rsidP="00C55995">
      <w:pPr>
        <w:pStyle w:val="Default"/>
        <w:rPr>
          <w:rFonts w:ascii="Simplon Norm Light" w:hAnsi="Simplon Norm Light" w:cstheme="minorHAnsi"/>
          <w:color w:val="auto"/>
          <w:sz w:val="22"/>
          <w:szCs w:val="22"/>
        </w:rPr>
      </w:pPr>
    </w:p>
    <w:p w14:paraId="1451EE14"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The Headteacher</w:t>
      </w:r>
      <w:r w:rsidR="00F50B60"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will place the substance in a sealed container or police evidence bags and lock away until it can be disposed of safely and correctly.  Both the Head and another staff member will sign and date the container. </w:t>
      </w:r>
    </w:p>
    <w:p w14:paraId="26273E19" w14:textId="77777777" w:rsidR="00717895" w:rsidRPr="00C7019E" w:rsidRDefault="00717895" w:rsidP="00C55995">
      <w:pPr>
        <w:pStyle w:val="Default"/>
        <w:rPr>
          <w:rFonts w:ascii="Simplon Norm Light" w:hAnsi="Simplon Norm Light" w:cstheme="minorHAnsi"/>
          <w:color w:val="auto"/>
          <w:sz w:val="22"/>
          <w:szCs w:val="22"/>
        </w:rPr>
      </w:pPr>
    </w:p>
    <w:p w14:paraId="4A860DD6" w14:textId="77777777" w:rsidR="00717895" w:rsidRPr="00C7019E" w:rsidRDefault="006B0AA9" w:rsidP="00C55995">
      <w:pPr>
        <w:pStyle w:val="Default"/>
        <w:numPr>
          <w:ilvl w:val="0"/>
          <w:numId w:val="2"/>
        </w:numPr>
        <w:rPr>
          <w:rFonts w:ascii="Simplon Norm Light" w:hAnsi="Simplon Norm Light" w:cstheme="minorHAnsi"/>
          <w:sz w:val="22"/>
          <w:szCs w:val="22"/>
        </w:rPr>
      </w:pPr>
      <w:r w:rsidRPr="00C7019E">
        <w:rPr>
          <w:rFonts w:ascii="Simplon Norm Light" w:hAnsi="Simplon Norm Light" w:cstheme="minorHAnsi"/>
          <w:sz w:val="22"/>
          <w:szCs w:val="22"/>
        </w:rPr>
        <w:t xml:space="preserve">Bongs, pipes, vape and vape oil, needles and syringes and any other paraphernalia should be handled in line with the LA H&amp;S guidelines as per school’s Supporting Children with Medical Conditions policy. </w:t>
      </w:r>
      <w:r w:rsidR="00DF7EFB" w:rsidRPr="00C7019E">
        <w:rPr>
          <w:rFonts w:ascii="Simplon Norm Light" w:hAnsi="Simplon Norm Light" w:cstheme="minorHAnsi"/>
          <w:color w:val="auto"/>
          <w:sz w:val="22"/>
          <w:szCs w:val="22"/>
        </w:rPr>
        <w:t>Wherever possible, appropriate PPE safety equipment should be worn when handling any unknown substance and associated paraphernalia.</w:t>
      </w:r>
    </w:p>
    <w:p w14:paraId="13CDB2E5" w14:textId="77777777" w:rsidR="00717895" w:rsidRPr="00C7019E" w:rsidRDefault="00717895" w:rsidP="00C55995">
      <w:pPr>
        <w:pStyle w:val="Default"/>
        <w:rPr>
          <w:rFonts w:ascii="Simplon Norm Light" w:hAnsi="Simplon Norm Light" w:cstheme="minorHAnsi"/>
          <w:color w:val="auto"/>
          <w:sz w:val="22"/>
          <w:szCs w:val="22"/>
        </w:rPr>
      </w:pPr>
    </w:p>
    <w:p w14:paraId="5554C119"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The Headteacher</w:t>
      </w:r>
      <w:r w:rsidR="00F50B60"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will arrange for the locality-based Police Officer to remove the substance. </w:t>
      </w:r>
    </w:p>
    <w:p w14:paraId="2F80C7FB" w14:textId="77777777" w:rsidR="00717895" w:rsidRPr="00C7019E" w:rsidRDefault="00717895" w:rsidP="00C55995">
      <w:pPr>
        <w:pStyle w:val="Default"/>
        <w:rPr>
          <w:rFonts w:ascii="Simplon Norm Light" w:hAnsi="Simplon Norm Light" w:cstheme="minorHAnsi"/>
          <w:color w:val="auto"/>
          <w:sz w:val="22"/>
          <w:szCs w:val="22"/>
        </w:rPr>
      </w:pPr>
    </w:p>
    <w:p w14:paraId="7A84B13C" w14:textId="77777777" w:rsidR="00636F53" w:rsidRPr="00C7019E" w:rsidRDefault="00717895" w:rsidP="00C55995">
      <w:pPr>
        <w:pStyle w:val="Default"/>
        <w:numPr>
          <w:ilvl w:val="0"/>
          <w:numId w:val="2"/>
        </w:numPr>
        <w:rPr>
          <w:rFonts w:ascii="Simplon Norm Light" w:hAnsi="Simplon Norm Light" w:cstheme="minorHAnsi"/>
          <w:sz w:val="22"/>
          <w:szCs w:val="22"/>
        </w:rPr>
      </w:pPr>
      <w:r w:rsidRPr="00C7019E">
        <w:rPr>
          <w:rFonts w:ascii="Simplon Norm Light" w:hAnsi="Simplon Norm Light" w:cstheme="minorHAnsi"/>
          <w:color w:val="auto"/>
          <w:sz w:val="22"/>
          <w:szCs w:val="22"/>
        </w:rPr>
        <w:t>The Headteacher</w:t>
      </w:r>
      <w:r w:rsidR="00F50B60"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will meet with the appropriate Head of Year (and the Safeguarding Lead, if appropriate) to discuss the student and the incident, and agree upon an appropriate plan of action.</w:t>
      </w:r>
      <w:r w:rsidR="00636F53" w:rsidRPr="00C7019E">
        <w:rPr>
          <w:rFonts w:ascii="Simplon Norm Light" w:hAnsi="Simplon Norm Light" w:cstheme="minorHAnsi"/>
          <w:color w:val="auto"/>
          <w:sz w:val="22"/>
          <w:szCs w:val="22"/>
        </w:rPr>
        <w:t xml:space="preserve"> This will need to be on a case by case basis.  A review of the school’s CCTV could be considered as part of the action.</w:t>
      </w:r>
    </w:p>
    <w:p w14:paraId="4F904ED2" w14:textId="77777777" w:rsidR="00636F53" w:rsidRPr="00C7019E" w:rsidRDefault="00636F53" w:rsidP="00C55995">
      <w:pPr>
        <w:pStyle w:val="Default"/>
        <w:ind w:left="50"/>
        <w:rPr>
          <w:rFonts w:ascii="Simplon Norm Light" w:hAnsi="Simplon Norm Light" w:cstheme="minorHAnsi"/>
          <w:color w:val="auto"/>
          <w:sz w:val="22"/>
          <w:szCs w:val="22"/>
        </w:rPr>
      </w:pPr>
    </w:p>
    <w:p w14:paraId="6E2CAA39" w14:textId="77777777" w:rsidR="00717895" w:rsidRPr="00C7019E" w:rsidRDefault="006B0AA9" w:rsidP="00C55995">
      <w:pPr>
        <w:pStyle w:val="Default"/>
        <w:numPr>
          <w:ilvl w:val="0"/>
          <w:numId w:val="2"/>
        </w:numPr>
        <w:rPr>
          <w:rFonts w:ascii="Simplon Norm Light" w:hAnsi="Simplon Norm Light" w:cstheme="minorHAnsi"/>
          <w:sz w:val="22"/>
          <w:szCs w:val="22"/>
        </w:rPr>
      </w:pPr>
      <w:r w:rsidRPr="00C7019E">
        <w:rPr>
          <w:rFonts w:ascii="Simplon Norm Light" w:hAnsi="Simplon Norm Light" w:cstheme="minorHAnsi"/>
          <w:sz w:val="22"/>
          <w:szCs w:val="22"/>
        </w:rPr>
        <w:t>If as part of the investigation, a student is found to be supplying substances to other students, a permanent exclusion could be considered.  However, this should always follow the usual process for permanent exclusion.  The supply of substances will be deemed as gross misconduct.</w:t>
      </w:r>
      <w:r w:rsidR="00636F53" w:rsidRPr="00C7019E">
        <w:rPr>
          <w:rFonts w:ascii="Simplon Norm Light" w:hAnsi="Simplon Norm Light" w:cstheme="minorHAnsi"/>
          <w:sz w:val="22"/>
          <w:szCs w:val="22"/>
        </w:rPr>
        <w:t xml:space="preserve"> </w:t>
      </w:r>
    </w:p>
    <w:p w14:paraId="428B480A" w14:textId="77777777" w:rsidR="00717895" w:rsidRPr="00C7019E" w:rsidRDefault="00717895" w:rsidP="00C55995">
      <w:pPr>
        <w:pStyle w:val="Default"/>
        <w:rPr>
          <w:rFonts w:ascii="Simplon Norm Light" w:hAnsi="Simplon Norm Light" w:cstheme="minorHAnsi"/>
          <w:color w:val="auto"/>
          <w:sz w:val="22"/>
          <w:szCs w:val="22"/>
        </w:rPr>
      </w:pPr>
    </w:p>
    <w:p w14:paraId="745780DF"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The Headteacher</w:t>
      </w:r>
      <w:r w:rsidR="00F50B60" w:rsidRPr="00C7019E">
        <w:rPr>
          <w:rFonts w:ascii="Simplon Norm Light" w:hAnsi="Simplon Norm Light" w:cstheme="minorHAnsi"/>
          <w:color w:val="auto"/>
          <w:sz w:val="22"/>
          <w:szCs w:val="22"/>
        </w:rPr>
        <w:t xml:space="preserve"> or DSL</w:t>
      </w:r>
      <w:r w:rsidRPr="00C7019E">
        <w:rPr>
          <w:rFonts w:ascii="Simplon Norm Light" w:hAnsi="Simplon Norm Light" w:cstheme="minorHAnsi"/>
          <w:color w:val="auto"/>
          <w:sz w:val="22"/>
          <w:szCs w:val="22"/>
        </w:rPr>
        <w:t xml:space="preserve"> member will </w:t>
      </w:r>
      <w:r w:rsidR="00165CE0" w:rsidRPr="00C7019E">
        <w:rPr>
          <w:rFonts w:ascii="Simplon Norm Light" w:hAnsi="Simplon Norm Light" w:cstheme="minorHAnsi"/>
          <w:color w:val="auto"/>
          <w:sz w:val="22"/>
          <w:szCs w:val="22"/>
        </w:rPr>
        <w:t xml:space="preserve">gather information surrounding the incident and should explain the reasons for doing this to all students involved.  </w:t>
      </w:r>
      <w:r w:rsidRPr="00C7019E">
        <w:rPr>
          <w:rFonts w:ascii="Simplon Norm Light" w:hAnsi="Simplon Norm Light" w:cstheme="minorHAnsi"/>
          <w:color w:val="auto"/>
          <w:sz w:val="22"/>
          <w:szCs w:val="22"/>
        </w:rPr>
        <w:t xml:space="preserve"> </w:t>
      </w:r>
      <w:r w:rsidR="00165CE0" w:rsidRPr="00C7019E">
        <w:rPr>
          <w:rFonts w:ascii="Simplon Norm Light" w:hAnsi="Simplon Norm Light" w:cstheme="minorHAnsi"/>
          <w:color w:val="auto"/>
          <w:sz w:val="22"/>
          <w:szCs w:val="22"/>
        </w:rPr>
        <w:t>The Fair Access team at the Local Authority can offer more guidance relating to evidence gathering.</w:t>
      </w:r>
    </w:p>
    <w:p w14:paraId="5BF7D1AA" w14:textId="77777777" w:rsidR="00717895" w:rsidRPr="00C7019E" w:rsidRDefault="00717895" w:rsidP="00C55995">
      <w:pPr>
        <w:pStyle w:val="Default"/>
        <w:rPr>
          <w:rFonts w:ascii="Simplon Norm Light" w:hAnsi="Simplon Norm Light" w:cstheme="minorHAnsi"/>
          <w:color w:val="auto"/>
          <w:sz w:val="22"/>
          <w:szCs w:val="22"/>
        </w:rPr>
      </w:pPr>
    </w:p>
    <w:p w14:paraId="4D333AE7"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bookmarkStart w:id="1" w:name="_Hlk53482241"/>
      <w:r w:rsidRPr="00C7019E">
        <w:rPr>
          <w:rFonts w:ascii="Simplon Norm Light" w:hAnsi="Simplon Norm Light" w:cstheme="minorHAnsi"/>
          <w:color w:val="auto"/>
          <w:sz w:val="22"/>
          <w:szCs w:val="22"/>
        </w:rPr>
        <w:t xml:space="preserve">Parents will be informed at the earliest opportunity by the Headteacher or </w:t>
      </w:r>
      <w:r w:rsidR="00F50B60" w:rsidRPr="00C7019E">
        <w:rPr>
          <w:rFonts w:ascii="Simplon Norm Light" w:hAnsi="Simplon Norm Light" w:cstheme="minorHAnsi"/>
          <w:color w:val="auto"/>
          <w:sz w:val="22"/>
          <w:szCs w:val="22"/>
        </w:rPr>
        <w:t xml:space="preserve">DSL </w:t>
      </w:r>
      <w:r w:rsidRPr="00C7019E">
        <w:rPr>
          <w:rFonts w:ascii="Simplon Norm Light" w:hAnsi="Simplon Norm Light" w:cstheme="minorHAnsi"/>
          <w:color w:val="auto"/>
          <w:sz w:val="22"/>
          <w:szCs w:val="22"/>
        </w:rPr>
        <w:t>member.</w:t>
      </w:r>
      <w:bookmarkEnd w:id="1"/>
      <w:r w:rsidRPr="00C7019E">
        <w:rPr>
          <w:rFonts w:ascii="Simplon Norm Light" w:hAnsi="Simplon Norm Light" w:cstheme="minorHAnsi"/>
          <w:color w:val="auto"/>
          <w:sz w:val="22"/>
          <w:szCs w:val="22"/>
        </w:rPr>
        <w:t xml:space="preserve"> </w:t>
      </w:r>
    </w:p>
    <w:p w14:paraId="41678915" w14:textId="77777777" w:rsidR="00717895" w:rsidRPr="00C7019E" w:rsidRDefault="00717895" w:rsidP="00C55995">
      <w:pPr>
        <w:pStyle w:val="Default"/>
        <w:rPr>
          <w:rFonts w:ascii="Simplon Norm Light" w:hAnsi="Simplon Norm Light" w:cstheme="minorHAnsi"/>
          <w:color w:val="auto"/>
          <w:sz w:val="22"/>
          <w:szCs w:val="22"/>
        </w:rPr>
      </w:pPr>
    </w:p>
    <w:p w14:paraId="3C02CA50" w14:textId="77777777" w:rsidR="00717895" w:rsidRPr="00C7019E" w:rsidRDefault="00717895"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All information should be recorded using the developed ‘Serious Incident </w:t>
      </w:r>
      <w:r w:rsidR="00433D02" w:rsidRPr="00C7019E">
        <w:rPr>
          <w:rFonts w:ascii="Simplon Norm Light" w:hAnsi="Simplon Norm Light" w:cstheme="minorHAnsi"/>
          <w:color w:val="auto"/>
          <w:sz w:val="22"/>
          <w:szCs w:val="22"/>
        </w:rPr>
        <w:t>Proforma</w:t>
      </w:r>
      <w:r w:rsidRPr="00C7019E">
        <w:rPr>
          <w:rFonts w:ascii="Simplon Norm Light" w:hAnsi="Simplon Norm Light" w:cstheme="minorHAnsi"/>
          <w:color w:val="auto"/>
          <w:sz w:val="22"/>
          <w:szCs w:val="22"/>
        </w:rPr>
        <w:t>’ and written statements made by witnesses and students concerned.  This report should be completed in line with the school’s record keeping.</w:t>
      </w:r>
      <w:r w:rsidR="00C55995" w:rsidRPr="00C7019E">
        <w:rPr>
          <w:rFonts w:ascii="Simplon Norm Light" w:hAnsi="Simplon Norm Light" w:cstheme="minorHAnsi"/>
          <w:color w:val="auto"/>
          <w:sz w:val="22"/>
          <w:szCs w:val="22"/>
        </w:rPr>
        <w:t xml:space="preserve"> </w:t>
      </w:r>
      <w:r w:rsidRPr="00C7019E">
        <w:rPr>
          <w:rFonts w:ascii="Simplon Norm Light" w:hAnsi="Simplon Norm Light" w:cstheme="minorHAnsi"/>
          <w:color w:val="auto"/>
          <w:sz w:val="22"/>
          <w:szCs w:val="22"/>
        </w:rPr>
        <w:t xml:space="preserve">Appropriate further courses of action may include: </w:t>
      </w:r>
    </w:p>
    <w:p w14:paraId="5218372D" w14:textId="77777777" w:rsidR="00C55995" w:rsidRPr="00C7019E" w:rsidRDefault="00C55995" w:rsidP="00C55995">
      <w:pPr>
        <w:pStyle w:val="Default"/>
        <w:ind w:left="720"/>
        <w:rPr>
          <w:rFonts w:ascii="Simplon Norm Light" w:hAnsi="Simplon Norm Light" w:cstheme="minorHAnsi"/>
          <w:color w:val="auto"/>
          <w:sz w:val="22"/>
          <w:szCs w:val="22"/>
        </w:rPr>
      </w:pPr>
    </w:p>
    <w:p w14:paraId="0609AA91" w14:textId="77777777" w:rsidR="00717895" w:rsidRPr="00C7019E" w:rsidRDefault="00717895"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Contact with parents</w:t>
      </w:r>
      <w:r w:rsidR="00C55995"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3BE141C3" w14:textId="77777777" w:rsidR="004714A6" w:rsidRPr="00C7019E" w:rsidRDefault="00717895"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Isolation (someone to remain with the student If intoxicated)</w:t>
      </w:r>
      <w:r w:rsidR="00C55995" w:rsidRPr="00C7019E">
        <w:rPr>
          <w:rFonts w:ascii="Simplon Norm Light" w:hAnsi="Simplon Norm Light" w:cstheme="minorHAnsi"/>
          <w:color w:val="auto"/>
          <w:sz w:val="22"/>
          <w:szCs w:val="22"/>
        </w:rPr>
        <w:t>.</w:t>
      </w:r>
      <w:r w:rsidR="004714A6" w:rsidRPr="00C7019E">
        <w:rPr>
          <w:rFonts w:ascii="Simplon Norm Light" w:hAnsi="Simplon Norm Light" w:cstheme="minorHAnsi"/>
          <w:color w:val="auto"/>
          <w:sz w:val="22"/>
          <w:szCs w:val="22"/>
        </w:rPr>
        <w:t xml:space="preserve"> </w:t>
      </w:r>
    </w:p>
    <w:p w14:paraId="4BA49B73" w14:textId="77777777" w:rsidR="00717895" w:rsidRPr="00C7019E" w:rsidRDefault="004714A6"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Referral to the commissioned Young Persons Substance Misuse service for an assessment of substance related needs/risks to be undertaken and responsive intervention offered</w:t>
      </w:r>
      <w:r w:rsidR="00C55995" w:rsidRPr="00C7019E">
        <w:rPr>
          <w:rFonts w:ascii="Simplon Norm Light" w:hAnsi="Simplon Norm Light" w:cstheme="minorHAnsi"/>
          <w:color w:val="auto"/>
          <w:sz w:val="22"/>
          <w:szCs w:val="22"/>
        </w:rPr>
        <w:t>.</w:t>
      </w:r>
    </w:p>
    <w:p w14:paraId="04EC5ACE" w14:textId="77777777" w:rsidR="00717895" w:rsidRPr="00C7019E" w:rsidRDefault="00717895"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Fixed Exclusion – short term with a planned reintegration meeting at which targets for a negotiated return and appropriate care plan can be agreed</w:t>
      </w:r>
      <w:r w:rsidR="00C55995"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7A644402" w14:textId="77777777" w:rsidR="00717895" w:rsidRPr="00C7019E" w:rsidRDefault="00717895"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Involvement of the Locality Team (Early Help Hub)</w:t>
      </w:r>
      <w:r w:rsidR="00C55995"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73920340" w14:textId="77777777" w:rsidR="00717895" w:rsidRPr="00C7019E" w:rsidRDefault="00717895" w:rsidP="00C55995">
      <w:pPr>
        <w:pStyle w:val="Default"/>
        <w:ind w:left="720"/>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Involvement of outside agencies (Police, Community Safety Team)</w:t>
      </w:r>
      <w:r w:rsidR="0016489A" w:rsidRPr="00C7019E">
        <w:rPr>
          <w:rFonts w:ascii="Simplon Norm Light" w:hAnsi="Simplon Norm Light" w:cstheme="minorHAnsi"/>
          <w:color w:val="auto"/>
          <w:sz w:val="22"/>
          <w:szCs w:val="22"/>
        </w:rPr>
        <w:t>.</w:t>
      </w:r>
    </w:p>
    <w:p w14:paraId="43939846" w14:textId="77777777" w:rsidR="00300384" w:rsidRPr="00C7019E" w:rsidRDefault="00300384" w:rsidP="00C55995">
      <w:pPr>
        <w:pStyle w:val="Default"/>
        <w:ind w:left="360"/>
        <w:rPr>
          <w:rFonts w:ascii="Simplon Norm Light" w:hAnsi="Simplon Norm Light" w:cstheme="minorHAnsi"/>
          <w:color w:val="auto"/>
          <w:sz w:val="22"/>
          <w:szCs w:val="22"/>
          <w:highlight w:val="yellow"/>
        </w:rPr>
      </w:pPr>
    </w:p>
    <w:p w14:paraId="1045902C" w14:textId="77777777" w:rsidR="00300384" w:rsidRPr="00C7019E" w:rsidRDefault="00300384" w:rsidP="00C55995">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If an unknown substance has been taken and involved emergency treatment; the young persons substance misuse service (Early Break) may advise if appropriate that arrangements are made through the Greater Manchester Drug Early Warning Panel to have the substance tested.</w:t>
      </w:r>
    </w:p>
    <w:p w14:paraId="57B89A2F" w14:textId="4D84A87F" w:rsidR="003F27D6" w:rsidRDefault="003F27D6" w:rsidP="00C55995">
      <w:pPr>
        <w:pStyle w:val="Default"/>
        <w:ind w:left="720"/>
        <w:rPr>
          <w:rFonts w:ascii="Simplon Norm Light" w:hAnsi="Simplon Norm Light" w:cstheme="minorHAnsi"/>
          <w:color w:val="auto"/>
          <w:sz w:val="22"/>
          <w:szCs w:val="22"/>
        </w:rPr>
      </w:pPr>
    </w:p>
    <w:p w14:paraId="7540F0A4" w14:textId="575CC1FB" w:rsidR="006664A7" w:rsidRDefault="006664A7" w:rsidP="00C55995">
      <w:pPr>
        <w:pStyle w:val="Default"/>
        <w:ind w:left="720"/>
        <w:rPr>
          <w:rFonts w:ascii="Simplon Norm Light" w:hAnsi="Simplon Norm Light" w:cstheme="minorHAnsi"/>
          <w:color w:val="auto"/>
          <w:sz w:val="22"/>
          <w:szCs w:val="22"/>
        </w:rPr>
      </w:pPr>
    </w:p>
    <w:p w14:paraId="1C8AA482" w14:textId="77777777" w:rsidR="006664A7" w:rsidRPr="00C7019E" w:rsidRDefault="006664A7" w:rsidP="00C55995">
      <w:pPr>
        <w:pStyle w:val="Default"/>
        <w:ind w:left="720"/>
        <w:rPr>
          <w:rFonts w:ascii="Simplon Norm Light" w:hAnsi="Simplon Norm Light" w:cstheme="minorHAnsi"/>
          <w:color w:val="auto"/>
          <w:sz w:val="22"/>
          <w:szCs w:val="22"/>
        </w:rPr>
      </w:pPr>
    </w:p>
    <w:p w14:paraId="5FFFF1BC" w14:textId="77777777" w:rsidR="003F27D6" w:rsidRPr="00C7019E" w:rsidRDefault="003F27D6" w:rsidP="00C55995">
      <w:pPr>
        <w:pStyle w:val="Default"/>
        <w:rPr>
          <w:rFonts w:ascii="Simplon Norm Light" w:hAnsi="Simplon Norm Light" w:cstheme="minorHAnsi"/>
          <w:color w:val="auto"/>
          <w:sz w:val="22"/>
          <w:szCs w:val="22"/>
        </w:rPr>
      </w:pPr>
    </w:p>
    <w:p w14:paraId="78E9B261" w14:textId="77777777" w:rsidR="002741CF" w:rsidRPr="00C7019E" w:rsidRDefault="0016489A" w:rsidP="002741CF">
      <w:pPr>
        <w:spacing w:after="0" w:line="240" w:lineRule="auto"/>
        <w:rPr>
          <w:rFonts w:ascii="Simplon Norm Light" w:eastAsia="Calibri" w:hAnsi="Simplon Norm Light" w:cstheme="minorHAnsi"/>
          <w:b/>
          <w:bCs/>
          <w:color w:val="4BBD9A"/>
        </w:rPr>
      </w:pPr>
      <w:r w:rsidRPr="00C7019E">
        <w:rPr>
          <w:rFonts w:ascii="Simplon Norm Light" w:eastAsia="Calibri" w:hAnsi="Simplon Norm Light" w:cstheme="minorHAnsi"/>
          <w:b/>
          <w:bCs/>
          <w:color w:val="4BBD9A"/>
        </w:rPr>
        <w:t>ITEMS SIEZED</w:t>
      </w:r>
    </w:p>
    <w:p w14:paraId="386D2175" w14:textId="77777777" w:rsidR="002741CF" w:rsidRPr="00C7019E" w:rsidRDefault="002741CF" w:rsidP="002741CF">
      <w:pPr>
        <w:spacing w:after="0" w:line="240" w:lineRule="auto"/>
        <w:rPr>
          <w:rFonts w:ascii="Simplon Norm Light" w:eastAsia="Calibri" w:hAnsi="Simplon Norm Light" w:cstheme="minorHAnsi"/>
        </w:rPr>
      </w:pPr>
    </w:p>
    <w:p w14:paraId="4DA966D6" w14:textId="77777777" w:rsidR="002741CF" w:rsidRPr="00C7019E" w:rsidRDefault="002741CF" w:rsidP="002741CF">
      <w:pPr>
        <w:spacing w:after="0" w:line="240" w:lineRule="auto"/>
        <w:rPr>
          <w:rFonts w:ascii="Simplon Norm Light" w:eastAsia="Calibri" w:hAnsi="Simplon Norm Light" w:cstheme="minorHAnsi"/>
          <w:bCs/>
        </w:rPr>
      </w:pPr>
      <w:bookmarkStart w:id="2" w:name="_Hlk59104682"/>
      <w:r w:rsidRPr="00C7019E">
        <w:rPr>
          <w:rFonts w:ascii="Simplon Norm Light" w:eastAsia="Calibri" w:hAnsi="Simplon Norm Light" w:cstheme="minorHAnsi"/>
          <w:bCs/>
        </w:rPr>
        <w:t>Any items found or taken from students that are believed to be drugs should be handled as little as possible, placed in a plastic bag</w:t>
      </w:r>
      <w:r w:rsidR="0016489A" w:rsidRPr="00C7019E">
        <w:rPr>
          <w:rFonts w:ascii="Simplon Norm Light" w:eastAsia="Calibri" w:hAnsi="Simplon Norm Light" w:cstheme="minorHAnsi"/>
          <w:bCs/>
        </w:rPr>
        <w:t>,</w:t>
      </w:r>
      <w:r w:rsidRPr="00C7019E">
        <w:rPr>
          <w:rFonts w:ascii="Simplon Norm Light" w:eastAsia="Calibri" w:hAnsi="Simplon Norm Light" w:cstheme="minorHAnsi"/>
          <w:bCs/>
        </w:rPr>
        <w:t xml:space="preserve"> (a carrier bag or similar will suffice) and handed to the attending officer.  Wear gloves and a face mask where possible and if not possible, thoroughly wash your hands after handling.  Avoid touching your face, mouth or other surfaces until you have thoroughly washed your hands. </w:t>
      </w:r>
    </w:p>
    <w:bookmarkEnd w:id="2"/>
    <w:p w14:paraId="76DAF7B4" w14:textId="77777777" w:rsidR="0016489A" w:rsidRPr="00C7019E" w:rsidRDefault="0016489A" w:rsidP="003C10D9">
      <w:pPr>
        <w:pStyle w:val="Default"/>
        <w:rPr>
          <w:rFonts w:ascii="Simplon Norm Light" w:hAnsi="Simplon Norm Light" w:cstheme="minorHAnsi"/>
          <w:b/>
          <w:color w:val="auto"/>
          <w:sz w:val="22"/>
          <w:szCs w:val="22"/>
          <w:highlight w:val="red"/>
        </w:rPr>
      </w:pPr>
    </w:p>
    <w:p w14:paraId="495DBE09" w14:textId="77777777" w:rsidR="00FF00A2" w:rsidRPr="00C7019E" w:rsidRDefault="0016489A" w:rsidP="003C10D9">
      <w:pPr>
        <w:pStyle w:val="Default"/>
        <w:rPr>
          <w:rFonts w:ascii="Simplon Norm Light" w:hAnsi="Simplon Norm Light" w:cstheme="minorHAnsi"/>
          <w:b/>
          <w:color w:val="4BBD9A"/>
          <w:sz w:val="22"/>
          <w:szCs w:val="22"/>
        </w:rPr>
      </w:pPr>
      <w:r w:rsidRPr="00C7019E">
        <w:rPr>
          <w:rFonts w:ascii="Simplon Norm Light" w:hAnsi="Simplon Norm Light" w:cstheme="minorHAnsi"/>
          <w:b/>
          <w:color w:val="4BBD9A"/>
          <w:sz w:val="22"/>
          <w:szCs w:val="22"/>
        </w:rPr>
        <w:t>POLICE INVOLVEMENT</w:t>
      </w:r>
    </w:p>
    <w:p w14:paraId="2C502CAC" w14:textId="77777777" w:rsidR="0091685E" w:rsidRPr="00C7019E" w:rsidRDefault="0091685E" w:rsidP="0091685E">
      <w:pPr>
        <w:pStyle w:val="Default"/>
        <w:rPr>
          <w:rFonts w:ascii="Simplon Norm Light" w:hAnsi="Simplon Norm Light" w:cstheme="minorHAnsi"/>
          <w:b/>
          <w:bCs/>
          <w:color w:val="auto"/>
          <w:sz w:val="22"/>
          <w:szCs w:val="22"/>
        </w:rPr>
      </w:pPr>
    </w:p>
    <w:p w14:paraId="02189550" w14:textId="6708D455" w:rsidR="00E03FD3" w:rsidRPr="0078345C" w:rsidRDefault="0091685E" w:rsidP="0091685E">
      <w:pPr>
        <w:pStyle w:val="Default"/>
        <w:rPr>
          <w:rFonts w:ascii="Simplon Norm Light" w:hAnsi="Simplon Norm Light" w:cstheme="minorHAnsi"/>
          <w:bCs/>
          <w:color w:val="auto"/>
          <w:sz w:val="22"/>
          <w:szCs w:val="22"/>
        </w:rPr>
      </w:pPr>
      <w:r w:rsidRPr="0078345C">
        <w:rPr>
          <w:rFonts w:ascii="Simplon Norm Light" w:hAnsi="Simplon Norm Light" w:cstheme="minorHAnsi"/>
          <w:bCs/>
          <w:color w:val="auto"/>
          <w:sz w:val="22"/>
          <w:szCs w:val="22"/>
        </w:rPr>
        <w:t xml:space="preserve">Reporting </w:t>
      </w:r>
      <w:r w:rsidR="002741CF" w:rsidRPr="0078345C">
        <w:rPr>
          <w:rFonts w:ascii="Simplon Norm Light" w:hAnsi="Simplon Norm Light" w:cstheme="minorHAnsi"/>
          <w:bCs/>
          <w:color w:val="auto"/>
          <w:sz w:val="22"/>
          <w:szCs w:val="22"/>
        </w:rPr>
        <w:t xml:space="preserve">the incident </w:t>
      </w:r>
      <w:r w:rsidR="00E03FD3" w:rsidRPr="0078345C">
        <w:rPr>
          <w:rFonts w:ascii="Simplon Norm Light" w:hAnsi="Simplon Norm Light" w:cstheme="minorHAnsi"/>
          <w:bCs/>
          <w:color w:val="auto"/>
          <w:sz w:val="22"/>
          <w:szCs w:val="22"/>
        </w:rPr>
        <w:t>as soon as practicable</w:t>
      </w:r>
      <w:r w:rsidR="002741CF" w:rsidRPr="0078345C">
        <w:rPr>
          <w:rFonts w:ascii="Simplon Norm Light" w:hAnsi="Simplon Norm Light" w:cstheme="minorHAnsi"/>
          <w:bCs/>
          <w:color w:val="auto"/>
          <w:sz w:val="22"/>
          <w:szCs w:val="22"/>
        </w:rPr>
        <w:t xml:space="preserve"> </w:t>
      </w:r>
      <w:r w:rsidRPr="0078345C">
        <w:rPr>
          <w:rFonts w:ascii="Simplon Norm Light" w:hAnsi="Simplon Norm Light" w:cstheme="minorHAnsi"/>
          <w:bCs/>
          <w:color w:val="auto"/>
          <w:sz w:val="22"/>
          <w:szCs w:val="22"/>
        </w:rPr>
        <w:t>will ensure the incident is logged and that the duty inspector can assess and resource the incident in a timely manner.  It will also ensure supervisory oversight by a senior police officer at the outset.</w:t>
      </w:r>
      <w:r w:rsidR="00DA13BC" w:rsidRPr="0078345C">
        <w:rPr>
          <w:rFonts w:ascii="Simplon Norm Light" w:hAnsi="Simplon Norm Light" w:cstheme="minorHAnsi"/>
          <w:bCs/>
          <w:color w:val="auto"/>
          <w:sz w:val="22"/>
          <w:szCs w:val="22"/>
        </w:rPr>
        <w:t xml:space="preserve"> </w:t>
      </w:r>
      <w:r w:rsidR="00BB317D" w:rsidRPr="0078345C">
        <w:rPr>
          <w:rFonts w:ascii="Simplon Norm Light" w:hAnsi="Simplon Norm Light" w:cstheme="minorHAnsi"/>
          <w:sz w:val="22"/>
          <w:szCs w:val="22"/>
        </w:rPr>
        <w:t>Report the incident by calling 101 or using the GMP online reporting system. If the incident is considered an emergency then use 999.</w:t>
      </w:r>
    </w:p>
    <w:p w14:paraId="01366603" w14:textId="77777777" w:rsidR="0091685E" w:rsidRPr="0078345C" w:rsidRDefault="0091685E" w:rsidP="0091685E">
      <w:pPr>
        <w:pStyle w:val="Default"/>
        <w:rPr>
          <w:rFonts w:ascii="Simplon Norm Light" w:hAnsi="Simplon Norm Light" w:cstheme="minorHAnsi"/>
          <w:bCs/>
          <w:color w:val="auto"/>
          <w:sz w:val="22"/>
          <w:szCs w:val="22"/>
        </w:rPr>
      </w:pPr>
    </w:p>
    <w:p w14:paraId="4DE615DC" w14:textId="6E302715" w:rsidR="004F36B4" w:rsidRDefault="00B65044" w:rsidP="0091685E">
      <w:pPr>
        <w:pStyle w:val="Default"/>
        <w:rPr>
          <w:rFonts w:ascii="Simplon Norm Light" w:hAnsi="Simplon Norm Light" w:cstheme="minorHAnsi"/>
          <w:bCs/>
          <w:color w:val="auto"/>
          <w:sz w:val="22"/>
          <w:szCs w:val="22"/>
        </w:rPr>
      </w:pPr>
      <w:r w:rsidRPr="0078345C">
        <w:rPr>
          <w:rFonts w:ascii="Simplon Norm Light" w:hAnsi="Simplon Norm Light" w:cstheme="minorHAnsi"/>
          <w:bCs/>
          <w:color w:val="auto"/>
          <w:sz w:val="22"/>
          <w:szCs w:val="22"/>
        </w:rPr>
        <w:t>A</w:t>
      </w:r>
      <w:r w:rsidR="0091685E" w:rsidRPr="0078345C">
        <w:rPr>
          <w:rFonts w:ascii="Simplon Norm Light" w:hAnsi="Simplon Norm Light" w:cstheme="minorHAnsi"/>
          <w:bCs/>
          <w:color w:val="auto"/>
          <w:sz w:val="22"/>
          <w:szCs w:val="22"/>
        </w:rPr>
        <w:t xml:space="preserve">fter reporting via 101 or 999 the school </w:t>
      </w:r>
      <w:r w:rsidRPr="0078345C">
        <w:rPr>
          <w:rFonts w:ascii="Simplon Norm Light" w:hAnsi="Simplon Norm Light" w:cstheme="minorHAnsi"/>
          <w:bCs/>
          <w:color w:val="auto"/>
          <w:sz w:val="22"/>
          <w:szCs w:val="22"/>
        </w:rPr>
        <w:t xml:space="preserve">should </w:t>
      </w:r>
      <w:r w:rsidR="0091685E" w:rsidRPr="0078345C">
        <w:rPr>
          <w:rFonts w:ascii="Simplon Norm Light" w:hAnsi="Simplon Norm Light" w:cstheme="minorHAnsi"/>
          <w:bCs/>
          <w:color w:val="auto"/>
          <w:sz w:val="22"/>
          <w:szCs w:val="22"/>
        </w:rPr>
        <w:t xml:space="preserve">also email their local </w:t>
      </w:r>
      <w:r w:rsidR="004F36B4" w:rsidRPr="0078345C">
        <w:rPr>
          <w:rFonts w:ascii="Simplon Norm Light" w:hAnsi="Simplon Norm Light" w:cstheme="minorHAnsi"/>
          <w:bCs/>
          <w:color w:val="auto"/>
          <w:sz w:val="22"/>
          <w:szCs w:val="22"/>
        </w:rPr>
        <w:t>N</w:t>
      </w:r>
      <w:r w:rsidR="0091685E" w:rsidRPr="0078345C">
        <w:rPr>
          <w:rFonts w:ascii="Simplon Norm Light" w:hAnsi="Simplon Norm Light" w:cstheme="minorHAnsi"/>
          <w:bCs/>
          <w:color w:val="auto"/>
          <w:sz w:val="22"/>
          <w:szCs w:val="22"/>
        </w:rPr>
        <w:t xml:space="preserve">eighbourhood </w:t>
      </w:r>
      <w:r w:rsidR="004F36B4" w:rsidRPr="0078345C">
        <w:rPr>
          <w:rFonts w:ascii="Simplon Norm Light" w:hAnsi="Simplon Norm Light" w:cstheme="minorHAnsi"/>
          <w:bCs/>
          <w:color w:val="auto"/>
          <w:sz w:val="22"/>
          <w:szCs w:val="22"/>
        </w:rPr>
        <w:t>T</w:t>
      </w:r>
      <w:r w:rsidR="0091685E" w:rsidRPr="0078345C">
        <w:rPr>
          <w:rFonts w:ascii="Simplon Norm Light" w:hAnsi="Simplon Norm Light" w:cstheme="minorHAnsi"/>
          <w:bCs/>
          <w:color w:val="auto"/>
          <w:sz w:val="22"/>
          <w:szCs w:val="22"/>
        </w:rPr>
        <w:t xml:space="preserve">eam, quoting the log number they are provided on the initial call to police. This will enable </w:t>
      </w:r>
      <w:r w:rsidR="009C6C3F" w:rsidRPr="0078345C">
        <w:rPr>
          <w:rFonts w:ascii="Simplon Norm Light" w:hAnsi="Simplon Norm Light" w:cstheme="minorHAnsi"/>
          <w:bCs/>
          <w:color w:val="auto"/>
          <w:sz w:val="22"/>
          <w:szCs w:val="22"/>
        </w:rPr>
        <w:t xml:space="preserve">the </w:t>
      </w:r>
      <w:r w:rsidR="00562D03" w:rsidRPr="0078345C">
        <w:rPr>
          <w:rFonts w:ascii="Simplon Norm Light" w:hAnsi="Simplon Norm Light" w:cstheme="minorHAnsi"/>
          <w:bCs/>
          <w:color w:val="auto"/>
          <w:sz w:val="22"/>
          <w:szCs w:val="22"/>
        </w:rPr>
        <w:t>Neighbourhood</w:t>
      </w:r>
      <w:r w:rsidR="004F36B4" w:rsidRPr="0078345C">
        <w:rPr>
          <w:rFonts w:ascii="Simplon Norm Light" w:hAnsi="Simplon Norm Light" w:cstheme="minorHAnsi"/>
          <w:bCs/>
          <w:color w:val="auto"/>
          <w:sz w:val="22"/>
          <w:szCs w:val="22"/>
        </w:rPr>
        <w:t xml:space="preserve"> </w:t>
      </w:r>
      <w:r w:rsidR="00562D03" w:rsidRPr="0078345C">
        <w:rPr>
          <w:rFonts w:ascii="Simplon Norm Light" w:hAnsi="Simplon Norm Light" w:cstheme="minorHAnsi"/>
          <w:bCs/>
          <w:color w:val="auto"/>
          <w:sz w:val="22"/>
          <w:szCs w:val="22"/>
        </w:rPr>
        <w:t xml:space="preserve">Team </w:t>
      </w:r>
      <w:r w:rsidR="0091685E" w:rsidRPr="0078345C">
        <w:rPr>
          <w:rFonts w:ascii="Simplon Norm Light" w:hAnsi="Simplon Norm Light" w:cstheme="minorHAnsi"/>
          <w:bCs/>
          <w:color w:val="auto"/>
          <w:sz w:val="22"/>
          <w:szCs w:val="22"/>
        </w:rPr>
        <w:t xml:space="preserve">to appraise themselves </w:t>
      </w:r>
      <w:r w:rsidR="009C6C3F" w:rsidRPr="0078345C">
        <w:rPr>
          <w:rFonts w:ascii="Simplon Norm Light" w:hAnsi="Simplon Norm Light" w:cstheme="minorHAnsi"/>
          <w:bCs/>
          <w:color w:val="auto"/>
          <w:sz w:val="22"/>
          <w:szCs w:val="22"/>
        </w:rPr>
        <w:t>of the</w:t>
      </w:r>
      <w:r w:rsidR="0091685E" w:rsidRPr="0078345C">
        <w:rPr>
          <w:rFonts w:ascii="Simplon Norm Light" w:hAnsi="Simplon Norm Light" w:cstheme="minorHAnsi"/>
          <w:bCs/>
          <w:color w:val="auto"/>
          <w:sz w:val="22"/>
          <w:szCs w:val="22"/>
        </w:rPr>
        <w:t xml:space="preserve"> event when returning to duty.</w:t>
      </w:r>
      <w:r>
        <w:rPr>
          <w:rFonts w:ascii="Simplon Norm Light" w:hAnsi="Simplon Norm Light" w:cstheme="minorHAnsi"/>
          <w:bCs/>
          <w:color w:val="auto"/>
          <w:sz w:val="22"/>
          <w:szCs w:val="22"/>
        </w:rPr>
        <w:t xml:space="preserve"> </w:t>
      </w:r>
    </w:p>
    <w:p w14:paraId="3A42AE94" w14:textId="77777777" w:rsidR="00B65044" w:rsidRPr="00C7019E" w:rsidRDefault="00B65044" w:rsidP="0091685E">
      <w:pPr>
        <w:pStyle w:val="Default"/>
        <w:rPr>
          <w:rFonts w:ascii="Simplon Norm Light" w:hAnsi="Simplon Norm Light" w:cstheme="minorHAnsi"/>
          <w:bCs/>
          <w:color w:val="auto"/>
          <w:sz w:val="22"/>
          <w:szCs w:val="22"/>
        </w:rPr>
      </w:pPr>
    </w:p>
    <w:p w14:paraId="1A018B4F" w14:textId="77777777" w:rsidR="0091685E" w:rsidRPr="00C7019E" w:rsidRDefault="0091685E" w:rsidP="0091685E">
      <w:pPr>
        <w:pStyle w:val="Default"/>
        <w:rPr>
          <w:rFonts w:ascii="Simplon Norm Light" w:hAnsi="Simplon Norm Light" w:cstheme="minorHAnsi"/>
          <w:b/>
          <w:bCs/>
          <w:color w:val="auto"/>
          <w:sz w:val="22"/>
          <w:szCs w:val="22"/>
        </w:rPr>
      </w:pPr>
    </w:p>
    <w:p w14:paraId="40FA353F" w14:textId="0F30C483" w:rsidR="00BF1130" w:rsidRDefault="00067711" w:rsidP="00067711">
      <w:pPr>
        <w:pStyle w:val="Default"/>
        <w:rPr>
          <w:rFonts w:ascii="Simplon Norm Light" w:hAnsi="Simplon Norm Light" w:cstheme="minorHAnsi"/>
          <w:b/>
          <w:bCs/>
          <w:color w:val="auto"/>
          <w:sz w:val="22"/>
          <w:szCs w:val="22"/>
        </w:rPr>
      </w:pPr>
      <w:r w:rsidRPr="00067711">
        <w:rPr>
          <w:rFonts w:ascii="Simplon Norm Light" w:hAnsi="Simplon Norm Light" w:cstheme="minorHAnsi"/>
          <w:b/>
          <w:bCs/>
          <w:color w:val="auto"/>
          <w:sz w:val="22"/>
          <w:szCs w:val="22"/>
        </w:rPr>
        <w:t xml:space="preserve">Neighbourhood Beat Officers (NBO) details: </w:t>
      </w:r>
    </w:p>
    <w:p w14:paraId="5CEF8B89" w14:textId="77777777" w:rsidR="00BF1130" w:rsidRDefault="00BF1130" w:rsidP="00067711">
      <w:pPr>
        <w:pStyle w:val="Default"/>
        <w:rPr>
          <w:rFonts w:ascii="Simplon Norm Light" w:hAnsi="Simplon Norm Light" w:cstheme="minorHAnsi"/>
          <w:b/>
          <w:bCs/>
          <w:color w:val="auto"/>
          <w:sz w:val="22"/>
          <w:szCs w:val="22"/>
        </w:rPr>
      </w:pPr>
    </w:p>
    <w:p w14:paraId="74B05F2F" w14:textId="7BC987C5" w:rsidR="00711619" w:rsidRPr="00067711" w:rsidRDefault="00BF1130" w:rsidP="00067711">
      <w:pPr>
        <w:pStyle w:val="Default"/>
        <w:rPr>
          <w:rFonts w:ascii="Simplon Norm Light" w:hAnsi="Simplon Norm Light" w:cstheme="minorHAnsi"/>
          <w:b/>
          <w:bCs/>
          <w:color w:val="auto"/>
          <w:sz w:val="22"/>
          <w:szCs w:val="22"/>
        </w:rPr>
      </w:pPr>
      <w:r>
        <w:rPr>
          <w:rFonts w:ascii="Simplon Norm Light" w:hAnsi="Simplon Norm Light" w:cstheme="minorHAnsi"/>
          <w:b/>
          <w:bCs/>
          <w:color w:val="auto"/>
          <w:sz w:val="22"/>
          <w:szCs w:val="22"/>
        </w:rPr>
        <w:object w:dxaOrig="1508" w:dyaOrig="983" w14:anchorId="5FFFD97A">
          <v:shape id="_x0000_i1026" type="#_x0000_t75" style="width:75.75pt;height:48.75pt" o:ole="">
            <v:imagedata r:id="rId15" o:title=""/>
          </v:shape>
          <o:OLEObject Type="Embed" ProgID="AcroExch.Document.DC" ShapeID="_x0000_i1026" DrawAspect="Icon" ObjectID="_1748235674" r:id="rId16"/>
        </w:object>
      </w:r>
    </w:p>
    <w:p w14:paraId="066A01BA" w14:textId="153A9986" w:rsidR="00115F14" w:rsidRPr="00D63193" w:rsidRDefault="00067711" w:rsidP="00711619">
      <w:pPr>
        <w:pStyle w:val="Default"/>
        <w:rPr>
          <w:rFonts w:ascii="Simplon Norm Light" w:eastAsia="Times New Roman" w:hAnsi="Simplon Norm Light" w:cstheme="minorHAnsi"/>
        </w:rPr>
      </w:pPr>
      <w:r>
        <w:rPr>
          <w:rFonts w:ascii="Simplon Norm Light" w:hAnsi="Simplon Norm Light" w:cstheme="minorHAnsi"/>
          <w:b/>
          <w:bCs/>
          <w:color w:val="FF0000"/>
          <w:sz w:val="22"/>
          <w:szCs w:val="22"/>
        </w:rPr>
        <w:t xml:space="preserve"> </w:t>
      </w:r>
      <w:permStart w:id="1998353398" w:edGrp="everyone"/>
      <w:permEnd w:id="1998353398"/>
    </w:p>
    <w:p w14:paraId="47E9AFC2" w14:textId="56D6D2A2" w:rsidR="00B83336" w:rsidRPr="0078345C" w:rsidRDefault="00B83336" w:rsidP="00B83336">
      <w:pPr>
        <w:pStyle w:val="Default"/>
        <w:rPr>
          <w:rFonts w:ascii="Simplon Norm Light" w:hAnsi="Simplon Norm Light" w:cstheme="minorHAnsi"/>
          <w:bCs/>
          <w:color w:val="auto"/>
          <w:sz w:val="22"/>
          <w:szCs w:val="22"/>
        </w:rPr>
      </w:pPr>
      <w:r w:rsidRPr="0078345C">
        <w:rPr>
          <w:rFonts w:ascii="Simplon Norm Light" w:hAnsi="Simplon Norm Light" w:cstheme="minorHAnsi"/>
          <w:bCs/>
          <w:color w:val="auto"/>
          <w:sz w:val="22"/>
          <w:szCs w:val="22"/>
        </w:rPr>
        <w:t>Please note: There are now two School Engagement Officers working with the Neighbourhood Prevention Hub and if they are on duty</w:t>
      </w:r>
      <w:r w:rsidR="00245898" w:rsidRPr="0078345C">
        <w:rPr>
          <w:rFonts w:ascii="Simplon Norm Light" w:hAnsi="Simplon Norm Light" w:cstheme="minorHAnsi"/>
          <w:bCs/>
          <w:color w:val="auto"/>
          <w:sz w:val="22"/>
          <w:szCs w:val="22"/>
        </w:rPr>
        <w:t xml:space="preserve"> (usually 8am til 4pm Monday – Friday) </w:t>
      </w:r>
      <w:r w:rsidRPr="0078345C">
        <w:rPr>
          <w:rFonts w:ascii="Simplon Norm Light" w:hAnsi="Simplon Norm Light" w:cstheme="minorHAnsi"/>
          <w:bCs/>
          <w:color w:val="auto"/>
          <w:sz w:val="22"/>
          <w:szCs w:val="22"/>
        </w:rPr>
        <w:t>they should be made aware of the incident by</w:t>
      </w:r>
      <w:r w:rsidR="00245898" w:rsidRPr="0078345C">
        <w:rPr>
          <w:rFonts w:ascii="Simplon Norm Light" w:hAnsi="Simplon Norm Light" w:cstheme="minorHAnsi"/>
          <w:bCs/>
          <w:color w:val="auto"/>
          <w:sz w:val="22"/>
          <w:szCs w:val="22"/>
        </w:rPr>
        <w:t xml:space="preserve"> their</w:t>
      </w:r>
      <w:r w:rsidRPr="0078345C">
        <w:rPr>
          <w:rFonts w:ascii="Simplon Norm Light" w:hAnsi="Simplon Norm Light" w:cstheme="minorHAnsi"/>
          <w:bCs/>
          <w:color w:val="auto"/>
          <w:sz w:val="22"/>
          <w:szCs w:val="22"/>
        </w:rPr>
        <w:t xml:space="preserve"> duty supervision. </w:t>
      </w:r>
    </w:p>
    <w:p w14:paraId="2A8A5336" w14:textId="77777777" w:rsidR="00B83336" w:rsidRPr="0078345C" w:rsidRDefault="00B83336" w:rsidP="007B2366">
      <w:pPr>
        <w:spacing w:after="0" w:line="240" w:lineRule="auto"/>
        <w:rPr>
          <w:rFonts w:ascii="Simplon Norm Light" w:hAnsi="Simplon Norm Light" w:cstheme="minorHAnsi"/>
        </w:rPr>
      </w:pPr>
    </w:p>
    <w:tbl>
      <w:tblPr>
        <w:tblStyle w:val="TableGrid"/>
        <w:tblW w:w="0" w:type="auto"/>
        <w:tblInd w:w="-5" w:type="dxa"/>
        <w:tblLook w:val="04A0" w:firstRow="1" w:lastRow="0" w:firstColumn="1" w:lastColumn="0" w:noHBand="0" w:noVBand="1"/>
      </w:tblPr>
      <w:tblGrid>
        <w:gridCol w:w="2254"/>
        <w:gridCol w:w="2254"/>
        <w:gridCol w:w="2254"/>
        <w:gridCol w:w="2254"/>
      </w:tblGrid>
      <w:tr w:rsidR="00466BFC" w:rsidRPr="0078345C" w14:paraId="23A397F4" w14:textId="77777777" w:rsidTr="00622D85">
        <w:tc>
          <w:tcPr>
            <w:tcW w:w="2254" w:type="dxa"/>
          </w:tcPr>
          <w:p w14:paraId="723479CD" w14:textId="432C9682" w:rsidR="00466BFC" w:rsidRPr="0078345C" w:rsidRDefault="00466BFC" w:rsidP="007B2366">
            <w:pPr>
              <w:spacing w:after="0" w:line="240" w:lineRule="auto"/>
              <w:rPr>
                <w:rFonts w:ascii="Simplon Norm Light" w:hAnsi="Simplon Norm Light" w:cstheme="minorHAnsi"/>
              </w:rPr>
            </w:pPr>
            <w:r w:rsidRPr="0078345C">
              <w:rPr>
                <w:rFonts w:ascii="Simplon Norm Light" w:hAnsi="Simplon Norm Light" w:cstheme="minorHAnsi"/>
              </w:rPr>
              <w:t>SEO Fahmida Navsarka</w:t>
            </w:r>
          </w:p>
        </w:tc>
        <w:tc>
          <w:tcPr>
            <w:tcW w:w="2254" w:type="dxa"/>
          </w:tcPr>
          <w:p w14:paraId="6231AFEC" w14:textId="33D28FA5" w:rsidR="00466BFC" w:rsidRPr="0078345C" w:rsidRDefault="00245898" w:rsidP="007B2366">
            <w:pPr>
              <w:spacing w:after="0" w:line="240" w:lineRule="auto"/>
              <w:rPr>
                <w:rFonts w:ascii="Simplon Norm Light" w:hAnsi="Simplon Norm Light" w:cstheme="minorHAnsi"/>
              </w:rPr>
            </w:pPr>
            <w:r w:rsidRPr="0078345C">
              <w:rPr>
                <w:rFonts w:ascii="Simplon Norm Light" w:hAnsi="Simplon Norm Light" w:cstheme="minorHAnsi"/>
              </w:rPr>
              <w:t>17933@gmp.police.uk</w:t>
            </w:r>
          </w:p>
        </w:tc>
        <w:tc>
          <w:tcPr>
            <w:tcW w:w="2254" w:type="dxa"/>
          </w:tcPr>
          <w:p w14:paraId="2736D3B7" w14:textId="77777777" w:rsidR="00466BFC" w:rsidRPr="0078345C" w:rsidRDefault="00466BFC" w:rsidP="007B2366">
            <w:pPr>
              <w:spacing w:after="0" w:line="240" w:lineRule="auto"/>
              <w:rPr>
                <w:rFonts w:ascii="Simplon Norm Light" w:hAnsi="Simplon Norm Light" w:cstheme="minorHAnsi"/>
              </w:rPr>
            </w:pPr>
          </w:p>
        </w:tc>
        <w:tc>
          <w:tcPr>
            <w:tcW w:w="2254" w:type="dxa"/>
          </w:tcPr>
          <w:p w14:paraId="7D64EB4B" w14:textId="3C0E8D3D" w:rsidR="00466BFC" w:rsidRPr="0078345C" w:rsidRDefault="00D65DEA" w:rsidP="007B2366">
            <w:pPr>
              <w:spacing w:after="0" w:line="240" w:lineRule="auto"/>
              <w:rPr>
                <w:rFonts w:ascii="Simplon Norm Light" w:hAnsi="Simplon Norm Light" w:cstheme="minorHAnsi"/>
              </w:rPr>
            </w:pPr>
            <w:r w:rsidRPr="0078345C">
              <w:rPr>
                <w:rFonts w:ascii="Simplon Norm Light" w:hAnsi="Simplon Norm Light" w:cstheme="minorHAnsi"/>
              </w:rPr>
              <w:t>School</w:t>
            </w:r>
            <w:r w:rsidR="00622D85" w:rsidRPr="0078345C">
              <w:rPr>
                <w:rFonts w:ascii="Simplon Norm Light" w:hAnsi="Simplon Norm Light" w:cstheme="minorHAnsi"/>
              </w:rPr>
              <w:t>s</w:t>
            </w:r>
            <w:r w:rsidRPr="0078345C">
              <w:rPr>
                <w:rFonts w:ascii="Simplon Norm Light" w:hAnsi="Simplon Norm Light" w:cstheme="minorHAnsi"/>
              </w:rPr>
              <w:t xml:space="preserve"> Engagement Officer</w:t>
            </w:r>
          </w:p>
        </w:tc>
      </w:tr>
      <w:tr w:rsidR="00466BFC" w:rsidRPr="0078345C" w14:paraId="1A8B6874" w14:textId="77777777" w:rsidTr="00622D85">
        <w:tc>
          <w:tcPr>
            <w:tcW w:w="2254" w:type="dxa"/>
          </w:tcPr>
          <w:p w14:paraId="56094148" w14:textId="5253B434" w:rsidR="00466BFC" w:rsidRPr="0078345C" w:rsidRDefault="00466BFC" w:rsidP="007B2366">
            <w:pPr>
              <w:spacing w:after="0" w:line="240" w:lineRule="auto"/>
              <w:rPr>
                <w:rFonts w:ascii="Simplon Norm Light" w:hAnsi="Simplon Norm Light" w:cstheme="minorHAnsi"/>
              </w:rPr>
            </w:pPr>
            <w:r w:rsidRPr="0078345C">
              <w:rPr>
                <w:rFonts w:ascii="Simplon Norm Light" w:hAnsi="Simplon Norm Light" w:cstheme="minorHAnsi"/>
              </w:rPr>
              <w:t>SEO Lee Collins</w:t>
            </w:r>
          </w:p>
        </w:tc>
        <w:tc>
          <w:tcPr>
            <w:tcW w:w="2254" w:type="dxa"/>
          </w:tcPr>
          <w:p w14:paraId="3C1A5899" w14:textId="1B31D4AC" w:rsidR="00466BFC" w:rsidRPr="0078345C" w:rsidRDefault="00D65DEA" w:rsidP="007B2366">
            <w:pPr>
              <w:spacing w:after="0" w:line="240" w:lineRule="auto"/>
              <w:rPr>
                <w:rFonts w:ascii="Simplon Norm Light" w:hAnsi="Simplon Norm Light" w:cstheme="minorHAnsi"/>
              </w:rPr>
            </w:pPr>
            <w:r w:rsidRPr="0078345C">
              <w:rPr>
                <w:rFonts w:ascii="Simplon Norm Light" w:hAnsi="Simplon Norm Light" w:cstheme="minorHAnsi"/>
              </w:rPr>
              <w:t>17337@gmp.police.uk</w:t>
            </w:r>
          </w:p>
        </w:tc>
        <w:tc>
          <w:tcPr>
            <w:tcW w:w="2254" w:type="dxa"/>
          </w:tcPr>
          <w:p w14:paraId="59C5BF92" w14:textId="77777777" w:rsidR="00466BFC" w:rsidRPr="0078345C" w:rsidRDefault="00466BFC" w:rsidP="007B2366">
            <w:pPr>
              <w:spacing w:after="0" w:line="240" w:lineRule="auto"/>
              <w:rPr>
                <w:rFonts w:ascii="Simplon Norm Light" w:hAnsi="Simplon Norm Light" w:cstheme="minorHAnsi"/>
              </w:rPr>
            </w:pPr>
          </w:p>
        </w:tc>
        <w:tc>
          <w:tcPr>
            <w:tcW w:w="2254" w:type="dxa"/>
          </w:tcPr>
          <w:p w14:paraId="125323A7" w14:textId="7CAE932A" w:rsidR="00466BFC" w:rsidRPr="0078345C" w:rsidRDefault="00D65DEA" w:rsidP="007B2366">
            <w:pPr>
              <w:spacing w:after="0" w:line="240" w:lineRule="auto"/>
              <w:rPr>
                <w:rFonts w:ascii="Simplon Norm Light" w:hAnsi="Simplon Norm Light" w:cstheme="minorHAnsi"/>
              </w:rPr>
            </w:pPr>
            <w:r w:rsidRPr="0078345C">
              <w:rPr>
                <w:rFonts w:ascii="Simplon Norm Light" w:hAnsi="Simplon Norm Light" w:cstheme="minorHAnsi"/>
              </w:rPr>
              <w:t>School</w:t>
            </w:r>
            <w:r w:rsidR="00622D85" w:rsidRPr="0078345C">
              <w:rPr>
                <w:rFonts w:ascii="Simplon Norm Light" w:hAnsi="Simplon Norm Light" w:cstheme="minorHAnsi"/>
              </w:rPr>
              <w:t>s</w:t>
            </w:r>
            <w:r w:rsidRPr="0078345C">
              <w:rPr>
                <w:rFonts w:ascii="Simplon Norm Light" w:hAnsi="Simplon Norm Light" w:cstheme="minorHAnsi"/>
              </w:rPr>
              <w:t xml:space="preserve"> Engagement Officer</w:t>
            </w:r>
          </w:p>
        </w:tc>
      </w:tr>
    </w:tbl>
    <w:p w14:paraId="3364BAB7" w14:textId="77777777" w:rsidR="00622D85" w:rsidRPr="0078345C" w:rsidRDefault="00622D85" w:rsidP="007B2366">
      <w:pPr>
        <w:spacing w:after="0" w:line="240" w:lineRule="auto"/>
        <w:rPr>
          <w:rFonts w:ascii="Simplon Norm Light" w:hAnsi="Simplon Norm Light" w:cstheme="minorHAnsi"/>
        </w:rPr>
      </w:pPr>
    </w:p>
    <w:p w14:paraId="5C0BDA8A" w14:textId="7B096B42" w:rsidR="007B2366" w:rsidRPr="0078345C" w:rsidRDefault="007B2366" w:rsidP="007B2366">
      <w:pPr>
        <w:spacing w:after="0" w:line="240" w:lineRule="auto"/>
        <w:rPr>
          <w:rFonts w:ascii="Simplon Norm Light" w:hAnsi="Simplon Norm Light" w:cstheme="minorHAnsi"/>
        </w:rPr>
      </w:pPr>
      <w:r w:rsidRPr="0078345C">
        <w:rPr>
          <w:rFonts w:ascii="Simplon Norm Light" w:hAnsi="Simplon Norm Light" w:cstheme="minorHAnsi"/>
        </w:rPr>
        <w:t xml:space="preserve">In cases where a substance is involved in an incident, that may pose a serious risk or threat to life the local police and the young people’s substance misuse service, (Early Break) </w:t>
      </w:r>
      <w:r w:rsidR="0016489A" w:rsidRPr="0078345C">
        <w:rPr>
          <w:rFonts w:ascii="Simplon Norm Light" w:hAnsi="Simplon Norm Light" w:cstheme="minorHAnsi"/>
        </w:rPr>
        <w:t>will</w:t>
      </w:r>
      <w:r w:rsidRPr="0078345C">
        <w:rPr>
          <w:rFonts w:ascii="Simplon Norm Light" w:hAnsi="Simplon Norm Light" w:cstheme="minorHAnsi"/>
        </w:rPr>
        <w:t xml:space="preserve"> refer the incident to gmdrugalerts@gmail.com to determine if there is a requirement to refer to Greater Manchester Drug Alert Panel.  </w:t>
      </w:r>
    </w:p>
    <w:p w14:paraId="4DCBD120" w14:textId="77777777" w:rsidR="007B2366" w:rsidRPr="0078345C" w:rsidRDefault="007B2366" w:rsidP="008B59EA">
      <w:pPr>
        <w:spacing w:after="0" w:line="240" w:lineRule="auto"/>
        <w:rPr>
          <w:rFonts w:ascii="Simplon Norm Light" w:eastAsia="Calibri" w:hAnsi="Simplon Norm Light" w:cstheme="minorHAnsi"/>
          <w:b/>
          <w:bCs/>
        </w:rPr>
      </w:pPr>
    </w:p>
    <w:p w14:paraId="1F228F2B" w14:textId="53F005EE" w:rsidR="008B59EA" w:rsidRPr="00C7019E" w:rsidRDefault="008B59EA" w:rsidP="008B59EA">
      <w:pPr>
        <w:spacing w:after="0" w:line="240" w:lineRule="auto"/>
        <w:rPr>
          <w:rFonts w:ascii="Simplon Norm Light" w:eastAsia="Calibri" w:hAnsi="Simplon Norm Light" w:cstheme="minorHAnsi"/>
          <w:bCs/>
        </w:rPr>
      </w:pPr>
      <w:r w:rsidRPr="0078345C">
        <w:rPr>
          <w:rFonts w:ascii="Simplon Norm Light" w:eastAsia="Calibri" w:hAnsi="Simplon Norm Light" w:cstheme="minorHAnsi"/>
          <w:bCs/>
        </w:rPr>
        <w:t>The item CAN urgently be tested where it is believed necessary for lifesaving or public health reasons by Mandrake (this does not prevent it being used later evidentially after such testing</w:t>
      </w:r>
      <w:r w:rsidR="00B65960" w:rsidRPr="0078345C">
        <w:rPr>
          <w:rFonts w:ascii="Simplon Norm Light" w:eastAsia="Calibri" w:hAnsi="Simplon Norm Light" w:cstheme="minorHAnsi"/>
          <w:bCs/>
        </w:rPr>
        <w:t>)</w:t>
      </w:r>
      <w:r w:rsidRPr="0078345C">
        <w:rPr>
          <w:rFonts w:ascii="Simplon Norm Light" w:eastAsia="Calibri" w:hAnsi="Simplon Norm Light" w:cstheme="minorHAnsi"/>
          <w:bCs/>
        </w:rPr>
        <w:t xml:space="preserve">. </w:t>
      </w:r>
      <w:r w:rsidR="00A6218D" w:rsidRPr="0078345C">
        <w:rPr>
          <w:rFonts w:ascii="Simplon Norm Light" w:eastAsia="Calibri" w:hAnsi="Simplon Norm Light" w:cstheme="minorHAnsi"/>
          <w:bCs/>
        </w:rPr>
        <w:t>The Police will take the lead w</w:t>
      </w:r>
      <w:r w:rsidR="00B65960" w:rsidRPr="0078345C">
        <w:rPr>
          <w:rFonts w:ascii="Simplon Norm Light" w:eastAsia="Calibri" w:hAnsi="Simplon Norm Light" w:cstheme="minorHAnsi"/>
          <w:bCs/>
        </w:rPr>
        <w:t>here this is necessary.</w:t>
      </w:r>
    </w:p>
    <w:p w14:paraId="77B754DD" w14:textId="4F3F9380" w:rsidR="0028245D" w:rsidRPr="00C7019E" w:rsidRDefault="0028245D" w:rsidP="008B59EA">
      <w:pPr>
        <w:spacing w:after="0" w:line="240" w:lineRule="auto"/>
        <w:rPr>
          <w:rFonts w:ascii="Simplon Norm Light" w:eastAsia="Calibri" w:hAnsi="Simplon Norm Light" w:cstheme="minorHAnsi"/>
          <w:bCs/>
        </w:rPr>
      </w:pPr>
    </w:p>
    <w:p w14:paraId="550A8105" w14:textId="0B6EF44A" w:rsidR="0028245D" w:rsidRPr="00C7019E" w:rsidRDefault="0028245D" w:rsidP="008B59EA">
      <w:pPr>
        <w:spacing w:after="0" w:line="240" w:lineRule="auto"/>
        <w:rPr>
          <w:rFonts w:ascii="Simplon Norm Light" w:eastAsia="Calibri" w:hAnsi="Simplon Norm Light" w:cstheme="minorHAnsi"/>
          <w:bCs/>
        </w:rPr>
      </w:pPr>
      <w:r w:rsidRPr="00C7019E">
        <w:rPr>
          <w:rFonts w:ascii="Simplon Norm Light" w:eastAsia="Calibri" w:hAnsi="Simplon Norm Light" w:cstheme="minorHAnsi"/>
          <w:bCs/>
        </w:rPr>
        <w:t xml:space="preserve">If </w:t>
      </w:r>
      <w:r w:rsidR="0023399B" w:rsidRPr="00C7019E">
        <w:rPr>
          <w:rFonts w:ascii="Simplon Norm Light" w:eastAsia="Calibri" w:hAnsi="Simplon Norm Light" w:cstheme="minorHAnsi"/>
          <w:bCs/>
        </w:rPr>
        <w:t>you</w:t>
      </w:r>
      <w:r w:rsidRPr="00C7019E">
        <w:rPr>
          <w:rFonts w:ascii="Simplon Norm Light" w:eastAsia="Calibri" w:hAnsi="Simplon Norm Light" w:cstheme="minorHAnsi"/>
          <w:bCs/>
        </w:rPr>
        <w:t xml:space="preserve"> have concerns around </w:t>
      </w:r>
      <w:r w:rsidR="0023399B" w:rsidRPr="00C7019E">
        <w:rPr>
          <w:rFonts w:ascii="Simplon Norm Light" w:eastAsia="Calibri" w:hAnsi="Simplon Norm Light" w:cstheme="minorHAnsi"/>
          <w:bCs/>
        </w:rPr>
        <w:t>exploitation the</w:t>
      </w:r>
      <w:r w:rsidRPr="00C7019E">
        <w:rPr>
          <w:rFonts w:ascii="Simplon Norm Light" w:eastAsia="Calibri" w:hAnsi="Simplon Norm Light" w:cstheme="minorHAnsi"/>
          <w:bCs/>
        </w:rPr>
        <w:t xml:space="preserve"> DSL/Head teacher should contact the </w:t>
      </w:r>
      <w:r w:rsidR="0023399B" w:rsidRPr="00C7019E">
        <w:rPr>
          <w:rFonts w:ascii="Simplon Norm Light" w:eastAsia="Calibri" w:hAnsi="Simplon Norm Light" w:cstheme="minorHAnsi"/>
          <w:bCs/>
        </w:rPr>
        <w:t>M</w:t>
      </w:r>
      <w:r w:rsidRPr="00C7019E">
        <w:rPr>
          <w:rFonts w:ascii="Simplon Norm Light" w:eastAsia="Calibri" w:hAnsi="Simplon Norm Light" w:cstheme="minorHAnsi"/>
          <w:bCs/>
        </w:rPr>
        <w:t>ulti-</w:t>
      </w:r>
      <w:r w:rsidR="0023399B" w:rsidRPr="00C7019E">
        <w:rPr>
          <w:rFonts w:ascii="Simplon Norm Light" w:eastAsia="Calibri" w:hAnsi="Simplon Norm Light" w:cstheme="minorHAnsi"/>
          <w:bCs/>
        </w:rPr>
        <w:t>A</w:t>
      </w:r>
      <w:r w:rsidRPr="00C7019E">
        <w:rPr>
          <w:rFonts w:ascii="Simplon Norm Light" w:eastAsia="Calibri" w:hAnsi="Simplon Norm Light" w:cstheme="minorHAnsi"/>
          <w:bCs/>
        </w:rPr>
        <w:t xml:space="preserve">gency </w:t>
      </w:r>
      <w:r w:rsidR="0023399B" w:rsidRPr="00C7019E">
        <w:rPr>
          <w:rFonts w:ascii="Simplon Norm Light" w:eastAsia="Calibri" w:hAnsi="Simplon Norm Light" w:cstheme="minorHAnsi"/>
          <w:bCs/>
        </w:rPr>
        <w:t>S</w:t>
      </w:r>
      <w:r w:rsidRPr="00C7019E">
        <w:rPr>
          <w:rFonts w:ascii="Simplon Norm Light" w:eastAsia="Calibri" w:hAnsi="Simplon Norm Light" w:cstheme="minorHAnsi"/>
          <w:bCs/>
        </w:rPr>
        <w:t xml:space="preserve">afeguarding </w:t>
      </w:r>
      <w:r w:rsidR="0023399B" w:rsidRPr="00C7019E">
        <w:rPr>
          <w:rFonts w:ascii="Simplon Norm Light" w:eastAsia="Calibri" w:hAnsi="Simplon Norm Light" w:cstheme="minorHAnsi"/>
          <w:bCs/>
        </w:rPr>
        <w:t>H</w:t>
      </w:r>
      <w:r w:rsidRPr="00C7019E">
        <w:rPr>
          <w:rFonts w:ascii="Simplon Norm Light" w:eastAsia="Calibri" w:hAnsi="Simplon Norm Light" w:cstheme="minorHAnsi"/>
          <w:bCs/>
        </w:rPr>
        <w:t>ub</w:t>
      </w:r>
      <w:r w:rsidR="0023399B" w:rsidRPr="00C7019E">
        <w:rPr>
          <w:rFonts w:ascii="Simplon Norm Light" w:eastAsia="Calibri" w:hAnsi="Simplon Norm Light" w:cstheme="minorHAnsi"/>
          <w:bCs/>
        </w:rPr>
        <w:t xml:space="preserve"> (MASH)</w:t>
      </w:r>
      <w:r w:rsidRPr="00C7019E">
        <w:rPr>
          <w:rFonts w:ascii="Simplon Norm Light" w:eastAsia="Calibri" w:hAnsi="Simplon Norm Light" w:cstheme="minorHAnsi"/>
          <w:bCs/>
        </w:rPr>
        <w:t xml:space="preserve"> to share concerns and if appropriate make referral. If the child is open/known to </w:t>
      </w:r>
      <w:r w:rsidR="0023399B" w:rsidRPr="00C7019E">
        <w:rPr>
          <w:rFonts w:ascii="Simplon Norm Light" w:eastAsia="Calibri" w:hAnsi="Simplon Norm Light" w:cstheme="minorHAnsi"/>
          <w:bCs/>
        </w:rPr>
        <w:t>S</w:t>
      </w:r>
      <w:r w:rsidRPr="00C7019E">
        <w:rPr>
          <w:rFonts w:ascii="Simplon Norm Light" w:eastAsia="Calibri" w:hAnsi="Simplon Norm Light" w:cstheme="minorHAnsi"/>
          <w:bCs/>
        </w:rPr>
        <w:t xml:space="preserve">ocial </w:t>
      </w:r>
      <w:r w:rsidR="0023399B" w:rsidRPr="00C7019E">
        <w:rPr>
          <w:rFonts w:ascii="Simplon Norm Light" w:eastAsia="Calibri" w:hAnsi="Simplon Norm Light" w:cstheme="minorHAnsi"/>
          <w:bCs/>
        </w:rPr>
        <w:t>C</w:t>
      </w:r>
      <w:r w:rsidRPr="00C7019E">
        <w:rPr>
          <w:rFonts w:ascii="Simplon Norm Light" w:eastAsia="Calibri" w:hAnsi="Simplon Norm Light" w:cstheme="minorHAnsi"/>
          <w:bCs/>
        </w:rPr>
        <w:t>are</w:t>
      </w:r>
      <w:r w:rsidR="0023399B" w:rsidRPr="00C7019E">
        <w:rPr>
          <w:rFonts w:ascii="Simplon Norm Light" w:eastAsia="Calibri" w:hAnsi="Simplon Norm Light" w:cstheme="minorHAnsi"/>
          <w:bCs/>
        </w:rPr>
        <w:t>;</w:t>
      </w:r>
      <w:r w:rsidRPr="00C7019E">
        <w:rPr>
          <w:rFonts w:ascii="Simplon Norm Light" w:eastAsia="Calibri" w:hAnsi="Simplon Norm Light" w:cstheme="minorHAnsi"/>
          <w:bCs/>
        </w:rPr>
        <w:t xml:space="preserve"> contact </w:t>
      </w:r>
      <w:r w:rsidR="0023399B" w:rsidRPr="00C7019E">
        <w:rPr>
          <w:rFonts w:ascii="Simplon Norm Light" w:eastAsia="Calibri" w:hAnsi="Simplon Norm Light" w:cstheme="minorHAnsi"/>
          <w:bCs/>
        </w:rPr>
        <w:t>the social worker</w:t>
      </w:r>
      <w:r w:rsidRPr="00C7019E">
        <w:rPr>
          <w:rFonts w:ascii="Simplon Norm Light" w:eastAsia="Calibri" w:hAnsi="Simplon Norm Light" w:cstheme="minorHAnsi"/>
          <w:bCs/>
        </w:rPr>
        <w:t xml:space="preserve"> directly to consider </w:t>
      </w:r>
      <w:r w:rsidR="0023399B" w:rsidRPr="00C7019E">
        <w:rPr>
          <w:rFonts w:ascii="Simplon Norm Light" w:eastAsia="Calibri" w:hAnsi="Simplon Norm Light" w:cstheme="minorHAnsi"/>
          <w:bCs/>
        </w:rPr>
        <w:t>a</w:t>
      </w:r>
      <w:r w:rsidRPr="00C7019E">
        <w:rPr>
          <w:rFonts w:ascii="Simplon Norm Light" w:eastAsia="Calibri" w:hAnsi="Simplon Norm Light" w:cstheme="minorHAnsi"/>
          <w:bCs/>
        </w:rPr>
        <w:t xml:space="preserve"> complex safeguarding consultation. </w:t>
      </w:r>
    </w:p>
    <w:p w14:paraId="0BDB3699" w14:textId="77777777" w:rsidR="002741CF" w:rsidRPr="00C7019E" w:rsidRDefault="002741CF" w:rsidP="002741CF">
      <w:pPr>
        <w:spacing w:after="0" w:line="240" w:lineRule="auto"/>
        <w:rPr>
          <w:rFonts w:ascii="Simplon Norm Light" w:eastAsia="Calibri" w:hAnsi="Simplon Norm Light" w:cstheme="minorHAnsi"/>
          <w:b/>
          <w:bCs/>
        </w:rPr>
      </w:pPr>
    </w:p>
    <w:p w14:paraId="73CA341E" w14:textId="77777777" w:rsidR="006B0AA9" w:rsidRPr="00C7019E" w:rsidRDefault="0016489A" w:rsidP="00717895">
      <w:pPr>
        <w:pStyle w:val="Default"/>
        <w:rPr>
          <w:rFonts w:ascii="Simplon Norm Light" w:hAnsi="Simplon Norm Light" w:cstheme="minorHAnsi"/>
          <w:b/>
          <w:color w:val="4BBD9A"/>
          <w:sz w:val="22"/>
          <w:szCs w:val="22"/>
        </w:rPr>
      </w:pPr>
      <w:r w:rsidRPr="00C7019E">
        <w:rPr>
          <w:rFonts w:ascii="Simplon Norm Light" w:hAnsi="Simplon Norm Light" w:cstheme="minorHAnsi"/>
          <w:b/>
          <w:color w:val="4BBD9A"/>
          <w:sz w:val="22"/>
          <w:szCs w:val="22"/>
        </w:rPr>
        <w:t>YOUNG PEOPLE’S SUBSTANCE MISUSE SERVICE</w:t>
      </w:r>
    </w:p>
    <w:p w14:paraId="2F3E4701" w14:textId="77777777" w:rsidR="006B0AA9" w:rsidRPr="00C7019E" w:rsidRDefault="006B0AA9" w:rsidP="00717895">
      <w:pPr>
        <w:pStyle w:val="Default"/>
        <w:rPr>
          <w:rFonts w:ascii="Simplon Norm Light" w:hAnsi="Simplon Norm Light" w:cstheme="minorHAnsi"/>
          <w:b/>
          <w:sz w:val="22"/>
          <w:szCs w:val="22"/>
        </w:rPr>
      </w:pPr>
    </w:p>
    <w:p w14:paraId="0336BE9E" w14:textId="77777777" w:rsidR="006B0AA9" w:rsidRPr="00C7019E" w:rsidRDefault="006B0AA9" w:rsidP="00717895">
      <w:pPr>
        <w:pStyle w:val="Default"/>
        <w:rPr>
          <w:rFonts w:ascii="Simplon Norm Light" w:hAnsi="Simplon Norm Light" w:cstheme="minorHAnsi"/>
          <w:sz w:val="22"/>
          <w:szCs w:val="22"/>
        </w:rPr>
      </w:pPr>
      <w:r w:rsidRPr="00C7019E">
        <w:rPr>
          <w:rFonts w:ascii="Simplon Norm Light" w:hAnsi="Simplon Norm Light" w:cstheme="minorHAnsi"/>
          <w:sz w:val="22"/>
          <w:szCs w:val="22"/>
        </w:rPr>
        <w:t>On referral to your young people’s substance misuse service, they will offer:</w:t>
      </w:r>
    </w:p>
    <w:p w14:paraId="663B714A" w14:textId="77777777" w:rsidR="006B0AA9" w:rsidRPr="00C7019E" w:rsidRDefault="006B0AA9" w:rsidP="00717895">
      <w:pPr>
        <w:pStyle w:val="Default"/>
        <w:rPr>
          <w:rFonts w:ascii="Simplon Norm Light" w:hAnsi="Simplon Norm Light" w:cstheme="minorHAnsi"/>
          <w:b/>
          <w:sz w:val="22"/>
          <w:szCs w:val="22"/>
        </w:rPr>
      </w:pPr>
    </w:p>
    <w:p w14:paraId="1175FF13" w14:textId="77777777" w:rsidR="006B0AA9" w:rsidRPr="00C7019E" w:rsidRDefault="006B0AA9" w:rsidP="006B0AA9">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Access to young people’s substance misuse services to access specialist assessment and treatment interventions</w:t>
      </w:r>
      <w:r w:rsidR="0016489A" w:rsidRPr="00C7019E">
        <w:rPr>
          <w:rFonts w:ascii="Simplon Norm Light" w:hAnsi="Simplon Norm Light" w:cstheme="minorHAnsi"/>
          <w:color w:val="auto"/>
          <w:sz w:val="22"/>
          <w:szCs w:val="22"/>
        </w:rPr>
        <w:t>.</w:t>
      </w:r>
      <w:r w:rsidR="00571DA2" w:rsidRPr="00C7019E">
        <w:rPr>
          <w:rFonts w:ascii="Simplon Norm Light" w:hAnsi="Simplon Norm Light" w:cstheme="minorHAnsi"/>
          <w:color w:val="auto"/>
          <w:sz w:val="22"/>
          <w:szCs w:val="22"/>
        </w:rPr>
        <w:t xml:space="preserve"> </w:t>
      </w:r>
    </w:p>
    <w:p w14:paraId="76C7488D" w14:textId="77777777" w:rsidR="006B0AA9" w:rsidRPr="00C7019E" w:rsidRDefault="006B0AA9" w:rsidP="006B0AA9">
      <w:pPr>
        <w:pStyle w:val="Default"/>
        <w:ind w:left="720"/>
        <w:rPr>
          <w:rFonts w:ascii="Simplon Norm Light" w:hAnsi="Simplon Norm Light" w:cstheme="minorHAnsi"/>
          <w:color w:val="auto"/>
          <w:sz w:val="22"/>
          <w:szCs w:val="22"/>
        </w:rPr>
      </w:pPr>
    </w:p>
    <w:p w14:paraId="56374275" w14:textId="77777777" w:rsidR="006B0AA9" w:rsidRPr="00C7019E" w:rsidRDefault="006B0AA9" w:rsidP="006B0AA9">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Interventions to prevent wide spread use in new and emerging substance use with individuals/peer groups</w:t>
      </w:r>
      <w:r w:rsidR="0016489A" w:rsidRPr="00C7019E">
        <w:rPr>
          <w:rFonts w:ascii="Simplon Norm Light" w:hAnsi="Simplon Norm Light" w:cstheme="minorHAnsi"/>
          <w:color w:val="auto"/>
          <w:sz w:val="22"/>
          <w:szCs w:val="22"/>
        </w:rPr>
        <w:t>.</w:t>
      </w:r>
    </w:p>
    <w:p w14:paraId="20FD5873" w14:textId="77777777" w:rsidR="006B0AA9" w:rsidRPr="00C7019E" w:rsidRDefault="006B0AA9" w:rsidP="006B0AA9">
      <w:pPr>
        <w:pStyle w:val="Default"/>
        <w:ind w:left="720"/>
        <w:rPr>
          <w:rFonts w:ascii="Simplon Norm Light" w:hAnsi="Simplon Norm Light" w:cstheme="minorHAnsi"/>
          <w:color w:val="auto"/>
          <w:sz w:val="22"/>
          <w:szCs w:val="22"/>
        </w:rPr>
      </w:pPr>
    </w:p>
    <w:p w14:paraId="3236F45E" w14:textId="77777777" w:rsidR="006B0AA9" w:rsidRPr="00C7019E" w:rsidRDefault="006B0AA9" w:rsidP="006B0AA9">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provide accurate and factual information about potentially harmful substances</w:t>
      </w:r>
      <w:r w:rsidR="0016489A" w:rsidRPr="00C7019E">
        <w:rPr>
          <w:rFonts w:ascii="Simplon Norm Light" w:hAnsi="Simplon Norm Light" w:cstheme="minorHAnsi"/>
          <w:color w:val="auto"/>
          <w:sz w:val="22"/>
          <w:szCs w:val="22"/>
        </w:rPr>
        <w:t>.</w:t>
      </w:r>
      <w:r w:rsidRPr="00C7019E">
        <w:rPr>
          <w:rFonts w:ascii="Simplon Norm Light" w:hAnsi="Simplon Norm Light" w:cstheme="minorHAnsi"/>
          <w:color w:val="auto"/>
          <w:sz w:val="22"/>
          <w:szCs w:val="22"/>
        </w:rPr>
        <w:t xml:space="preserve"> </w:t>
      </w:r>
    </w:p>
    <w:p w14:paraId="014983A8" w14:textId="77777777" w:rsidR="006B0AA9" w:rsidRPr="00C7019E" w:rsidRDefault="006B0AA9" w:rsidP="006B0AA9">
      <w:pPr>
        <w:pStyle w:val="Default"/>
        <w:rPr>
          <w:rFonts w:ascii="Simplon Norm Light" w:hAnsi="Simplon Norm Light" w:cstheme="minorHAnsi"/>
          <w:color w:val="auto"/>
          <w:sz w:val="22"/>
          <w:szCs w:val="22"/>
        </w:rPr>
      </w:pPr>
    </w:p>
    <w:p w14:paraId="7C4C7EC6" w14:textId="77777777" w:rsidR="006B0AA9" w:rsidRPr="00C7019E" w:rsidRDefault="006B0AA9" w:rsidP="006B0AA9">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inform students and increase understanding about the implications and possible consequences of substance use and misuse</w:t>
      </w:r>
      <w:r w:rsidR="0016489A" w:rsidRPr="00C7019E">
        <w:rPr>
          <w:rFonts w:ascii="Simplon Norm Light" w:hAnsi="Simplon Norm Light" w:cstheme="minorHAnsi"/>
          <w:color w:val="auto"/>
          <w:sz w:val="22"/>
          <w:szCs w:val="22"/>
        </w:rPr>
        <w:t>.</w:t>
      </w:r>
    </w:p>
    <w:p w14:paraId="1DA85B5B" w14:textId="77777777" w:rsidR="006B0AA9" w:rsidRPr="00C7019E" w:rsidRDefault="006B0AA9" w:rsidP="006B0AA9">
      <w:pPr>
        <w:pStyle w:val="Default"/>
        <w:rPr>
          <w:rFonts w:ascii="Simplon Norm Light" w:hAnsi="Simplon Norm Light" w:cstheme="minorHAnsi"/>
          <w:color w:val="auto"/>
          <w:sz w:val="22"/>
          <w:szCs w:val="22"/>
        </w:rPr>
      </w:pPr>
    </w:p>
    <w:p w14:paraId="5EC586F3" w14:textId="77777777" w:rsidR="006B0AA9" w:rsidRPr="00C7019E" w:rsidRDefault="006B0AA9" w:rsidP="0016489A">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To widen understanding about related health, legal, educational and social issues e.g. sex and sexuality, crime, substance related infections</w:t>
      </w:r>
      <w:r w:rsidR="0016489A" w:rsidRPr="00C7019E">
        <w:rPr>
          <w:rFonts w:ascii="Simplon Norm Light" w:hAnsi="Simplon Norm Light" w:cstheme="minorHAnsi"/>
          <w:color w:val="auto"/>
          <w:sz w:val="22"/>
          <w:szCs w:val="22"/>
        </w:rPr>
        <w:t>.</w:t>
      </w:r>
    </w:p>
    <w:p w14:paraId="5AD710C3" w14:textId="77777777" w:rsidR="0016489A" w:rsidRPr="00C7019E" w:rsidRDefault="0016489A" w:rsidP="0016489A">
      <w:pPr>
        <w:pStyle w:val="Default"/>
        <w:rPr>
          <w:rFonts w:ascii="Simplon Norm Light" w:hAnsi="Simplon Norm Light" w:cstheme="minorHAnsi"/>
          <w:color w:val="auto"/>
          <w:sz w:val="22"/>
          <w:szCs w:val="22"/>
        </w:rPr>
      </w:pPr>
    </w:p>
    <w:p w14:paraId="07AAE5AE" w14:textId="77777777" w:rsidR="006B0AA9" w:rsidRPr="00C7019E" w:rsidRDefault="00571DA2" w:rsidP="006B0AA9">
      <w:pPr>
        <w:pStyle w:val="Default"/>
        <w:numPr>
          <w:ilvl w:val="0"/>
          <w:numId w:val="2"/>
        </w:numPr>
        <w:rPr>
          <w:rFonts w:ascii="Simplon Norm Light" w:hAnsi="Simplon Norm Light" w:cstheme="minorHAnsi"/>
          <w:color w:val="auto"/>
          <w:sz w:val="22"/>
          <w:szCs w:val="22"/>
        </w:rPr>
      </w:pPr>
      <w:r w:rsidRPr="00C7019E">
        <w:rPr>
          <w:rFonts w:ascii="Simplon Norm Light" w:hAnsi="Simplon Norm Light" w:cstheme="minorHAnsi"/>
          <w:color w:val="auto"/>
          <w:sz w:val="22"/>
          <w:szCs w:val="22"/>
        </w:rPr>
        <w:t xml:space="preserve">Early Break is </w:t>
      </w:r>
      <w:r w:rsidR="006B0AA9" w:rsidRPr="00C7019E">
        <w:rPr>
          <w:rFonts w:ascii="Simplon Norm Light" w:hAnsi="Simplon Norm Light" w:cstheme="minorHAnsi"/>
          <w:color w:val="auto"/>
          <w:sz w:val="22"/>
          <w:szCs w:val="22"/>
        </w:rPr>
        <w:t xml:space="preserve">a person-centred organisation, </w:t>
      </w:r>
      <w:r w:rsidRPr="00C7019E">
        <w:rPr>
          <w:rFonts w:ascii="Simplon Norm Light" w:hAnsi="Simplon Norm Light" w:cstheme="minorHAnsi"/>
          <w:color w:val="auto"/>
          <w:sz w:val="22"/>
          <w:szCs w:val="22"/>
        </w:rPr>
        <w:t xml:space="preserve">whose philosophy </w:t>
      </w:r>
      <w:r w:rsidR="006B0AA9" w:rsidRPr="00C7019E">
        <w:rPr>
          <w:rFonts w:ascii="Simplon Norm Light" w:hAnsi="Simplon Norm Light" w:cstheme="minorHAnsi"/>
          <w:color w:val="auto"/>
          <w:sz w:val="22"/>
          <w:szCs w:val="22"/>
        </w:rPr>
        <w:t xml:space="preserve">is to build trusting relationships with young people and professionals within the school setting and provide support with issues associated with </w:t>
      </w:r>
      <w:r w:rsidRPr="00C7019E">
        <w:rPr>
          <w:rFonts w:ascii="Simplon Norm Light" w:hAnsi="Simplon Norm Light" w:cstheme="minorHAnsi"/>
          <w:color w:val="auto"/>
          <w:sz w:val="22"/>
          <w:szCs w:val="22"/>
        </w:rPr>
        <w:t>young people’s substance</w:t>
      </w:r>
      <w:r w:rsidR="006B0AA9" w:rsidRPr="00C7019E">
        <w:rPr>
          <w:rFonts w:ascii="Simplon Norm Light" w:hAnsi="Simplon Norm Light" w:cstheme="minorHAnsi"/>
          <w:color w:val="auto"/>
          <w:sz w:val="22"/>
          <w:szCs w:val="22"/>
        </w:rPr>
        <w:t xml:space="preserve"> use</w:t>
      </w:r>
      <w:r w:rsidR="0016489A" w:rsidRPr="00C7019E">
        <w:rPr>
          <w:rFonts w:ascii="Simplon Norm Light" w:hAnsi="Simplon Norm Light" w:cstheme="minorHAnsi"/>
          <w:color w:val="auto"/>
          <w:sz w:val="22"/>
          <w:szCs w:val="22"/>
        </w:rPr>
        <w:t>.</w:t>
      </w:r>
    </w:p>
    <w:p w14:paraId="4239F9B6" w14:textId="77777777" w:rsidR="006B0AA9" w:rsidRPr="00C7019E" w:rsidRDefault="006B0AA9" w:rsidP="00717895">
      <w:pPr>
        <w:pStyle w:val="Default"/>
        <w:rPr>
          <w:rFonts w:ascii="Simplon Norm Light" w:hAnsi="Simplon Norm Light" w:cstheme="minorHAnsi"/>
          <w:b/>
          <w:sz w:val="22"/>
          <w:szCs w:val="22"/>
        </w:rPr>
      </w:pPr>
    </w:p>
    <w:p w14:paraId="452D891E" w14:textId="77777777" w:rsidR="006B0AA9" w:rsidRPr="00C7019E" w:rsidRDefault="006B0AA9" w:rsidP="00717895">
      <w:pPr>
        <w:pStyle w:val="Default"/>
        <w:rPr>
          <w:rFonts w:ascii="Simplon Norm Light" w:hAnsi="Simplon Norm Light" w:cstheme="minorHAnsi"/>
          <w:b/>
          <w:sz w:val="22"/>
          <w:szCs w:val="22"/>
        </w:rPr>
      </w:pPr>
    </w:p>
    <w:p w14:paraId="7EF2211B" w14:textId="77777777" w:rsidR="002D7BC8" w:rsidRPr="00C7019E" w:rsidRDefault="002D7BC8" w:rsidP="00717895">
      <w:pPr>
        <w:pStyle w:val="Default"/>
        <w:rPr>
          <w:rFonts w:ascii="Simplon Norm Light" w:hAnsi="Simplon Norm Light" w:cstheme="minorHAnsi"/>
          <w:b/>
          <w:sz w:val="22"/>
          <w:szCs w:val="22"/>
        </w:rPr>
      </w:pPr>
    </w:p>
    <w:p w14:paraId="29ED0784" w14:textId="77777777" w:rsidR="00697798" w:rsidRPr="00C7019E" w:rsidRDefault="0016489A" w:rsidP="00717895">
      <w:pPr>
        <w:pStyle w:val="Default"/>
        <w:rPr>
          <w:rFonts w:ascii="Simplon Norm Light" w:hAnsi="Simplon Norm Light" w:cstheme="minorHAnsi"/>
          <w:b/>
          <w:color w:val="4BBD9A"/>
          <w:sz w:val="22"/>
          <w:szCs w:val="22"/>
        </w:rPr>
      </w:pPr>
      <w:r w:rsidRPr="00C7019E">
        <w:rPr>
          <w:rFonts w:ascii="Simplon Norm Light" w:hAnsi="Simplon Norm Light" w:cstheme="minorHAnsi"/>
          <w:b/>
          <w:color w:val="4BBD9A"/>
          <w:sz w:val="22"/>
          <w:szCs w:val="22"/>
        </w:rPr>
        <w:t>CONFIDENTIALITY AND DATA PROTECTION</w:t>
      </w:r>
    </w:p>
    <w:p w14:paraId="05460C6D" w14:textId="77777777" w:rsidR="00697798" w:rsidRPr="00C7019E" w:rsidRDefault="00697798" w:rsidP="00717895">
      <w:pPr>
        <w:pStyle w:val="Default"/>
        <w:rPr>
          <w:rFonts w:ascii="Simplon Norm Light" w:hAnsi="Simplon Norm Light" w:cstheme="minorHAnsi"/>
          <w:b/>
          <w:bCs/>
          <w:color w:val="auto"/>
          <w:sz w:val="22"/>
          <w:szCs w:val="22"/>
        </w:rPr>
      </w:pPr>
    </w:p>
    <w:p w14:paraId="6B577149" w14:textId="77777777" w:rsidR="00697798" w:rsidRPr="00C7019E" w:rsidRDefault="00697798" w:rsidP="001D1814">
      <w:pPr>
        <w:pStyle w:val="Default"/>
        <w:numPr>
          <w:ilvl w:val="0"/>
          <w:numId w:val="17"/>
        </w:numPr>
        <w:rPr>
          <w:rFonts w:ascii="Simplon Norm Light" w:hAnsi="Simplon Norm Light" w:cstheme="minorHAnsi"/>
          <w:b/>
          <w:bCs/>
          <w:color w:val="auto"/>
          <w:sz w:val="22"/>
          <w:szCs w:val="22"/>
        </w:rPr>
      </w:pPr>
      <w:r w:rsidRPr="00C7019E">
        <w:rPr>
          <w:rFonts w:ascii="Simplon Norm Light" w:hAnsi="Simplon Norm Light" w:cstheme="minorHAnsi"/>
          <w:b/>
          <w:bCs/>
          <w:color w:val="auto"/>
          <w:sz w:val="22"/>
          <w:szCs w:val="22"/>
        </w:rPr>
        <w:t>Total confidentiality must never be promised.</w:t>
      </w:r>
    </w:p>
    <w:p w14:paraId="14A1E67F" w14:textId="77777777" w:rsidR="00697798" w:rsidRPr="00C7019E" w:rsidRDefault="00697798" w:rsidP="00717895">
      <w:pPr>
        <w:pStyle w:val="Default"/>
        <w:rPr>
          <w:rFonts w:ascii="Simplon Norm Light" w:hAnsi="Simplon Norm Light" w:cstheme="minorHAnsi"/>
          <w:sz w:val="22"/>
          <w:szCs w:val="22"/>
        </w:rPr>
      </w:pPr>
    </w:p>
    <w:p w14:paraId="22145C0C" w14:textId="77777777" w:rsidR="005105D1" w:rsidRPr="00C7019E" w:rsidRDefault="00697798" w:rsidP="001D1814">
      <w:pPr>
        <w:pStyle w:val="Default"/>
        <w:numPr>
          <w:ilvl w:val="0"/>
          <w:numId w:val="17"/>
        </w:numPr>
        <w:rPr>
          <w:rFonts w:ascii="Simplon Norm Light" w:hAnsi="Simplon Norm Light" w:cstheme="minorHAnsi"/>
          <w:sz w:val="22"/>
          <w:szCs w:val="22"/>
        </w:rPr>
      </w:pPr>
      <w:r w:rsidRPr="00C7019E">
        <w:rPr>
          <w:rFonts w:ascii="Simplon Norm Light" w:hAnsi="Simplon Norm Light" w:cstheme="minorHAnsi"/>
          <w:sz w:val="22"/>
          <w:szCs w:val="22"/>
        </w:rPr>
        <w:t xml:space="preserve">If a young person is </w:t>
      </w:r>
      <w:r w:rsidR="001D1814" w:rsidRPr="00C7019E">
        <w:rPr>
          <w:rFonts w:ascii="Simplon Norm Light" w:hAnsi="Simplon Norm Light" w:cstheme="minorHAnsi"/>
          <w:sz w:val="22"/>
          <w:szCs w:val="22"/>
        </w:rPr>
        <w:t xml:space="preserve">using substances it is </w:t>
      </w:r>
      <w:r w:rsidRPr="00C7019E">
        <w:rPr>
          <w:rFonts w:ascii="Simplon Norm Light" w:hAnsi="Simplon Norm Light" w:cstheme="minorHAnsi"/>
          <w:sz w:val="22"/>
          <w:szCs w:val="22"/>
        </w:rPr>
        <w:t xml:space="preserve">deemed </w:t>
      </w:r>
      <w:r w:rsidR="001D1814" w:rsidRPr="00C7019E">
        <w:rPr>
          <w:rFonts w:ascii="Simplon Norm Light" w:hAnsi="Simplon Norm Light" w:cstheme="minorHAnsi"/>
          <w:sz w:val="22"/>
          <w:szCs w:val="22"/>
        </w:rPr>
        <w:t>they are at</w:t>
      </w:r>
      <w:r w:rsidRPr="00C7019E">
        <w:rPr>
          <w:rFonts w:ascii="Simplon Norm Light" w:hAnsi="Simplon Norm Light" w:cstheme="minorHAnsi"/>
          <w:sz w:val="22"/>
          <w:szCs w:val="22"/>
        </w:rPr>
        <w:t xml:space="preserve"> risk of harm</w:t>
      </w:r>
      <w:r w:rsidR="001D1814" w:rsidRPr="00C7019E">
        <w:rPr>
          <w:rFonts w:ascii="Simplon Norm Light" w:hAnsi="Simplon Norm Light" w:cstheme="minorHAnsi"/>
          <w:sz w:val="22"/>
          <w:szCs w:val="22"/>
        </w:rPr>
        <w:t>.</w:t>
      </w:r>
      <w:r w:rsidRPr="00C7019E">
        <w:rPr>
          <w:rFonts w:ascii="Simplon Norm Light" w:hAnsi="Simplon Norm Light" w:cstheme="minorHAnsi"/>
          <w:sz w:val="22"/>
          <w:szCs w:val="22"/>
        </w:rPr>
        <w:t xml:space="preserve"> </w:t>
      </w:r>
      <w:r w:rsidR="001D1814" w:rsidRPr="00C7019E">
        <w:rPr>
          <w:rFonts w:ascii="Simplon Norm Light" w:hAnsi="Simplon Norm Light" w:cstheme="minorHAnsi"/>
          <w:sz w:val="22"/>
          <w:szCs w:val="22"/>
        </w:rPr>
        <w:t xml:space="preserve">Confidentiality and </w:t>
      </w:r>
      <w:r w:rsidRPr="00C7019E">
        <w:rPr>
          <w:rFonts w:ascii="Simplon Norm Light" w:hAnsi="Simplon Norm Light" w:cstheme="minorHAnsi"/>
          <w:sz w:val="22"/>
          <w:szCs w:val="22"/>
        </w:rPr>
        <w:t>GDPR (General Data Protection Regulation 2018) does not apply</w:t>
      </w:r>
      <w:r w:rsidR="001D1814" w:rsidRPr="00C7019E">
        <w:rPr>
          <w:rFonts w:ascii="Simplon Norm Light" w:hAnsi="Simplon Norm Light" w:cstheme="minorHAnsi"/>
          <w:sz w:val="22"/>
          <w:szCs w:val="22"/>
        </w:rPr>
        <w:t xml:space="preserve"> under these circumstances</w:t>
      </w:r>
      <w:r w:rsidRPr="00C7019E">
        <w:rPr>
          <w:rFonts w:ascii="Simplon Norm Light" w:hAnsi="Simplon Norm Light" w:cstheme="minorHAnsi"/>
          <w:sz w:val="22"/>
          <w:szCs w:val="22"/>
        </w:rPr>
        <w:t>.</w:t>
      </w:r>
      <w:r w:rsidR="001D1814" w:rsidRPr="00C7019E">
        <w:rPr>
          <w:rFonts w:ascii="Simplon Norm Light" w:hAnsi="Simplon Norm Light" w:cstheme="minorHAnsi"/>
          <w:sz w:val="22"/>
          <w:szCs w:val="22"/>
        </w:rPr>
        <w:t xml:space="preserve"> </w:t>
      </w:r>
      <w:r w:rsidRPr="00C7019E">
        <w:rPr>
          <w:rFonts w:ascii="Simplon Norm Light" w:hAnsi="Simplon Norm Light" w:cstheme="minorHAnsi"/>
          <w:sz w:val="22"/>
          <w:szCs w:val="22"/>
        </w:rPr>
        <w:t xml:space="preserve"> </w:t>
      </w:r>
    </w:p>
    <w:p w14:paraId="021BFDE6" w14:textId="77777777" w:rsidR="00CD352C" w:rsidRPr="00C7019E" w:rsidRDefault="00CD352C" w:rsidP="00CD352C">
      <w:pPr>
        <w:pStyle w:val="ListParagraph"/>
        <w:rPr>
          <w:rFonts w:ascii="Simplon Norm Light" w:hAnsi="Simplon Norm Light" w:cstheme="minorHAnsi"/>
        </w:rPr>
      </w:pPr>
    </w:p>
    <w:p w14:paraId="06E80340" w14:textId="77777777" w:rsidR="00CD352C" w:rsidRPr="00C7019E" w:rsidRDefault="00CD352C" w:rsidP="001D1814">
      <w:pPr>
        <w:pStyle w:val="Default"/>
        <w:numPr>
          <w:ilvl w:val="0"/>
          <w:numId w:val="17"/>
        </w:numPr>
        <w:rPr>
          <w:rFonts w:ascii="Simplon Norm Light" w:hAnsi="Simplon Norm Light" w:cstheme="minorHAnsi"/>
          <w:sz w:val="22"/>
          <w:szCs w:val="22"/>
        </w:rPr>
      </w:pPr>
      <w:r w:rsidRPr="00C7019E">
        <w:rPr>
          <w:rFonts w:ascii="Simplon Norm Light" w:hAnsi="Simplon Norm Light" w:cstheme="minorHAnsi"/>
          <w:sz w:val="22"/>
          <w:szCs w:val="22"/>
        </w:rPr>
        <w:t>“In all actions concerning children, whether undertaken by public or private social welfare institutions, court of law, administrative authorities or legislative bodies, the beset interest of the child shall be a primary consideration”. Information Commissioners Office.</w:t>
      </w:r>
    </w:p>
    <w:p w14:paraId="0DD1658E" w14:textId="77777777" w:rsidR="005105D1" w:rsidRPr="00C7019E" w:rsidRDefault="005105D1" w:rsidP="005105D1">
      <w:pPr>
        <w:pStyle w:val="Default"/>
        <w:ind w:left="720"/>
        <w:rPr>
          <w:rFonts w:ascii="Simplon Norm Light" w:hAnsi="Simplon Norm Light" w:cstheme="minorHAnsi"/>
          <w:sz w:val="22"/>
          <w:szCs w:val="22"/>
        </w:rPr>
      </w:pPr>
    </w:p>
    <w:p w14:paraId="35319EA4" w14:textId="77777777" w:rsidR="001D1814" w:rsidRPr="00C7019E" w:rsidRDefault="001D1814" w:rsidP="005105D1">
      <w:pPr>
        <w:pStyle w:val="Default"/>
        <w:numPr>
          <w:ilvl w:val="0"/>
          <w:numId w:val="17"/>
        </w:numPr>
        <w:rPr>
          <w:rFonts w:ascii="Simplon Norm Light" w:hAnsi="Simplon Norm Light" w:cstheme="minorHAnsi"/>
          <w:sz w:val="22"/>
          <w:szCs w:val="22"/>
        </w:rPr>
      </w:pPr>
      <w:r w:rsidRPr="00C7019E">
        <w:rPr>
          <w:rFonts w:ascii="Simplon Norm Light" w:hAnsi="Simplon Norm Light" w:cstheme="minorHAnsi"/>
          <w:sz w:val="22"/>
          <w:szCs w:val="22"/>
        </w:rPr>
        <w:t>In the context of drug and/or alcohol use, it</w:t>
      </w:r>
      <w:r w:rsidR="003F27D6" w:rsidRPr="00C7019E">
        <w:rPr>
          <w:rFonts w:ascii="Simplon Norm Light" w:hAnsi="Simplon Norm Light" w:cstheme="minorHAnsi"/>
          <w:sz w:val="22"/>
          <w:szCs w:val="22"/>
        </w:rPr>
        <w:t xml:space="preserve"> is</w:t>
      </w:r>
      <w:r w:rsidRPr="00C7019E">
        <w:rPr>
          <w:rFonts w:ascii="Simplon Norm Light" w:hAnsi="Simplon Norm Light" w:cstheme="minorHAnsi"/>
          <w:sz w:val="22"/>
          <w:szCs w:val="22"/>
        </w:rPr>
        <w:t xml:space="preserve"> necessary to share information with relevant</w:t>
      </w:r>
      <w:r w:rsidR="003F27D6" w:rsidRPr="00C7019E">
        <w:rPr>
          <w:rFonts w:ascii="Simplon Norm Light" w:hAnsi="Simplon Norm Light" w:cstheme="minorHAnsi"/>
          <w:sz w:val="22"/>
          <w:szCs w:val="22"/>
        </w:rPr>
        <w:t xml:space="preserve"> partner agencies in order to ensure appropriate interventions are put into place to safeguard the young person from harm.</w:t>
      </w:r>
      <w:r w:rsidRPr="00C7019E">
        <w:rPr>
          <w:rFonts w:ascii="Simplon Norm Light" w:hAnsi="Simplon Norm Light" w:cstheme="minorHAnsi"/>
          <w:sz w:val="22"/>
          <w:szCs w:val="22"/>
        </w:rPr>
        <w:t xml:space="preserve">  </w:t>
      </w:r>
    </w:p>
    <w:p w14:paraId="4B9FCEA9" w14:textId="77777777" w:rsidR="005105D1" w:rsidRPr="00C7019E" w:rsidRDefault="005105D1" w:rsidP="005105D1">
      <w:pPr>
        <w:pStyle w:val="Default"/>
        <w:ind w:left="720"/>
        <w:rPr>
          <w:rFonts w:ascii="Simplon Norm Light" w:hAnsi="Simplon Norm Light" w:cstheme="minorHAnsi"/>
          <w:sz w:val="22"/>
          <w:szCs w:val="22"/>
        </w:rPr>
      </w:pPr>
    </w:p>
    <w:p w14:paraId="4CC7F9C1" w14:textId="77777777" w:rsidR="00697798" w:rsidRPr="00C7019E" w:rsidRDefault="001D1814" w:rsidP="001D1814">
      <w:pPr>
        <w:pStyle w:val="Default"/>
        <w:numPr>
          <w:ilvl w:val="0"/>
          <w:numId w:val="17"/>
        </w:numPr>
        <w:rPr>
          <w:rFonts w:ascii="Simplon Norm Light" w:hAnsi="Simplon Norm Light" w:cstheme="minorHAnsi"/>
          <w:sz w:val="22"/>
          <w:szCs w:val="22"/>
        </w:rPr>
      </w:pPr>
      <w:r w:rsidRPr="00C7019E">
        <w:rPr>
          <w:rFonts w:ascii="Simplon Norm Light" w:hAnsi="Simplon Norm Light" w:cstheme="minorHAnsi"/>
          <w:sz w:val="22"/>
          <w:szCs w:val="22"/>
        </w:rPr>
        <w:t xml:space="preserve">The young person must be referred to the commissioned young people’s service for a comprehensive assessment for their substance related needs and risks. A responsive intervention to be put in place. </w:t>
      </w:r>
      <w:r w:rsidR="00697798" w:rsidRPr="00C7019E">
        <w:rPr>
          <w:rFonts w:ascii="Simplon Norm Light" w:hAnsi="Simplon Norm Light" w:cstheme="minorHAnsi"/>
          <w:sz w:val="22"/>
          <w:szCs w:val="22"/>
        </w:rPr>
        <w:t xml:space="preserve">The priority is </w:t>
      </w:r>
      <w:r w:rsidRPr="00C7019E">
        <w:rPr>
          <w:rFonts w:ascii="Simplon Norm Light" w:hAnsi="Simplon Norm Light" w:cstheme="minorHAnsi"/>
          <w:sz w:val="22"/>
          <w:szCs w:val="22"/>
        </w:rPr>
        <w:t xml:space="preserve">to </w:t>
      </w:r>
      <w:r w:rsidR="00697798" w:rsidRPr="00C7019E">
        <w:rPr>
          <w:rFonts w:ascii="Simplon Norm Light" w:hAnsi="Simplon Norm Light" w:cstheme="minorHAnsi"/>
          <w:sz w:val="22"/>
          <w:szCs w:val="22"/>
        </w:rPr>
        <w:t xml:space="preserve">protect </w:t>
      </w:r>
      <w:r w:rsidRPr="00C7019E">
        <w:rPr>
          <w:rFonts w:ascii="Simplon Norm Light" w:hAnsi="Simplon Norm Light" w:cstheme="minorHAnsi"/>
          <w:sz w:val="22"/>
          <w:szCs w:val="22"/>
        </w:rPr>
        <w:t xml:space="preserve">and safeguard </w:t>
      </w:r>
      <w:r w:rsidR="00697798" w:rsidRPr="00C7019E">
        <w:rPr>
          <w:rFonts w:ascii="Simplon Norm Light" w:hAnsi="Simplon Norm Light" w:cstheme="minorHAnsi"/>
          <w:sz w:val="22"/>
          <w:szCs w:val="22"/>
        </w:rPr>
        <w:t xml:space="preserve">the young person from </w:t>
      </w:r>
      <w:r w:rsidRPr="00C7019E">
        <w:rPr>
          <w:rFonts w:ascii="Simplon Norm Light" w:hAnsi="Simplon Norm Light" w:cstheme="minorHAnsi"/>
          <w:sz w:val="22"/>
          <w:szCs w:val="22"/>
        </w:rPr>
        <w:t>harm.</w:t>
      </w:r>
    </w:p>
    <w:p w14:paraId="7FA362A1" w14:textId="77777777" w:rsidR="00CC4479" w:rsidRPr="00C7019E" w:rsidRDefault="00CC4479" w:rsidP="00717895">
      <w:pPr>
        <w:pStyle w:val="Default"/>
        <w:rPr>
          <w:rFonts w:ascii="Simplon Norm Light" w:hAnsi="Simplon Norm Light" w:cstheme="minorHAnsi"/>
          <w:b/>
          <w:bCs/>
          <w:color w:val="auto"/>
          <w:sz w:val="22"/>
          <w:szCs w:val="22"/>
        </w:rPr>
      </w:pPr>
    </w:p>
    <w:p w14:paraId="3A0BC1BC" w14:textId="77777777" w:rsidR="00CC4479" w:rsidRPr="00C7019E" w:rsidRDefault="00CC4479" w:rsidP="00717895">
      <w:pPr>
        <w:pStyle w:val="Default"/>
        <w:rPr>
          <w:rFonts w:ascii="Simplon Norm Light" w:hAnsi="Simplon Norm Light" w:cstheme="minorHAnsi"/>
          <w:b/>
          <w:bCs/>
          <w:color w:val="auto"/>
          <w:sz w:val="22"/>
          <w:szCs w:val="22"/>
        </w:rPr>
      </w:pPr>
    </w:p>
    <w:p w14:paraId="70141DE3" w14:textId="77777777" w:rsidR="00CC4479" w:rsidRPr="00C7019E" w:rsidRDefault="00CC4479" w:rsidP="00717895">
      <w:pPr>
        <w:pStyle w:val="Default"/>
        <w:rPr>
          <w:rFonts w:ascii="Simplon Norm Light" w:hAnsi="Simplon Norm Light" w:cstheme="minorHAnsi"/>
          <w:b/>
          <w:bCs/>
          <w:color w:val="auto"/>
          <w:sz w:val="22"/>
          <w:szCs w:val="22"/>
        </w:rPr>
      </w:pPr>
    </w:p>
    <w:p w14:paraId="4ECB9070" w14:textId="77777777" w:rsidR="00CC4479" w:rsidRPr="00C7019E" w:rsidRDefault="00CC4479" w:rsidP="00717895">
      <w:pPr>
        <w:pStyle w:val="Default"/>
        <w:rPr>
          <w:rFonts w:ascii="Simplon Norm Light" w:hAnsi="Simplon Norm Light" w:cstheme="minorHAnsi"/>
          <w:b/>
          <w:bCs/>
          <w:color w:val="auto"/>
          <w:sz w:val="22"/>
          <w:szCs w:val="22"/>
        </w:rPr>
      </w:pPr>
    </w:p>
    <w:p w14:paraId="72710601" w14:textId="77777777" w:rsidR="00CC4479" w:rsidRPr="00C7019E" w:rsidRDefault="00CC4479" w:rsidP="00717895">
      <w:pPr>
        <w:pStyle w:val="Default"/>
        <w:rPr>
          <w:rFonts w:ascii="Simplon Norm Light" w:hAnsi="Simplon Norm Light" w:cstheme="minorHAnsi"/>
          <w:b/>
          <w:bCs/>
          <w:color w:val="auto"/>
          <w:sz w:val="22"/>
          <w:szCs w:val="22"/>
        </w:rPr>
      </w:pPr>
    </w:p>
    <w:p w14:paraId="75005516" w14:textId="77777777" w:rsidR="00CC4479" w:rsidRPr="00C7019E" w:rsidRDefault="00CC4479" w:rsidP="00717895">
      <w:pPr>
        <w:pStyle w:val="Default"/>
        <w:rPr>
          <w:rFonts w:ascii="Simplon Norm Light" w:hAnsi="Simplon Norm Light" w:cstheme="minorHAnsi"/>
          <w:b/>
          <w:bCs/>
          <w:color w:val="auto"/>
          <w:sz w:val="22"/>
          <w:szCs w:val="22"/>
        </w:rPr>
      </w:pPr>
    </w:p>
    <w:p w14:paraId="5D849DF4" w14:textId="77777777" w:rsidR="00CC4479" w:rsidRPr="00C7019E" w:rsidRDefault="00CC4479" w:rsidP="00717895">
      <w:pPr>
        <w:pStyle w:val="Default"/>
        <w:rPr>
          <w:rFonts w:ascii="Simplon Norm Light" w:hAnsi="Simplon Norm Light" w:cstheme="minorHAnsi"/>
          <w:b/>
          <w:bCs/>
          <w:color w:val="auto"/>
          <w:sz w:val="22"/>
          <w:szCs w:val="22"/>
        </w:rPr>
      </w:pPr>
    </w:p>
    <w:p w14:paraId="43AC8E87" w14:textId="77777777" w:rsidR="00521CF6" w:rsidRPr="003072D8" w:rsidRDefault="00521CF6">
      <w:pPr>
        <w:spacing w:after="200" w:line="276" w:lineRule="auto"/>
        <w:rPr>
          <w:rFonts w:ascii="Simplon Norm Light" w:hAnsi="Simplon Norm Light" w:cstheme="minorHAnsi"/>
          <w:b/>
          <w:bCs/>
        </w:rPr>
      </w:pPr>
      <w:r w:rsidRPr="003072D8">
        <w:rPr>
          <w:rFonts w:ascii="Simplon Norm Light" w:hAnsi="Simplon Norm Light" w:cstheme="minorHAnsi"/>
          <w:noProof/>
          <w:lang w:eastAsia="en-GB"/>
        </w:rPr>
        <mc:AlternateContent>
          <mc:Choice Requires="wps">
            <w:drawing>
              <wp:anchor distT="0" distB="0" distL="114300" distR="114300" simplePos="0" relativeHeight="251672576" behindDoc="0" locked="0" layoutInCell="1" allowOverlap="1" wp14:anchorId="6C1645B9" wp14:editId="2D7DB5A8">
                <wp:simplePos x="0" y="0"/>
                <wp:positionH relativeFrom="column">
                  <wp:posOffset>1054100</wp:posOffset>
                </wp:positionH>
                <wp:positionV relativeFrom="paragraph">
                  <wp:posOffset>-730250</wp:posOffset>
                </wp:positionV>
                <wp:extent cx="3528509" cy="59309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28509" cy="593090"/>
                        </a:xfrm>
                        <a:prstGeom prst="rect">
                          <a:avLst/>
                        </a:prstGeom>
                        <a:solidFill>
                          <a:schemeClr val="lt1"/>
                        </a:solidFill>
                        <a:ln w="6350">
                          <a:noFill/>
                        </a:ln>
                      </wps:spPr>
                      <wps:txbx>
                        <w:txbxContent>
                          <w:p w14:paraId="4C733633" w14:textId="77777777" w:rsidR="0078345C" w:rsidRPr="00D17332" w:rsidRDefault="0078345C" w:rsidP="00521CF6">
                            <w:pPr>
                              <w:jc w:val="center"/>
                              <w:rPr>
                                <w:b/>
                                <w:color w:val="4BBD9A"/>
                                <w:sz w:val="32"/>
                                <w:szCs w:val="32"/>
                              </w:rPr>
                            </w:pPr>
                            <w:r w:rsidRPr="00D17332">
                              <w:rPr>
                                <w:b/>
                                <w:color w:val="4BBD9A"/>
                                <w:sz w:val="32"/>
                                <w:szCs w:val="32"/>
                              </w:rPr>
                              <w:t>Flowchart 1 - Student USING Substances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1645B9" id="_x0000_t202" coordsize="21600,21600" o:spt="202" path="m,l,21600r21600,l21600,xe">
                <v:stroke joinstyle="miter"/>
                <v:path gradientshapeok="t" o:connecttype="rect"/>
              </v:shapetype>
              <v:shape id="Text Box 2" o:spid="_x0000_s1026" type="#_x0000_t202" style="position:absolute;margin-left:83pt;margin-top:-57.5pt;width:277.85pt;height:46.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" fillcolor="white [3201]" stroked="f" strokeweight=".5pt">
                <v:textbox>
                  <w:txbxContent>
                    <w:p w14:paraId="4C733633" w14:textId="77777777" w:rsidR="0078345C" w:rsidRPr="00D17332" w:rsidRDefault="0078345C" w:rsidP="00521CF6">
                      <w:pPr>
                        <w:jc w:val="center"/>
                        <w:rPr>
                          <w:b/>
                          <w:color w:val="4BBD9A"/>
                          <w:sz w:val="32"/>
                          <w:szCs w:val="32"/>
                        </w:rPr>
                      </w:pPr>
                      <w:r w:rsidRPr="00D17332">
                        <w:rPr>
                          <w:b/>
                          <w:color w:val="4BBD9A"/>
                          <w:sz w:val="32"/>
                          <w:szCs w:val="32"/>
                        </w:rPr>
                        <w:t>Flowchart 1 - Student USING Substances</w:t>
                      </w:r>
                    </w:p>
                  </w:txbxContent>
                </v:textbox>
              </v:shape>
            </w:pict>
          </mc:Fallback>
        </mc:AlternateContent>
      </w:r>
      <w:r w:rsidRPr="003072D8">
        <w:rPr>
          <w:rFonts w:ascii="Simplon Norm Light" w:hAnsi="Simplon Norm Light" w:cstheme="minorHAnsi"/>
          <w:noProof/>
          <w:lang w:eastAsia="en-GB"/>
        </w:rPr>
        <w:drawing>
          <wp:inline distT="0" distB="0" distL="0" distR="0" wp14:anchorId="4AAEB3CA" wp14:editId="2A9BF5F6">
            <wp:extent cx="5731510" cy="8453593"/>
            <wp:effectExtent l="0" t="38100" r="40640"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DE4B8AB" w14:textId="77777777" w:rsidR="00CC4479" w:rsidRPr="003072D8" w:rsidRDefault="00CC4479">
      <w:pPr>
        <w:spacing w:after="200" w:line="276" w:lineRule="auto"/>
        <w:rPr>
          <w:rFonts w:ascii="Simplon Norm Light" w:hAnsi="Simplon Norm Light" w:cstheme="minorHAnsi"/>
          <w:b/>
          <w:bCs/>
        </w:rPr>
      </w:pPr>
      <w:r w:rsidRPr="003072D8">
        <w:rPr>
          <w:rFonts w:ascii="Simplon Norm Light" w:hAnsi="Simplon Norm Light" w:cstheme="minorHAnsi"/>
          <w:b/>
          <w:bCs/>
        </w:rPr>
        <w:br w:type="page"/>
      </w:r>
      <w:r w:rsidR="00B6291D" w:rsidRPr="003072D8">
        <w:rPr>
          <w:rFonts w:ascii="Simplon Norm Light" w:hAnsi="Simplon Norm Light" w:cstheme="minorHAnsi"/>
          <w:noProof/>
          <w:lang w:eastAsia="en-GB"/>
        </w:rPr>
        <mc:AlternateContent>
          <mc:Choice Requires="wps">
            <w:drawing>
              <wp:anchor distT="0" distB="0" distL="114300" distR="114300" simplePos="0" relativeHeight="251673600" behindDoc="0" locked="0" layoutInCell="1" allowOverlap="1" wp14:anchorId="0B494345" wp14:editId="14A6649E">
                <wp:simplePos x="0" y="0"/>
                <wp:positionH relativeFrom="column">
                  <wp:posOffset>580913</wp:posOffset>
                </wp:positionH>
                <wp:positionV relativeFrom="paragraph">
                  <wp:posOffset>-645459</wp:posOffset>
                </wp:positionV>
                <wp:extent cx="4582758" cy="559398"/>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4582758" cy="559398"/>
                        </a:xfrm>
                        <a:prstGeom prst="rect">
                          <a:avLst/>
                        </a:prstGeom>
                        <a:solidFill>
                          <a:schemeClr val="lt1"/>
                        </a:solidFill>
                        <a:ln w="6350">
                          <a:noFill/>
                        </a:ln>
                      </wps:spPr>
                      <wps:txbx>
                        <w:txbxContent>
                          <w:p w14:paraId="5A71C0E2" w14:textId="77777777" w:rsidR="0078345C" w:rsidRPr="00D17332" w:rsidRDefault="0078345C" w:rsidP="00B6291D">
                            <w:pPr>
                              <w:jc w:val="center"/>
                              <w:rPr>
                                <w:b/>
                                <w:color w:val="4BBD9A"/>
                                <w:sz w:val="32"/>
                                <w:szCs w:val="32"/>
                              </w:rPr>
                            </w:pPr>
                            <w:r w:rsidRPr="00D17332">
                              <w:rPr>
                                <w:b/>
                                <w:color w:val="4BBD9A"/>
                                <w:sz w:val="32"/>
                                <w:szCs w:val="32"/>
                              </w:rPr>
                              <w:t>Flowchart 2 - Student SUPPLYING Substances</w:t>
                            </w:r>
                          </w:p>
                          <w:p w14:paraId="590171CC" w14:textId="77777777" w:rsidR="0078345C" w:rsidRDefault="00783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94345" id="Text Box 5" o:spid="_x0000_s1027" type="#_x0000_t202" style="position:absolute;margin-left:45.75pt;margin-top:-50.8pt;width:360.85pt;height:4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" fillcolor="white [3201]" stroked="f" strokeweight=".5pt">
                <v:textbox>
                  <w:txbxContent>
                    <w:p w14:paraId="5A71C0E2" w14:textId="77777777" w:rsidR="0078345C" w:rsidRPr="00D17332" w:rsidRDefault="0078345C" w:rsidP="00B6291D">
                      <w:pPr>
                        <w:jc w:val="center"/>
                        <w:rPr>
                          <w:b/>
                          <w:color w:val="4BBD9A"/>
                          <w:sz w:val="32"/>
                          <w:szCs w:val="32"/>
                        </w:rPr>
                      </w:pPr>
                      <w:r w:rsidRPr="00D17332">
                        <w:rPr>
                          <w:b/>
                          <w:color w:val="4BBD9A"/>
                          <w:sz w:val="32"/>
                          <w:szCs w:val="32"/>
                        </w:rPr>
                        <w:t>Flowchart 2 - Student SUPPLYING Substances</w:t>
                      </w:r>
                    </w:p>
                    <w:p w14:paraId="590171CC" w14:textId="77777777" w:rsidR="0078345C" w:rsidRDefault="0078345C"/>
                  </w:txbxContent>
                </v:textbox>
              </v:shape>
            </w:pict>
          </mc:Fallback>
        </mc:AlternateContent>
      </w:r>
      <w:r w:rsidR="00B6291D" w:rsidRPr="003072D8">
        <w:rPr>
          <w:rFonts w:ascii="Simplon Norm Light" w:hAnsi="Simplon Norm Light" w:cstheme="minorHAnsi"/>
          <w:noProof/>
          <w:lang w:eastAsia="en-GB"/>
        </w:rPr>
        <w:drawing>
          <wp:inline distT="0" distB="0" distL="0" distR="0" wp14:anchorId="4E6EBDDD" wp14:editId="3C37AE77">
            <wp:extent cx="5731510" cy="8286342"/>
            <wp:effectExtent l="0" t="0" r="78740"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A8D59FA" w14:textId="77777777" w:rsidR="00B6291D" w:rsidRPr="003072D8" w:rsidRDefault="00B6291D">
      <w:pPr>
        <w:spacing w:after="200" w:line="276" w:lineRule="auto"/>
        <w:rPr>
          <w:rFonts w:ascii="Simplon Norm Light" w:hAnsi="Simplon Norm Light" w:cstheme="minorHAnsi"/>
          <w:b/>
          <w:bCs/>
        </w:rPr>
      </w:pPr>
    </w:p>
    <w:p w14:paraId="7BC1AE33" w14:textId="77777777" w:rsidR="00B6291D" w:rsidRPr="003072D8" w:rsidRDefault="00D636FD">
      <w:pPr>
        <w:spacing w:after="200" w:line="276" w:lineRule="auto"/>
        <w:rPr>
          <w:rFonts w:ascii="Simplon Norm Light" w:hAnsi="Simplon Norm Light" w:cstheme="minorHAnsi"/>
          <w:b/>
          <w:bCs/>
        </w:rPr>
      </w:pPr>
      <w:r w:rsidRPr="003072D8">
        <w:rPr>
          <w:rFonts w:ascii="Simplon Norm Light" w:hAnsi="Simplon Norm Light" w:cstheme="minorHAnsi"/>
          <w:noProof/>
          <w:lang w:eastAsia="en-GB"/>
        </w:rPr>
        <mc:AlternateContent>
          <mc:Choice Requires="wps">
            <w:drawing>
              <wp:anchor distT="0" distB="0" distL="114300" distR="114300" simplePos="0" relativeHeight="251674624" behindDoc="0" locked="0" layoutInCell="1" allowOverlap="1" wp14:anchorId="2A6B93A1" wp14:editId="7C0B5C4E">
                <wp:simplePos x="0" y="0"/>
                <wp:positionH relativeFrom="column">
                  <wp:posOffset>258184</wp:posOffset>
                </wp:positionH>
                <wp:positionV relativeFrom="paragraph">
                  <wp:posOffset>-699247</wp:posOffset>
                </wp:positionV>
                <wp:extent cx="5325035" cy="57015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325035" cy="570155"/>
                        </a:xfrm>
                        <a:prstGeom prst="rect">
                          <a:avLst/>
                        </a:prstGeom>
                        <a:solidFill>
                          <a:schemeClr val="lt1"/>
                        </a:solidFill>
                        <a:ln w="6350">
                          <a:noFill/>
                        </a:ln>
                      </wps:spPr>
                      <wps:txbx>
                        <w:txbxContent>
                          <w:p w14:paraId="2CC9BB10" w14:textId="77777777" w:rsidR="0078345C" w:rsidRPr="00D17332" w:rsidRDefault="0078345C" w:rsidP="00D636FD">
                            <w:pPr>
                              <w:jc w:val="center"/>
                              <w:rPr>
                                <w:b/>
                                <w:color w:val="4BBD9A"/>
                                <w:sz w:val="32"/>
                                <w:szCs w:val="32"/>
                              </w:rPr>
                            </w:pPr>
                            <w:r w:rsidRPr="00D17332">
                              <w:rPr>
                                <w:b/>
                                <w:color w:val="4BBD9A"/>
                                <w:sz w:val="32"/>
                                <w:szCs w:val="32"/>
                              </w:rPr>
                              <w:t>Flowchart 3 - Student in POSSESSION of Substances</w:t>
                            </w:r>
                          </w:p>
                          <w:p w14:paraId="521A2AAE" w14:textId="77777777" w:rsidR="0078345C" w:rsidRDefault="00783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B93A1" id="Text Box 7" o:spid="_x0000_s1028" type="#_x0000_t202" style="position:absolute;margin-left:20.35pt;margin-top:-55.05pt;width:419.3pt;height:4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" fillcolor="white [3201]" stroked="f" strokeweight=".5pt">
                <v:textbox>
                  <w:txbxContent>
                    <w:p w14:paraId="2CC9BB10" w14:textId="77777777" w:rsidR="0078345C" w:rsidRPr="00D17332" w:rsidRDefault="0078345C" w:rsidP="00D636FD">
                      <w:pPr>
                        <w:jc w:val="center"/>
                        <w:rPr>
                          <w:b/>
                          <w:color w:val="4BBD9A"/>
                          <w:sz w:val="32"/>
                          <w:szCs w:val="32"/>
                        </w:rPr>
                      </w:pPr>
                      <w:r w:rsidRPr="00D17332">
                        <w:rPr>
                          <w:b/>
                          <w:color w:val="4BBD9A"/>
                          <w:sz w:val="32"/>
                          <w:szCs w:val="32"/>
                        </w:rPr>
                        <w:t>Flowchart 3 - Student in POSSESSION of Substances</w:t>
                      </w:r>
                    </w:p>
                    <w:p w14:paraId="521A2AAE" w14:textId="77777777" w:rsidR="0078345C" w:rsidRDefault="0078345C"/>
                  </w:txbxContent>
                </v:textbox>
              </v:shape>
            </w:pict>
          </mc:Fallback>
        </mc:AlternateContent>
      </w:r>
      <w:r w:rsidRPr="003072D8">
        <w:rPr>
          <w:rFonts w:ascii="Simplon Norm Light" w:hAnsi="Simplon Norm Light" w:cstheme="minorHAnsi"/>
          <w:noProof/>
          <w:lang w:eastAsia="en-GB"/>
        </w:rPr>
        <w:drawing>
          <wp:inline distT="0" distB="0" distL="0" distR="0" wp14:anchorId="5AE10DDA" wp14:editId="3F2CEBBD">
            <wp:extent cx="5731510" cy="8286342"/>
            <wp:effectExtent l="0" t="19050" r="78740" b="3873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044C753" w14:textId="77777777" w:rsidR="00D636FD" w:rsidRPr="003072D8" w:rsidRDefault="00D636FD" w:rsidP="00717895">
      <w:pPr>
        <w:pStyle w:val="Default"/>
        <w:rPr>
          <w:rFonts w:ascii="Simplon Norm Light" w:hAnsi="Simplon Norm Light" w:cstheme="minorHAnsi"/>
          <w:b/>
          <w:bCs/>
          <w:color w:val="auto"/>
          <w:sz w:val="22"/>
          <w:szCs w:val="22"/>
        </w:rPr>
      </w:pPr>
    </w:p>
    <w:p w14:paraId="799F8B19" w14:textId="77777777" w:rsidR="00D636FD" w:rsidRPr="003072D8" w:rsidRDefault="00D636FD" w:rsidP="00717895">
      <w:pPr>
        <w:pStyle w:val="Default"/>
        <w:rPr>
          <w:rFonts w:ascii="Simplon Norm Light" w:hAnsi="Simplon Norm Light" w:cstheme="minorHAnsi"/>
          <w:b/>
          <w:bCs/>
          <w:color w:val="auto"/>
          <w:sz w:val="22"/>
          <w:szCs w:val="22"/>
        </w:rPr>
      </w:pPr>
    </w:p>
    <w:p w14:paraId="78A83703" w14:textId="77777777" w:rsidR="00571DA2" w:rsidRPr="003072D8" w:rsidRDefault="00571DA2" w:rsidP="00717895">
      <w:pPr>
        <w:pStyle w:val="Default"/>
        <w:rPr>
          <w:rFonts w:ascii="Simplon Norm Light" w:hAnsi="Simplon Norm Light" w:cstheme="minorHAnsi"/>
          <w:b/>
          <w:bCs/>
          <w:color w:val="auto"/>
          <w:sz w:val="22"/>
          <w:szCs w:val="22"/>
        </w:rPr>
      </w:pPr>
      <w:r w:rsidRPr="003072D8">
        <w:rPr>
          <w:rFonts w:ascii="Simplon Norm Light" w:hAnsi="Simplon Norm Light" w:cstheme="minorHAnsi"/>
          <w:noProof/>
          <w:sz w:val="22"/>
          <w:szCs w:val="22"/>
          <w:lang w:eastAsia="en-GB"/>
        </w:rPr>
        <mc:AlternateContent>
          <mc:Choice Requires="wps">
            <w:drawing>
              <wp:anchor distT="0" distB="0" distL="114300" distR="114300" simplePos="0" relativeHeight="251680768" behindDoc="0" locked="0" layoutInCell="1" allowOverlap="1" wp14:anchorId="71B5A486" wp14:editId="60759C71">
                <wp:simplePos x="0" y="0"/>
                <wp:positionH relativeFrom="column">
                  <wp:posOffset>120650</wp:posOffset>
                </wp:positionH>
                <wp:positionV relativeFrom="paragraph">
                  <wp:posOffset>-336550</wp:posOffset>
                </wp:positionV>
                <wp:extent cx="5325035" cy="570155"/>
                <wp:effectExtent l="0" t="0" r="9525" b="1905"/>
                <wp:wrapNone/>
                <wp:docPr id="3" name="Text Box 3"/>
                <wp:cNvGraphicFramePr/>
                <a:graphic xmlns:a="http://schemas.openxmlformats.org/drawingml/2006/main">
                  <a:graphicData uri="http://schemas.microsoft.com/office/word/2010/wordprocessingShape">
                    <wps:wsp>
                      <wps:cNvSpPr txBox="1"/>
                      <wps:spPr>
                        <a:xfrm>
                          <a:off x="0" y="0"/>
                          <a:ext cx="5325035" cy="570155"/>
                        </a:xfrm>
                        <a:prstGeom prst="rect">
                          <a:avLst/>
                        </a:prstGeom>
                        <a:solidFill>
                          <a:schemeClr val="lt1"/>
                        </a:solidFill>
                        <a:ln w="6350">
                          <a:noFill/>
                        </a:ln>
                      </wps:spPr>
                      <wps:txbx>
                        <w:txbxContent>
                          <w:p w14:paraId="5DD98CCA" w14:textId="77777777" w:rsidR="0078345C" w:rsidRPr="00D17332" w:rsidRDefault="0078345C" w:rsidP="00571DA2">
                            <w:pPr>
                              <w:jc w:val="center"/>
                              <w:rPr>
                                <w:b/>
                                <w:color w:val="4BBD9A"/>
                                <w:sz w:val="32"/>
                                <w:szCs w:val="32"/>
                              </w:rPr>
                            </w:pPr>
                            <w:r w:rsidRPr="00D17332">
                              <w:rPr>
                                <w:b/>
                                <w:color w:val="4BBD9A"/>
                                <w:sz w:val="32"/>
                                <w:szCs w:val="32"/>
                              </w:rPr>
                              <w:t>Flowchart 4 – Serious Incident (Collapse)</w:t>
                            </w:r>
                          </w:p>
                          <w:p w14:paraId="7DFB021D" w14:textId="77777777" w:rsidR="0078345C" w:rsidRDefault="0078345C" w:rsidP="0057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5A486" id="Text Box 3" o:spid="_x0000_s1029" type="#_x0000_t202" style="position:absolute;margin-left:9.5pt;margin-top:-26.5pt;width:419.3pt;height:44.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" fillcolor="white [3201]" stroked="f" strokeweight=".5pt">
                <v:textbox>
                  <w:txbxContent>
                    <w:p w14:paraId="5DD98CCA" w14:textId="77777777" w:rsidR="0078345C" w:rsidRPr="00D17332" w:rsidRDefault="0078345C" w:rsidP="00571DA2">
                      <w:pPr>
                        <w:jc w:val="center"/>
                        <w:rPr>
                          <w:b/>
                          <w:color w:val="4BBD9A"/>
                          <w:sz w:val="32"/>
                          <w:szCs w:val="32"/>
                        </w:rPr>
                      </w:pPr>
                      <w:r w:rsidRPr="00D17332">
                        <w:rPr>
                          <w:b/>
                          <w:color w:val="4BBD9A"/>
                          <w:sz w:val="32"/>
                          <w:szCs w:val="32"/>
                        </w:rPr>
                        <w:t>Flowchart 4 – Serious Incident (Collapse)</w:t>
                      </w:r>
                    </w:p>
                    <w:p w14:paraId="7DFB021D" w14:textId="77777777" w:rsidR="0078345C" w:rsidRDefault="0078345C" w:rsidP="00571DA2"/>
                  </w:txbxContent>
                </v:textbox>
              </v:shape>
            </w:pict>
          </mc:Fallback>
        </mc:AlternateContent>
      </w:r>
    </w:p>
    <w:p w14:paraId="685374E2" w14:textId="77777777" w:rsidR="00571DA2" w:rsidRPr="003072D8" w:rsidRDefault="00415E76" w:rsidP="00717895">
      <w:pPr>
        <w:pStyle w:val="Default"/>
        <w:rPr>
          <w:rFonts w:ascii="Simplon Norm Light" w:hAnsi="Simplon Norm Light" w:cstheme="minorHAnsi"/>
          <w:b/>
          <w:bCs/>
          <w:color w:val="auto"/>
          <w:sz w:val="22"/>
          <w:szCs w:val="22"/>
        </w:rPr>
      </w:pPr>
      <w:r w:rsidRPr="003072D8">
        <w:rPr>
          <w:rFonts w:ascii="Simplon Norm Light" w:hAnsi="Simplon Norm Light" w:cstheme="minorHAnsi"/>
          <w:noProof/>
          <w:sz w:val="22"/>
          <w:szCs w:val="22"/>
          <w:lang w:eastAsia="en-GB"/>
        </w:rPr>
        <w:drawing>
          <wp:inline distT="0" distB="0" distL="0" distR="0" wp14:anchorId="1AFF8D52" wp14:editId="395C89B4">
            <wp:extent cx="5731510" cy="8286115"/>
            <wp:effectExtent l="0" t="0" r="9779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4B7F99C" w14:textId="77777777" w:rsidR="00571DA2" w:rsidRPr="003072D8" w:rsidRDefault="00571DA2" w:rsidP="00717895">
      <w:pPr>
        <w:pStyle w:val="Default"/>
        <w:rPr>
          <w:rFonts w:ascii="Simplon Norm Light" w:hAnsi="Simplon Norm Light" w:cstheme="minorHAnsi"/>
          <w:b/>
          <w:bCs/>
          <w:color w:val="auto"/>
          <w:sz w:val="22"/>
          <w:szCs w:val="22"/>
        </w:rPr>
      </w:pPr>
    </w:p>
    <w:p w14:paraId="00EFCB04" w14:textId="77777777" w:rsidR="002D7BC8" w:rsidRPr="003072D8" w:rsidRDefault="002D7BC8" w:rsidP="00717895">
      <w:pPr>
        <w:pStyle w:val="Default"/>
        <w:rPr>
          <w:rFonts w:ascii="Simplon Norm Light" w:hAnsi="Simplon Norm Light" w:cstheme="minorHAnsi"/>
          <w:b/>
          <w:bCs/>
          <w:color w:val="auto"/>
          <w:sz w:val="22"/>
          <w:szCs w:val="22"/>
        </w:rPr>
      </w:pPr>
    </w:p>
    <w:p w14:paraId="0A4BF6CD" w14:textId="77777777" w:rsidR="00717895" w:rsidRPr="003072D8" w:rsidRDefault="00415E76" w:rsidP="00717895">
      <w:pPr>
        <w:pStyle w:val="Default"/>
        <w:rPr>
          <w:rFonts w:ascii="Simplon Norm Light" w:hAnsi="Simplon Norm Light" w:cstheme="minorHAnsi"/>
          <w:color w:val="4BBD9A"/>
        </w:rPr>
      </w:pPr>
      <w:r w:rsidRPr="003072D8">
        <w:rPr>
          <w:rFonts w:ascii="Simplon Norm Light" w:hAnsi="Simplon Norm Light" w:cstheme="minorHAnsi"/>
          <w:b/>
          <w:bCs/>
          <w:color w:val="4BBD9A"/>
        </w:rPr>
        <w:t>SPECIFIC ISSUES</w:t>
      </w:r>
    </w:p>
    <w:p w14:paraId="1F47DF9B" w14:textId="77777777" w:rsidR="00717895" w:rsidRPr="003072D8" w:rsidRDefault="00717895" w:rsidP="00717895">
      <w:pPr>
        <w:pStyle w:val="Default"/>
        <w:rPr>
          <w:rFonts w:ascii="Simplon Norm Light" w:hAnsi="Simplon Norm Light" w:cstheme="minorHAnsi"/>
          <w:color w:val="4BBD9A"/>
          <w:sz w:val="22"/>
          <w:szCs w:val="22"/>
        </w:rPr>
      </w:pPr>
    </w:p>
    <w:p w14:paraId="235A0714" w14:textId="77777777" w:rsidR="00717895" w:rsidRPr="00D0788A" w:rsidRDefault="00717895" w:rsidP="00717895">
      <w:pPr>
        <w:pStyle w:val="Default"/>
        <w:rPr>
          <w:rFonts w:ascii="Simplon Norm Light" w:hAnsi="Simplon Norm Light" w:cstheme="minorHAnsi"/>
          <w:b/>
          <w:color w:val="4BBD9A"/>
          <w:sz w:val="22"/>
          <w:szCs w:val="22"/>
        </w:rPr>
      </w:pPr>
      <w:r w:rsidRPr="00D0788A">
        <w:rPr>
          <w:rFonts w:ascii="Simplon Norm Light" w:hAnsi="Simplon Norm Light" w:cstheme="minorHAnsi"/>
          <w:b/>
          <w:color w:val="4BBD9A"/>
          <w:sz w:val="22"/>
          <w:szCs w:val="22"/>
        </w:rPr>
        <w:t xml:space="preserve">Medicines in School </w:t>
      </w:r>
    </w:p>
    <w:p w14:paraId="4FCE4A37" w14:textId="77777777" w:rsidR="00415E76" w:rsidRPr="00D0788A" w:rsidRDefault="00415E76" w:rsidP="00717895">
      <w:pPr>
        <w:pStyle w:val="Default"/>
        <w:rPr>
          <w:rFonts w:ascii="Simplon Norm Light" w:hAnsi="Simplon Norm Light" w:cstheme="minorHAnsi"/>
          <w:color w:val="auto"/>
          <w:sz w:val="22"/>
          <w:szCs w:val="22"/>
          <w:u w:val="single"/>
        </w:rPr>
      </w:pPr>
    </w:p>
    <w:p w14:paraId="38020E2A" w14:textId="77777777" w:rsidR="00717895" w:rsidRPr="00D0788A" w:rsidRDefault="00717895" w:rsidP="00415E76">
      <w:pPr>
        <w:pStyle w:val="Default"/>
        <w:numPr>
          <w:ilvl w:val="0"/>
          <w:numId w:val="17"/>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Parents of any student on prescribed medication should inform the school of its usage and dosage and, with the exception of asthma inhalers and EpiPen for anaphylaxis, the medication should be given to the appropriate designated person in school for safe keeping during the day. </w:t>
      </w:r>
    </w:p>
    <w:p w14:paraId="41E62BE3" w14:textId="77777777" w:rsidR="00717895" w:rsidRPr="00D0788A" w:rsidRDefault="00717895" w:rsidP="00717895">
      <w:pPr>
        <w:pStyle w:val="Default"/>
        <w:rPr>
          <w:rFonts w:ascii="Simplon Norm Light" w:hAnsi="Simplon Norm Light" w:cstheme="minorHAnsi"/>
          <w:color w:val="auto"/>
          <w:sz w:val="22"/>
          <w:szCs w:val="22"/>
        </w:rPr>
      </w:pPr>
    </w:p>
    <w:p w14:paraId="362E7A02" w14:textId="77777777" w:rsidR="00717895" w:rsidRPr="00D0788A" w:rsidRDefault="00717895" w:rsidP="00415E76">
      <w:pPr>
        <w:pStyle w:val="Default"/>
        <w:numPr>
          <w:ilvl w:val="0"/>
          <w:numId w:val="17"/>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All prescribed medications should be clearly labelled with the child/young person’s name, </w:t>
      </w:r>
      <w:r w:rsidR="0033338D" w:rsidRPr="00D0788A">
        <w:rPr>
          <w:rFonts w:ascii="Simplon Norm Light" w:hAnsi="Simplon Norm Light" w:cstheme="minorHAnsi"/>
          <w:color w:val="auto"/>
          <w:sz w:val="22"/>
          <w:szCs w:val="22"/>
        </w:rPr>
        <w:t>substance</w:t>
      </w:r>
      <w:r w:rsidRPr="00D0788A">
        <w:rPr>
          <w:rFonts w:ascii="Simplon Norm Light" w:hAnsi="Simplon Norm Light" w:cstheme="minorHAnsi"/>
          <w:color w:val="auto"/>
          <w:sz w:val="22"/>
          <w:szCs w:val="22"/>
        </w:rPr>
        <w:t xml:space="preserve"> name, dosage and frequency of administration. Parents/carers are responsible for checking expiry dates and replacing expired stock in a timely manner. </w:t>
      </w:r>
    </w:p>
    <w:p w14:paraId="300B70B3" w14:textId="77777777" w:rsidR="00717895" w:rsidRPr="00D0788A" w:rsidRDefault="00717895" w:rsidP="00717895">
      <w:pPr>
        <w:pStyle w:val="Default"/>
        <w:rPr>
          <w:rFonts w:ascii="Simplon Norm Light" w:hAnsi="Simplon Norm Light" w:cstheme="minorHAnsi"/>
          <w:color w:val="auto"/>
          <w:sz w:val="22"/>
          <w:szCs w:val="22"/>
        </w:rPr>
      </w:pPr>
    </w:p>
    <w:p w14:paraId="41EF51ED" w14:textId="77777777" w:rsidR="00717895" w:rsidRPr="00D0788A" w:rsidRDefault="00717895" w:rsidP="00415E76">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School can administer non-prescribed medication to students, e.g. paracetamol, if given written permission by parents and/or emergency inhalers for asthmatics – this would be viewed as good practice. </w:t>
      </w:r>
    </w:p>
    <w:p w14:paraId="1526D534" w14:textId="77777777" w:rsidR="00717895" w:rsidRPr="00D0788A" w:rsidRDefault="00717895" w:rsidP="00717895">
      <w:pPr>
        <w:pStyle w:val="Default"/>
        <w:rPr>
          <w:rFonts w:ascii="Simplon Norm Light" w:hAnsi="Simplon Norm Light" w:cstheme="minorHAnsi"/>
          <w:color w:val="auto"/>
          <w:sz w:val="22"/>
          <w:szCs w:val="22"/>
        </w:rPr>
      </w:pPr>
    </w:p>
    <w:p w14:paraId="0DCDF925" w14:textId="77777777" w:rsidR="00717895" w:rsidRPr="00D0788A" w:rsidRDefault="00717895" w:rsidP="00717895">
      <w:pPr>
        <w:pStyle w:val="Default"/>
        <w:rPr>
          <w:rFonts w:ascii="Simplon Norm Light" w:hAnsi="Simplon Norm Light" w:cstheme="minorHAnsi"/>
          <w:b/>
          <w:bCs/>
          <w:color w:val="4BBD9A"/>
          <w:sz w:val="22"/>
          <w:szCs w:val="22"/>
        </w:rPr>
      </w:pPr>
      <w:r w:rsidRPr="00D0788A">
        <w:rPr>
          <w:rFonts w:ascii="Simplon Norm Light" w:hAnsi="Simplon Norm Light" w:cstheme="minorHAnsi"/>
          <w:b/>
          <w:bCs/>
          <w:color w:val="4BBD9A"/>
          <w:sz w:val="22"/>
          <w:szCs w:val="22"/>
        </w:rPr>
        <w:t xml:space="preserve">Contact with the </w:t>
      </w:r>
      <w:r w:rsidR="00415E76" w:rsidRPr="00D0788A">
        <w:rPr>
          <w:rFonts w:ascii="Simplon Norm Light" w:hAnsi="Simplon Norm Light" w:cstheme="minorHAnsi"/>
          <w:b/>
          <w:bCs/>
          <w:color w:val="4BBD9A"/>
          <w:sz w:val="22"/>
          <w:szCs w:val="22"/>
        </w:rPr>
        <w:t>M</w:t>
      </w:r>
      <w:r w:rsidRPr="00D0788A">
        <w:rPr>
          <w:rFonts w:ascii="Simplon Norm Light" w:hAnsi="Simplon Norm Light" w:cstheme="minorHAnsi"/>
          <w:b/>
          <w:bCs/>
          <w:color w:val="4BBD9A"/>
          <w:sz w:val="22"/>
          <w:szCs w:val="22"/>
        </w:rPr>
        <w:t xml:space="preserve">edia </w:t>
      </w:r>
    </w:p>
    <w:p w14:paraId="31DBBE55" w14:textId="77777777" w:rsidR="00717895" w:rsidRPr="00D0788A" w:rsidRDefault="00717895" w:rsidP="00717895">
      <w:pPr>
        <w:pStyle w:val="Default"/>
        <w:rPr>
          <w:rFonts w:ascii="Simplon Norm Light" w:hAnsi="Simplon Norm Light" w:cstheme="minorHAnsi"/>
          <w:color w:val="auto"/>
          <w:sz w:val="22"/>
          <w:szCs w:val="22"/>
        </w:rPr>
      </w:pPr>
    </w:p>
    <w:p w14:paraId="56219E11" w14:textId="77777777" w:rsidR="00717895" w:rsidRPr="00D0788A" w:rsidRDefault="00717895" w:rsidP="00415E76">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The Headteacher in partnership with the LA’s Communications Team will take responsibility for liaison with the media, in conjunction with the Chair of Governors, CEO etc if it becomes necessary to do so.  </w:t>
      </w:r>
    </w:p>
    <w:p w14:paraId="62B9CE30" w14:textId="77777777" w:rsidR="00717895" w:rsidRPr="00D0788A" w:rsidRDefault="00717895" w:rsidP="00717895">
      <w:pPr>
        <w:pStyle w:val="Default"/>
        <w:rPr>
          <w:rFonts w:ascii="Simplon Norm Light" w:hAnsi="Simplon Norm Light" w:cstheme="minorHAnsi"/>
          <w:color w:val="auto"/>
          <w:sz w:val="22"/>
          <w:szCs w:val="22"/>
        </w:rPr>
      </w:pPr>
    </w:p>
    <w:p w14:paraId="0D27E361" w14:textId="77777777" w:rsidR="00717895" w:rsidRPr="00D0788A" w:rsidRDefault="00717895" w:rsidP="00415E76">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The Headteacher in partnership with LA Officers and the LA Communications Team will seek to ensure that any reporting of incidents remains in the best interests of the students, their families and the school. </w:t>
      </w:r>
    </w:p>
    <w:p w14:paraId="4E4AAED8" w14:textId="77777777" w:rsidR="00717895" w:rsidRPr="00D0788A" w:rsidRDefault="00717895" w:rsidP="00717895">
      <w:pPr>
        <w:pStyle w:val="Default"/>
        <w:rPr>
          <w:rFonts w:ascii="Simplon Norm Light" w:hAnsi="Simplon Norm Light" w:cstheme="minorHAnsi"/>
          <w:color w:val="auto"/>
          <w:sz w:val="22"/>
          <w:szCs w:val="22"/>
        </w:rPr>
      </w:pPr>
    </w:p>
    <w:p w14:paraId="22226D90" w14:textId="77777777" w:rsidR="00717895" w:rsidRPr="00D0788A" w:rsidRDefault="00717895" w:rsidP="00717895">
      <w:pPr>
        <w:pStyle w:val="Default"/>
        <w:rPr>
          <w:rFonts w:ascii="Simplon Norm Light" w:hAnsi="Simplon Norm Light" w:cstheme="minorHAnsi"/>
          <w:b/>
          <w:bCs/>
          <w:color w:val="4BBD9A"/>
          <w:sz w:val="22"/>
          <w:szCs w:val="22"/>
        </w:rPr>
      </w:pPr>
      <w:r w:rsidRPr="00D0788A">
        <w:rPr>
          <w:rFonts w:ascii="Simplon Norm Light" w:hAnsi="Simplon Norm Light" w:cstheme="minorHAnsi"/>
          <w:b/>
          <w:bCs/>
          <w:color w:val="4BBD9A"/>
          <w:sz w:val="22"/>
          <w:szCs w:val="22"/>
        </w:rPr>
        <w:t xml:space="preserve">Involvement of the Police </w:t>
      </w:r>
    </w:p>
    <w:p w14:paraId="1DD1DFAB" w14:textId="77777777" w:rsidR="00717895" w:rsidRPr="00D0788A" w:rsidRDefault="00717895" w:rsidP="00717895">
      <w:pPr>
        <w:pStyle w:val="Default"/>
        <w:rPr>
          <w:rFonts w:ascii="Simplon Norm Light" w:hAnsi="Simplon Norm Light" w:cstheme="minorHAnsi"/>
          <w:color w:val="auto"/>
          <w:sz w:val="22"/>
          <w:szCs w:val="22"/>
        </w:rPr>
      </w:pPr>
    </w:p>
    <w:p w14:paraId="6F33BA67" w14:textId="77777777" w:rsidR="00C7019E" w:rsidRPr="00D0788A" w:rsidRDefault="00717895" w:rsidP="00C7019E">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There is no legal obligation to inform the Police</w:t>
      </w:r>
      <w:r w:rsidR="00C7019E" w:rsidRPr="00D0788A">
        <w:rPr>
          <w:rFonts w:ascii="Simplon Norm Light" w:hAnsi="Simplon Norm Light" w:cstheme="minorHAnsi"/>
          <w:color w:val="auto"/>
          <w:sz w:val="22"/>
          <w:szCs w:val="22"/>
        </w:rPr>
        <w:t xml:space="preserve"> and we would</w:t>
      </w:r>
      <w:r w:rsidR="00C7019E" w:rsidRPr="00D0788A">
        <w:rPr>
          <w:rFonts w:ascii="Simplon Norm Light" w:hAnsi="Simplon Norm Light"/>
          <w:sz w:val="22"/>
          <w:szCs w:val="22"/>
        </w:rPr>
        <w:t xml:space="preserve"> encourage the use of professional judgement and or discretion to be used by pastoral staff</w:t>
      </w:r>
      <w:r w:rsidRPr="00D0788A">
        <w:rPr>
          <w:rFonts w:ascii="Simplon Norm Light" w:hAnsi="Simplon Norm Light" w:cstheme="minorHAnsi"/>
          <w:color w:val="auto"/>
          <w:sz w:val="22"/>
          <w:szCs w:val="22"/>
        </w:rPr>
        <w:t xml:space="preserve"> </w:t>
      </w:r>
      <w:r w:rsidR="00C7019E" w:rsidRPr="00D0788A">
        <w:rPr>
          <w:rFonts w:ascii="Simplon Norm Light" w:hAnsi="Simplon Norm Light" w:cstheme="minorHAnsi"/>
          <w:color w:val="auto"/>
          <w:sz w:val="22"/>
          <w:szCs w:val="22"/>
        </w:rPr>
        <w:t>when dealing with</w:t>
      </w:r>
      <w:r w:rsidRPr="00D0788A">
        <w:rPr>
          <w:rFonts w:ascii="Simplon Norm Light" w:hAnsi="Simplon Norm Light" w:cstheme="minorHAnsi"/>
          <w:color w:val="auto"/>
          <w:sz w:val="22"/>
          <w:szCs w:val="22"/>
        </w:rPr>
        <w:t xml:space="preserve"> an incident</w:t>
      </w:r>
      <w:r w:rsidR="00C7019E" w:rsidRPr="00D0788A">
        <w:rPr>
          <w:rFonts w:ascii="Simplon Norm Light" w:hAnsi="Simplon Norm Light" w:cstheme="minorHAnsi"/>
          <w:color w:val="auto"/>
          <w:sz w:val="22"/>
          <w:szCs w:val="22"/>
        </w:rPr>
        <w:t xml:space="preserve">. Please refer to the Child Centred Policing ‘When to call the Police’ document for further advice. </w:t>
      </w:r>
    </w:p>
    <w:p w14:paraId="5CE18BCF" w14:textId="15339158" w:rsidR="00C7019E" w:rsidRPr="00D0788A" w:rsidRDefault="00C7019E" w:rsidP="00C7019E">
      <w:pPr>
        <w:pStyle w:val="Default"/>
        <w:ind w:left="720"/>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 </w:t>
      </w:r>
      <w:r w:rsidRPr="00D0788A">
        <w:rPr>
          <w:rFonts w:ascii="Simplon Norm Light" w:hAnsi="Simplon Norm Light" w:cstheme="minorHAnsi"/>
          <w:color w:val="auto"/>
          <w:sz w:val="22"/>
          <w:szCs w:val="22"/>
        </w:rPr>
        <w:object w:dxaOrig="1508" w:dyaOrig="983" w14:anchorId="45B37814">
          <v:shape id="_x0000_i1027" type="#_x0000_t75" style="width:75pt;height:48.75pt" o:ole="">
            <v:imagedata r:id="rId37" o:title=""/>
          </v:shape>
          <o:OLEObject Type="Embed" ProgID="AcroExch.Document.DC" ShapeID="_x0000_i1027" DrawAspect="Icon" ObjectID="_1748235675" r:id="rId38"/>
        </w:object>
      </w:r>
    </w:p>
    <w:p w14:paraId="765B92EA" w14:textId="77777777" w:rsidR="00C7019E" w:rsidRPr="00D0788A" w:rsidRDefault="00C7019E" w:rsidP="00C7019E">
      <w:pPr>
        <w:pStyle w:val="Default"/>
        <w:ind w:left="720"/>
        <w:rPr>
          <w:rFonts w:ascii="Simplon Norm Light" w:hAnsi="Simplon Norm Light" w:cstheme="minorHAnsi"/>
          <w:color w:val="auto"/>
          <w:sz w:val="22"/>
          <w:szCs w:val="22"/>
        </w:rPr>
      </w:pPr>
    </w:p>
    <w:p w14:paraId="177E58FF" w14:textId="79D78A4C" w:rsidR="00717895" w:rsidRPr="00D0788A" w:rsidRDefault="00C7019E" w:rsidP="00415E76">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T</w:t>
      </w:r>
      <w:r w:rsidR="00717895" w:rsidRPr="00D0788A">
        <w:rPr>
          <w:rFonts w:ascii="Simplon Norm Light" w:hAnsi="Simplon Norm Light" w:cstheme="minorHAnsi"/>
          <w:color w:val="auto"/>
          <w:sz w:val="22"/>
          <w:szCs w:val="22"/>
        </w:rPr>
        <w:t xml:space="preserve">he school may seek relevant support and advice when dealing with a </w:t>
      </w:r>
      <w:r w:rsidR="0033338D" w:rsidRPr="00D0788A">
        <w:rPr>
          <w:rFonts w:ascii="Simplon Norm Light" w:hAnsi="Simplon Norm Light" w:cstheme="minorHAnsi"/>
          <w:color w:val="auto"/>
          <w:sz w:val="22"/>
          <w:szCs w:val="22"/>
        </w:rPr>
        <w:t>student</w:t>
      </w:r>
      <w:r w:rsidR="00717895" w:rsidRPr="00D0788A">
        <w:rPr>
          <w:rFonts w:ascii="Simplon Norm Light" w:hAnsi="Simplon Norm Light" w:cstheme="minorHAnsi"/>
          <w:color w:val="auto"/>
          <w:sz w:val="22"/>
          <w:szCs w:val="22"/>
        </w:rPr>
        <w:t xml:space="preserve"> that has taken a controlled or illegal substance.  In </w:t>
      </w:r>
      <w:r w:rsidR="00C81E97" w:rsidRPr="00D0788A">
        <w:rPr>
          <w:rFonts w:ascii="Simplon Norm Light" w:hAnsi="Simplon Norm Light" w:cstheme="minorHAnsi"/>
          <w:color w:val="auto"/>
          <w:sz w:val="22"/>
          <w:szCs w:val="22"/>
        </w:rPr>
        <w:t>Oldham</w:t>
      </w:r>
      <w:r w:rsidR="00717895" w:rsidRPr="00D0788A">
        <w:rPr>
          <w:rFonts w:ascii="Simplon Norm Light" w:hAnsi="Simplon Norm Light" w:cstheme="minorHAnsi"/>
          <w:color w:val="auto"/>
          <w:sz w:val="22"/>
          <w:szCs w:val="22"/>
        </w:rPr>
        <w:t xml:space="preserve">, there is an agreement, if appropriate, discussion with the police should take place by contacting the </w:t>
      </w:r>
      <w:r w:rsidR="003072D8" w:rsidRPr="00D0788A">
        <w:rPr>
          <w:rFonts w:ascii="Simplon Norm Light" w:hAnsi="Simplon Norm Light"/>
          <w:sz w:val="22"/>
          <w:szCs w:val="22"/>
        </w:rPr>
        <w:t>District School Engagement Officers</w:t>
      </w:r>
      <w:r w:rsidR="00717895" w:rsidRPr="00D0788A">
        <w:rPr>
          <w:rFonts w:ascii="Simplon Norm Light" w:hAnsi="Simplon Norm Light" w:cstheme="minorHAnsi"/>
          <w:color w:val="auto"/>
          <w:sz w:val="22"/>
          <w:szCs w:val="22"/>
        </w:rPr>
        <w:t xml:space="preserve">.  A referral to </w:t>
      </w:r>
      <w:r w:rsidR="00C81E97" w:rsidRPr="00D0788A">
        <w:rPr>
          <w:rFonts w:ascii="Simplon Norm Light" w:hAnsi="Simplon Norm Light" w:cstheme="minorHAnsi"/>
          <w:color w:val="auto"/>
          <w:sz w:val="22"/>
          <w:szCs w:val="22"/>
        </w:rPr>
        <w:t>Oldham</w:t>
      </w:r>
      <w:r w:rsidR="00717895" w:rsidRPr="00D0788A">
        <w:rPr>
          <w:rFonts w:ascii="Simplon Norm Light" w:hAnsi="Simplon Norm Light" w:cstheme="minorHAnsi"/>
          <w:color w:val="auto"/>
          <w:sz w:val="22"/>
          <w:szCs w:val="22"/>
        </w:rPr>
        <w:t xml:space="preserve">’s Young Persons Substance Misuse service (Early Break) will ensure the young person receives at minimum a brief intervention involving education and harm / risk reduction interventions to prevent further incidents.  </w:t>
      </w:r>
      <w:r w:rsidR="00717895" w:rsidRPr="00D0788A">
        <w:rPr>
          <w:rFonts w:ascii="Simplon Norm Light" w:hAnsi="Simplon Norm Light" w:cstheme="minorHAnsi"/>
          <w:sz w:val="22"/>
          <w:szCs w:val="22"/>
        </w:rPr>
        <w:t xml:space="preserve">Should the </w:t>
      </w:r>
      <w:r w:rsidR="00C0638B" w:rsidRPr="00D0788A">
        <w:rPr>
          <w:rFonts w:ascii="Simplon Norm Light" w:hAnsi="Simplon Norm Light"/>
          <w:sz w:val="22"/>
          <w:szCs w:val="22"/>
        </w:rPr>
        <w:t>Local Neighbourhood Beat Officers</w:t>
      </w:r>
      <w:r w:rsidR="00717895" w:rsidRPr="00D0788A">
        <w:rPr>
          <w:rFonts w:ascii="Simplon Norm Light" w:hAnsi="Simplon Norm Light" w:cstheme="minorHAnsi"/>
          <w:sz w:val="22"/>
          <w:szCs w:val="22"/>
        </w:rPr>
        <w:t xml:space="preserve"> not be on duty, contact 101 to report.  Forward the call log number to</w:t>
      </w:r>
      <w:r w:rsidR="00C0638B" w:rsidRPr="00D0788A">
        <w:rPr>
          <w:rFonts w:ascii="Simplon Norm Light" w:hAnsi="Simplon Norm Light" w:cstheme="minorHAnsi"/>
          <w:sz w:val="22"/>
          <w:szCs w:val="22"/>
        </w:rPr>
        <w:t xml:space="preserve"> </w:t>
      </w:r>
      <w:r w:rsidR="00C0638B" w:rsidRPr="00D0788A">
        <w:rPr>
          <w:rFonts w:ascii="Simplon Norm Light" w:hAnsi="Simplon Norm Light"/>
          <w:sz w:val="22"/>
          <w:szCs w:val="22"/>
        </w:rPr>
        <w:t>Local Neighbourhood Beat Officers</w:t>
      </w:r>
      <w:r w:rsidR="00717895" w:rsidRPr="00D0788A">
        <w:rPr>
          <w:rFonts w:ascii="Simplon Norm Light" w:hAnsi="Simplon Norm Light" w:cstheme="minorHAnsi"/>
          <w:sz w:val="22"/>
          <w:szCs w:val="22"/>
        </w:rPr>
        <w:t>.</w:t>
      </w:r>
    </w:p>
    <w:p w14:paraId="6528F91D" w14:textId="77777777" w:rsidR="00717895" w:rsidRPr="00D0788A" w:rsidRDefault="00717895" w:rsidP="00717895">
      <w:pPr>
        <w:pStyle w:val="Default"/>
        <w:rPr>
          <w:rFonts w:ascii="Simplon Norm Light" w:hAnsi="Simplon Norm Light" w:cstheme="minorHAnsi"/>
          <w:color w:val="auto"/>
          <w:sz w:val="22"/>
          <w:szCs w:val="22"/>
        </w:rPr>
      </w:pPr>
    </w:p>
    <w:p w14:paraId="6FE9BC80" w14:textId="56577298" w:rsidR="00717895" w:rsidRPr="00D0788A" w:rsidRDefault="00717895" w:rsidP="00415E76">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School cannot knowingly allow its premises to be used for the production or supply of any </w:t>
      </w:r>
      <w:r w:rsidRPr="00D0788A">
        <w:rPr>
          <w:rFonts w:ascii="Simplon Norm Light" w:hAnsi="Simplon Norm Light" w:cstheme="minorHAnsi"/>
          <w:b/>
          <w:bCs/>
          <w:color w:val="auto"/>
          <w:sz w:val="22"/>
          <w:szCs w:val="22"/>
        </w:rPr>
        <w:t xml:space="preserve">controlled substance </w:t>
      </w:r>
      <w:r w:rsidRPr="00D0788A">
        <w:rPr>
          <w:rFonts w:ascii="Simplon Norm Light" w:hAnsi="Simplon Norm Light" w:cstheme="minorHAnsi"/>
          <w:color w:val="auto"/>
          <w:sz w:val="22"/>
          <w:szCs w:val="22"/>
        </w:rPr>
        <w:t xml:space="preserve">and the Police will be informed of any such activity. This will be done within 24 hours by notifying the </w:t>
      </w:r>
      <w:r w:rsidR="003072D8" w:rsidRPr="00D0788A">
        <w:rPr>
          <w:rFonts w:ascii="Simplon Norm Light" w:hAnsi="Simplon Norm Light"/>
          <w:sz w:val="22"/>
          <w:szCs w:val="22"/>
        </w:rPr>
        <w:t>District School Engagement Officers</w:t>
      </w:r>
      <w:r w:rsidRPr="00D0788A">
        <w:rPr>
          <w:rFonts w:ascii="Simplon Norm Light" w:hAnsi="Simplon Norm Light" w:cstheme="minorHAnsi"/>
          <w:color w:val="auto"/>
          <w:sz w:val="22"/>
          <w:szCs w:val="22"/>
        </w:rPr>
        <w:t>.  Schools may also contact 101 to report.</w:t>
      </w:r>
    </w:p>
    <w:p w14:paraId="74F17B13" w14:textId="77777777" w:rsidR="00717895" w:rsidRPr="00D0788A" w:rsidRDefault="00717895" w:rsidP="00717895">
      <w:pPr>
        <w:pStyle w:val="Default"/>
        <w:rPr>
          <w:rFonts w:ascii="Simplon Norm Light" w:hAnsi="Simplon Norm Light" w:cstheme="minorHAnsi"/>
          <w:color w:val="auto"/>
          <w:sz w:val="22"/>
          <w:szCs w:val="22"/>
        </w:rPr>
      </w:pPr>
    </w:p>
    <w:p w14:paraId="6CF0C645" w14:textId="58E82A40" w:rsidR="002D7BC8" w:rsidRPr="00D0788A" w:rsidRDefault="00717895" w:rsidP="00717895">
      <w:pPr>
        <w:pStyle w:val="Default"/>
        <w:numPr>
          <w:ilvl w:val="0"/>
          <w:numId w:val="20"/>
        </w:numPr>
        <w:rPr>
          <w:rFonts w:ascii="Simplon Norm Light" w:hAnsi="Simplon Norm Light" w:cstheme="minorHAnsi"/>
          <w:color w:val="auto"/>
          <w:sz w:val="22"/>
          <w:szCs w:val="22"/>
        </w:rPr>
      </w:pPr>
      <w:r w:rsidRPr="00D0788A">
        <w:rPr>
          <w:rFonts w:ascii="Simplon Norm Light" w:hAnsi="Simplon Norm Light" w:cstheme="minorHAnsi"/>
          <w:color w:val="auto"/>
          <w:sz w:val="22"/>
          <w:szCs w:val="22"/>
        </w:rPr>
        <w:t xml:space="preserve">The Police may also be involved within a separate </w:t>
      </w:r>
      <w:r w:rsidR="0033338D" w:rsidRPr="00D0788A">
        <w:rPr>
          <w:rFonts w:ascii="Simplon Norm Light" w:hAnsi="Simplon Norm Light" w:cstheme="minorHAnsi"/>
          <w:color w:val="auto"/>
          <w:sz w:val="22"/>
          <w:szCs w:val="22"/>
        </w:rPr>
        <w:t>substance</w:t>
      </w:r>
      <w:r w:rsidRPr="00D0788A">
        <w:rPr>
          <w:rFonts w:ascii="Simplon Norm Light" w:hAnsi="Simplon Norm Light" w:cstheme="minorHAnsi"/>
          <w:color w:val="auto"/>
          <w:sz w:val="22"/>
          <w:szCs w:val="22"/>
        </w:rPr>
        <w:t xml:space="preserve"> awareness education programme.</w:t>
      </w:r>
    </w:p>
    <w:p w14:paraId="6BF32C2A" w14:textId="77777777" w:rsidR="002D7BC8" w:rsidRPr="003072D8" w:rsidRDefault="002D7BC8" w:rsidP="00717895">
      <w:pPr>
        <w:pStyle w:val="Default"/>
        <w:rPr>
          <w:rFonts w:ascii="Simplon Norm Light" w:hAnsi="Simplon Norm Light" w:cstheme="minorHAnsi"/>
          <w:b/>
          <w:bCs/>
          <w:color w:val="auto"/>
        </w:rPr>
      </w:pPr>
    </w:p>
    <w:p w14:paraId="6AF2450F" w14:textId="77777777" w:rsidR="00717895" w:rsidRPr="003072D8" w:rsidRDefault="00717895"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Parental Involvement </w:t>
      </w:r>
    </w:p>
    <w:p w14:paraId="6B504FC0" w14:textId="77777777" w:rsidR="00717895" w:rsidRPr="003072D8" w:rsidRDefault="00717895" w:rsidP="00717895">
      <w:pPr>
        <w:pStyle w:val="Default"/>
        <w:rPr>
          <w:rFonts w:ascii="Simplon Norm Light" w:hAnsi="Simplon Norm Light" w:cstheme="minorHAnsi"/>
          <w:color w:val="auto"/>
          <w:sz w:val="22"/>
          <w:szCs w:val="22"/>
        </w:rPr>
      </w:pPr>
    </w:p>
    <w:p w14:paraId="031069F8"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Parents will be involved at the earliest possible time in any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related incident, and kept well informed of subsequent actions. </w:t>
      </w:r>
    </w:p>
    <w:p w14:paraId="27BE1441" w14:textId="77777777" w:rsidR="00717895" w:rsidRPr="003072D8" w:rsidRDefault="00717895" w:rsidP="00717895">
      <w:pPr>
        <w:pStyle w:val="Default"/>
        <w:rPr>
          <w:rFonts w:ascii="Simplon Norm Light" w:hAnsi="Simplon Norm Light" w:cstheme="minorHAnsi"/>
          <w:color w:val="auto"/>
          <w:sz w:val="22"/>
          <w:szCs w:val="22"/>
        </w:rPr>
      </w:pPr>
    </w:p>
    <w:p w14:paraId="421BCE31"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Parents will be involved in and contribute to any Plan for students involved in such incidents. </w:t>
      </w:r>
    </w:p>
    <w:p w14:paraId="3FC210B5" w14:textId="77777777" w:rsidR="00717895" w:rsidRPr="003072D8" w:rsidRDefault="00717895" w:rsidP="00717895">
      <w:pPr>
        <w:pStyle w:val="Default"/>
        <w:rPr>
          <w:rFonts w:ascii="Simplon Norm Light" w:hAnsi="Simplon Norm Light" w:cstheme="minorHAnsi"/>
          <w:color w:val="auto"/>
          <w:sz w:val="22"/>
          <w:szCs w:val="22"/>
        </w:rPr>
      </w:pPr>
    </w:p>
    <w:p w14:paraId="1307C09B"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school should aim to invite and involve parents in any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awareness education programme and will provide opportunities for parents to increase their own knowledge of </w:t>
      </w:r>
      <w:r w:rsidR="0033338D" w:rsidRPr="003072D8">
        <w:rPr>
          <w:rFonts w:ascii="Simplon Norm Light" w:hAnsi="Simplon Norm Light" w:cstheme="minorHAnsi"/>
          <w:color w:val="auto"/>
          <w:sz w:val="22"/>
          <w:szCs w:val="22"/>
        </w:rPr>
        <w:t>substances</w:t>
      </w:r>
      <w:r w:rsidRPr="003072D8">
        <w:rPr>
          <w:rFonts w:ascii="Simplon Norm Light" w:hAnsi="Simplon Norm Light" w:cstheme="minorHAnsi"/>
          <w:color w:val="auto"/>
          <w:sz w:val="22"/>
          <w:szCs w:val="22"/>
        </w:rPr>
        <w:t xml:space="preserve">, alcohol and other substances, their effects and the relevant support agencies and groups working with young people and their families. </w:t>
      </w:r>
    </w:p>
    <w:p w14:paraId="2B74AD69" w14:textId="77777777" w:rsidR="00717895" w:rsidRPr="003072D8" w:rsidRDefault="00717895" w:rsidP="00717895">
      <w:pPr>
        <w:pStyle w:val="Default"/>
        <w:rPr>
          <w:rFonts w:ascii="Simplon Norm Light" w:hAnsi="Simplon Norm Light" w:cstheme="minorHAnsi"/>
          <w:color w:val="auto"/>
          <w:sz w:val="22"/>
          <w:szCs w:val="22"/>
        </w:rPr>
      </w:pPr>
    </w:p>
    <w:p w14:paraId="362D6A57"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The Pastoral teams within schools will always seek to help individual parents/carers who have concerns regarding substance misuse. They will work with parents/carers by signposting to appropriate services which are in the best interests of the child/young person.</w:t>
      </w:r>
    </w:p>
    <w:p w14:paraId="0755533E" w14:textId="77777777" w:rsidR="00717895" w:rsidRPr="003072D8" w:rsidRDefault="00717895" w:rsidP="00717895">
      <w:pPr>
        <w:pStyle w:val="Default"/>
        <w:rPr>
          <w:rFonts w:ascii="Simplon Norm Light" w:hAnsi="Simplon Norm Light" w:cstheme="minorHAnsi"/>
          <w:color w:val="auto"/>
          <w:sz w:val="22"/>
          <w:szCs w:val="22"/>
        </w:rPr>
      </w:pPr>
    </w:p>
    <w:p w14:paraId="6F671782"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If Police come into school and wish to interview a student the parent must give consent. The Headteacher</w:t>
      </w:r>
      <w:r w:rsidR="00C81E97" w:rsidRPr="003072D8">
        <w:rPr>
          <w:rFonts w:ascii="Simplon Norm Light" w:hAnsi="Simplon Norm Light" w:cstheme="minorHAnsi"/>
          <w:color w:val="auto"/>
          <w:sz w:val="22"/>
          <w:szCs w:val="22"/>
        </w:rPr>
        <w:t xml:space="preserve"> </w:t>
      </w:r>
      <w:r w:rsidRPr="003072D8">
        <w:rPr>
          <w:rFonts w:ascii="Simplon Norm Light" w:hAnsi="Simplon Norm Light" w:cstheme="minorHAnsi"/>
          <w:color w:val="auto"/>
          <w:sz w:val="22"/>
          <w:szCs w:val="22"/>
        </w:rPr>
        <w:t xml:space="preserve">or </w:t>
      </w:r>
      <w:r w:rsidR="00C81E97" w:rsidRPr="003072D8">
        <w:rPr>
          <w:rFonts w:ascii="Simplon Norm Light" w:hAnsi="Simplon Norm Light" w:cstheme="minorHAnsi"/>
          <w:color w:val="auto"/>
          <w:sz w:val="22"/>
          <w:szCs w:val="22"/>
        </w:rPr>
        <w:t>DSL m</w:t>
      </w:r>
      <w:r w:rsidRPr="003072D8">
        <w:rPr>
          <w:rFonts w:ascii="Simplon Norm Light" w:hAnsi="Simplon Norm Light" w:cstheme="minorHAnsi"/>
          <w:color w:val="auto"/>
          <w:sz w:val="22"/>
          <w:szCs w:val="22"/>
        </w:rPr>
        <w:t xml:space="preserve">ember may give permission for an interview to take place if all reasonable steps to contact parents have been made. A parent can refuse permission for their child to be interviewed. An appropriate adult must be present if a child is interviewed. </w:t>
      </w:r>
    </w:p>
    <w:p w14:paraId="60FDD9F3" w14:textId="77777777" w:rsidR="00717895" w:rsidRPr="003072D8" w:rsidRDefault="00717895" w:rsidP="00717895">
      <w:pPr>
        <w:pStyle w:val="Default"/>
        <w:rPr>
          <w:rFonts w:ascii="Simplon Norm Light" w:hAnsi="Simplon Norm Light" w:cstheme="minorHAnsi"/>
          <w:color w:val="auto"/>
          <w:sz w:val="22"/>
          <w:szCs w:val="22"/>
        </w:rPr>
      </w:pPr>
    </w:p>
    <w:p w14:paraId="059F25B5" w14:textId="77777777" w:rsidR="00717895" w:rsidRPr="003072D8" w:rsidRDefault="00717895"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Staff </w:t>
      </w:r>
      <w:r w:rsidR="00D17332" w:rsidRPr="003072D8">
        <w:rPr>
          <w:rFonts w:ascii="Simplon Norm Light" w:hAnsi="Simplon Norm Light" w:cstheme="minorHAnsi"/>
          <w:b/>
          <w:bCs/>
          <w:color w:val="4BBD9A"/>
        </w:rPr>
        <w:t>I</w:t>
      </w:r>
      <w:r w:rsidRPr="003072D8">
        <w:rPr>
          <w:rFonts w:ascii="Simplon Norm Light" w:hAnsi="Simplon Norm Light" w:cstheme="minorHAnsi"/>
          <w:b/>
          <w:bCs/>
          <w:color w:val="4BBD9A"/>
        </w:rPr>
        <w:t xml:space="preserve">nvolvement in </w:t>
      </w:r>
      <w:r w:rsidR="0033338D" w:rsidRPr="003072D8">
        <w:rPr>
          <w:rFonts w:ascii="Simplon Norm Light" w:hAnsi="Simplon Norm Light" w:cstheme="minorHAnsi"/>
          <w:b/>
          <w:bCs/>
          <w:color w:val="4BBD9A"/>
        </w:rPr>
        <w:t>Substance</w:t>
      </w:r>
      <w:r w:rsidRPr="003072D8">
        <w:rPr>
          <w:rFonts w:ascii="Simplon Norm Light" w:hAnsi="Simplon Norm Light" w:cstheme="minorHAnsi"/>
          <w:b/>
          <w:bCs/>
          <w:color w:val="4BBD9A"/>
        </w:rPr>
        <w:t xml:space="preserve"> Misuse </w:t>
      </w:r>
    </w:p>
    <w:p w14:paraId="45764FD8" w14:textId="77777777" w:rsidR="00717895" w:rsidRPr="003072D8" w:rsidRDefault="00717895" w:rsidP="00717895">
      <w:pPr>
        <w:pStyle w:val="Default"/>
        <w:rPr>
          <w:rFonts w:ascii="Simplon Norm Light" w:hAnsi="Simplon Norm Light" w:cstheme="minorHAnsi"/>
          <w:color w:val="7030A0"/>
          <w:sz w:val="22"/>
          <w:szCs w:val="22"/>
        </w:rPr>
      </w:pPr>
    </w:p>
    <w:p w14:paraId="66E1E90F"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school will follow the LA guidelines concerning employees who may misuse substances during the course of their employment. </w:t>
      </w:r>
    </w:p>
    <w:p w14:paraId="03B6CB41" w14:textId="77777777" w:rsidR="00717895" w:rsidRPr="003072D8" w:rsidRDefault="00717895" w:rsidP="00717895">
      <w:pPr>
        <w:pStyle w:val="Default"/>
        <w:rPr>
          <w:rFonts w:ascii="Simplon Norm Light" w:hAnsi="Simplon Norm Light" w:cstheme="minorHAnsi"/>
          <w:color w:val="auto"/>
          <w:sz w:val="22"/>
          <w:szCs w:val="22"/>
        </w:rPr>
      </w:pPr>
    </w:p>
    <w:p w14:paraId="16A0382F"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Whilst seeking to support the member of staff concerned, the school will also have regard to its legal obligations to promote the Health and Safety of its students.  This may also be linked to the educational setting code of conduct/professional guidelines, as appropriate.</w:t>
      </w:r>
    </w:p>
    <w:p w14:paraId="1B982610" w14:textId="77777777" w:rsidR="00717895" w:rsidRPr="003072D8" w:rsidRDefault="00717895" w:rsidP="00717895">
      <w:pPr>
        <w:pStyle w:val="Default"/>
        <w:rPr>
          <w:rFonts w:ascii="Simplon Norm Light" w:hAnsi="Simplon Norm Light" w:cstheme="minorHAnsi"/>
          <w:color w:val="auto"/>
          <w:sz w:val="22"/>
          <w:szCs w:val="22"/>
        </w:rPr>
      </w:pPr>
    </w:p>
    <w:p w14:paraId="36F8F620" w14:textId="77777777" w:rsidR="00717895" w:rsidRPr="003072D8" w:rsidRDefault="00717895"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Students reporting </w:t>
      </w:r>
      <w:r w:rsidR="0033338D" w:rsidRPr="003072D8">
        <w:rPr>
          <w:rFonts w:ascii="Simplon Norm Light" w:hAnsi="Simplon Norm Light" w:cstheme="minorHAnsi"/>
          <w:b/>
          <w:bCs/>
          <w:color w:val="4BBD9A"/>
        </w:rPr>
        <w:t>substance</w:t>
      </w:r>
      <w:r w:rsidRPr="003072D8">
        <w:rPr>
          <w:rFonts w:ascii="Simplon Norm Light" w:hAnsi="Simplon Norm Light" w:cstheme="minorHAnsi"/>
          <w:b/>
          <w:bCs/>
          <w:color w:val="4BBD9A"/>
        </w:rPr>
        <w:t xml:space="preserve"> related incidents </w:t>
      </w:r>
    </w:p>
    <w:p w14:paraId="0806F9F4" w14:textId="77777777" w:rsidR="00717895" w:rsidRPr="003072D8" w:rsidRDefault="00717895" w:rsidP="00717895">
      <w:pPr>
        <w:pStyle w:val="Default"/>
        <w:rPr>
          <w:rFonts w:ascii="Simplon Norm Light" w:hAnsi="Simplon Norm Light" w:cstheme="minorHAnsi"/>
          <w:color w:val="auto"/>
          <w:sz w:val="22"/>
          <w:szCs w:val="22"/>
        </w:rPr>
      </w:pPr>
    </w:p>
    <w:p w14:paraId="0EAFAE54"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Information will be dealt with in the same way as outlined in the Child Protection Policy. With best practice also being followed with regards to the consideration of offer of Early Help if the response sits outside of Social Care involvement.</w:t>
      </w:r>
    </w:p>
    <w:p w14:paraId="04BF9832" w14:textId="77777777" w:rsidR="00717895" w:rsidRPr="003072D8" w:rsidRDefault="00717895" w:rsidP="00717895">
      <w:pPr>
        <w:pStyle w:val="Default"/>
        <w:rPr>
          <w:rFonts w:ascii="Simplon Norm Light" w:hAnsi="Simplon Norm Light" w:cstheme="minorHAnsi"/>
          <w:color w:val="auto"/>
          <w:sz w:val="22"/>
          <w:szCs w:val="22"/>
        </w:rPr>
      </w:pPr>
    </w:p>
    <w:p w14:paraId="453E7B2C"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Information regarding Early Break and other support groups and help lines outside school will be made available to all students. </w:t>
      </w:r>
    </w:p>
    <w:p w14:paraId="09082BFE" w14:textId="77777777" w:rsidR="00717895" w:rsidRPr="003072D8" w:rsidRDefault="00717895" w:rsidP="00717895">
      <w:pPr>
        <w:pStyle w:val="Default"/>
        <w:rPr>
          <w:rFonts w:ascii="Simplon Norm Light" w:hAnsi="Simplon Norm Light" w:cstheme="minorHAnsi"/>
          <w:color w:val="auto"/>
          <w:sz w:val="22"/>
          <w:szCs w:val="22"/>
        </w:rPr>
      </w:pPr>
    </w:p>
    <w:p w14:paraId="198C5D0F" w14:textId="77777777" w:rsidR="00717895"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Students should seek immediate help from a member of staff (or another responsible adult if they are not available) if they find any student who appears to be ill as a result of alcohol or substance misuse.</w:t>
      </w:r>
    </w:p>
    <w:p w14:paraId="38DABB40" w14:textId="77777777" w:rsidR="00717895" w:rsidRPr="003072D8" w:rsidRDefault="00717895" w:rsidP="00717895">
      <w:pPr>
        <w:pStyle w:val="Default"/>
        <w:rPr>
          <w:rFonts w:ascii="Simplon Norm Light" w:hAnsi="Simplon Norm Light" w:cstheme="minorHAnsi"/>
          <w:color w:val="auto"/>
          <w:sz w:val="22"/>
          <w:szCs w:val="22"/>
        </w:rPr>
      </w:pPr>
    </w:p>
    <w:p w14:paraId="3A4E65EF" w14:textId="1812E76E" w:rsidR="00717895" w:rsidRPr="003072D8" w:rsidRDefault="00717895" w:rsidP="00415E76">
      <w:pPr>
        <w:pStyle w:val="Default"/>
        <w:numPr>
          <w:ilvl w:val="0"/>
          <w:numId w:val="20"/>
        </w:numPr>
        <w:rPr>
          <w:rFonts w:ascii="Simplon Norm Light" w:hAnsi="Simplon Norm Light" w:cstheme="minorHAnsi"/>
          <w:color w:val="auto"/>
          <w:sz w:val="22"/>
          <w:szCs w:val="22"/>
        </w:rPr>
      </w:pPr>
      <w:bookmarkStart w:id="3" w:name="_Hlk53481246"/>
      <w:r w:rsidRPr="003072D8">
        <w:rPr>
          <w:rFonts w:ascii="Simplon Norm Light" w:hAnsi="Simplon Norm Light" w:cstheme="minorHAnsi"/>
          <w:color w:val="auto"/>
          <w:sz w:val="22"/>
          <w:szCs w:val="22"/>
        </w:rPr>
        <w:t xml:space="preserve">Information regarding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use by students from other schools will be passed to the relevant staff member in school who will contact the </w:t>
      </w:r>
      <w:r w:rsidR="00C0638B" w:rsidRPr="003072D8">
        <w:rPr>
          <w:rFonts w:ascii="Simplon Norm Light" w:hAnsi="Simplon Norm Light"/>
        </w:rPr>
        <w:t>Local Neighbourhood Beat Officers</w:t>
      </w:r>
      <w:r w:rsidRPr="003072D8">
        <w:rPr>
          <w:rFonts w:ascii="Simplon Norm Light" w:hAnsi="Simplon Norm Light" w:cstheme="minorHAnsi"/>
          <w:color w:val="auto"/>
          <w:sz w:val="22"/>
          <w:szCs w:val="22"/>
        </w:rPr>
        <w:t xml:space="preserve"> linked to the school/locality area.</w:t>
      </w:r>
    </w:p>
    <w:p w14:paraId="6CA959F0" w14:textId="77777777" w:rsidR="00717895" w:rsidRPr="003072D8" w:rsidRDefault="00717895" w:rsidP="00717895">
      <w:pPr>
        <w:pStyle w:val="Default"/>
        <w:rPr>
          <w:rFonts w:ascii="Simplon Norm Light" w:hAnsi="Simplon Norm Light" w:cstheme="minorHAnsi"/>
          <w:color w:val="auto"/>
          <w:sz w:val="22"/>
          <w:szCs w:val="22"/>
        </w:rPr>
      </w:pPr>
    </w:p>
    <w:bookmarkEnd w:id="3"/>
    <w:p w14:paraId="37EC3D68" w14:textId="77777777" w:rsidR="001D34DF" w:rsidRPr="003072D8" w:rsidRDefault="00717895" w:rsidP="00415E76">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Students using </w:t>
      </w:r>
      <w:r w:rsidR="0033338D" w:rsidRPr="003072D8">
        <w:rPr>
          <w:rFonts w:ascii="Simplon Norm Light" w:hAnsi="Simplon Norm Light" w:cstheme="minorHAnsi"/>
          <w:color w:val="auto"/>
          <w:sz w:val="22"/>
          <w:szCs w:val="22"/>
        </w:rPr>
        <w:t>substances</w:t>
      </w:r>
      <w:r w:rsidRPr="003072D8">
        <w:rPr>
          <w:rFonts w:ascii="Simplon Norm Light" w:hAnsi="Simplon Norm Light" w:cstheme="minorHAnsi"/>
          <w:color w:val="auto"/>
          <w:sz w:val="22"/>
          <w:szCs w:val="22"/>
        </w:rPr>
        <w:t xml:space="preserve"> must be referred to your local young people’s substance misuse service (Early Break) for an assessment and specialist interventions.</w:t>
      </w:r>
    </w:p>
    <w:p w14:paraId="7CFC83F0" w14:textId="77777777" w:rsidR="001D34DF" w:rsidRPr="003072D8" w:rsidRDefault="001D34DF" w:rsidP="00717895">
      <w:pPr>
        <w:pStyle w:val="Default"/>
        <w:rPr>
          <w:rFonts w:ascii="Simplon Norm Light" w:hAnsi="Simplon Norm Light" w:cstheme="minorHAnsi"/>
          <w:b/>
          <w:bCs/>
          <w:color w:val="auto"/>
          <w:sz w:val="22"/>
          <w:szCs w:val="22"/>
        </w:rPr>
      </w:pPr>
    </w:p>
    <w:p w14:paraId="7E5E8120" w14:textId="77777777" w:rsidR="002D7BC8" w:rsidRPr="003072D8" w:rsidRDefault="002D7BC8" w:rsidP="00717895">
      <w:pPr>
        <w:pStyle w:val="Default"/>
        <w:rPr>
          <w:rFonts w:ascii="Simplon Norm Light" w:hAnsi="Simplon Norm Light" w:cstheme="minorHAnsi"/>
          <w:b/>
          <w:bCs/>
          <w:color w:val="auto"/>
        </w:rPr>
      </w:pPr>
    </w:p>
    <w:p w14:paraId="0A8C9B0B" w14:textId="77777777" w:rsidR="00D636FD" w:rsidRPr="003072D8" w:rsidRDefault="001D34DF"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Support for Staff </w:t>
      </w:r>
    </w:p>
    <w:p w14:paraId="4F24B68F" w14:textId="77777777" w:rsidR="00415E76" w:rsidRPr="003072D8" w:rsidRDefault="00415E76" w:rsidP="00717895">
      <w:pPr>
        <w:pStyle w:val="Default"/>
        <w:rPr>
          <w:rFonts w:ascii="Simplon Norm Light" w:hAnsi="Simplon Norm Light" w:cstheme="minorHAnsi"/>
          <w:color w:val="auto"/>
          <w:sz w:val="22"/>
          <w:szCs w:val="22"/>
        </w:rPr>
      </w:pPr>
    </w:p>
    <w:p w14:paraId="4E7C6351" w14:textId="77777777" w:rsidR="001D34DF" w:rsidRPr="003072D8" w:rsidRDefault="001D34DF" w:rsidP="001D34DF">
      <w:pPr>
        <w:pStyle w:val="Default"/>
        <w:numPr>
          <w:ilvl w:val="0"/>
          <w:numId w:val="11"/>
        </w:numPr>
        <w:rPr>
          <w:rFonts w:ascii="Simplon Norm Light" w:hAnsi="Simplon Norm Light" w:cstheme="minorHAnsi"/>
          <w:bCs/>
          <w:color w:val="auto"/>
          <w:sz w:val="22"/>
          <w:szCs w:val="22"/>
        </w:rPr>
      </w:pPr>
      <w:r w:rsidRPr="003072D8">
        <w:rPr>
          <w:rFonts w:ascii="Simplon Norm Light" w:hAnsi="Simplon Norm Light" w:cstheme="minorHAnsi"/>
          <w:bCs/>
          <w:color w:val="auto"/>
          <w:sz w:val="22"/>
          <w:szCs w:val="22"/>
        </w:rPr>
        <w:t xml:space="preserve">Young people’s substance misuse services are available to provide advice and support to schools on </w:t>
      </w:r>
      <w:r w:rsidR="009567C2" w:rsidRPr="003072D8">
        <w:rPr>
          <w:rFonts w:ascii="Simplon Norm Light" w:hAnsi="Simplon Norm Light" w:cstheme="minorHAnsi"/>
          <w:bCs/>
          <w:color w:val="auto"/>
          <w:sz w:val="22"/>
          <w:szCs w:val="22"/>
        </w:rPr>
        <w:t xml:space="preserve">any issue relating to </w:t>
      </w:r>
      <w:r w:rsidRPr="003072D8">
        <w:rPr>
          <w:rFonts w:ascii="Simplon Norm Light" w:hAnsi="Simplon Norm Light" w:cstheme="minorHAnsi"/>
          <w:bCs/>
          <w:color w:val="auto"/>
          <w:sz w:val="22"/>
          <w:szCs w:val="22"/>
        </w:rPr>
        <w:t xml:space="preserve">young </w:t>
      </w:r>
      <w:r w:rsidR="009567C2" w:rsidRPr="003072D8">
        <w:rPr>
          <w:rFonts w:ascii="Simplon Norm Light" w:hAnsi="Simplon Norm Light" w:cstheme="minorHAnsi"/>
          <w:bCs/>
          <w:color w:val="auto"/>
          <w:sz w:val="22"/>
          <w:szCs w:val="22"/>
        </w:rPr>
        <w:t>people’s</w:t>
      </w:r>
      <w:r w:rsidRPr="003072D8">
        <w:rPr>
          <w:rFonts w:ascii="Simplon Norm Light" w:hAnsi="Simplon Norm Light" w:cstheme="minorHAnsi"/>
          <w:bCs/>
          <w:color w:val="auto"/>
          <w:sz w:val="22"/>
          <w:szCs w:val="22"/>
        </w:rPr>
        <w:t xml:space="preserve"> substance use.</w:t>
      </w:r>
    </w:p>
    <w:p w14:paraId="14FAEC53" w14:textId="77777777" w:rsidR="00F521AF" w:rsidRPr="003072D8" w:rsidRDefault="001D34DF" w:rsidP="003B6473">
      <w:pPr>
        <w:pStyle w:val="Default"/>
        <w:numPr>
          <w:ilvl w:val="0"/>
          <w:numId w:val="11"/>
        </w:numPr>
        <w:rPr>
          <w:rFonts w:ascii="Simplon Norm Light" w:hAnsi="Simplon Norm Light" w:cstheme="minorHAnsi"/>
          <w:bCs/>
          <w:color w:val="auto"/>
          <w:sz w:val="22"/>
          <w:szCs w:val="22"/>
        </w:rPr>
      </w:pPr>
      <w:r w:rsidRPr="003072D8">
        <w:rPr>
          <w:rFonts w:ascii="Simplon Norm Light" w:hAnsi="Simplon Norm Light" w:cstheme="minorHAnsi"/>
          <w:bCs/>
          <w:color w:val="auto"/>
          <w:sz w:val="22"/>
          <w:szCs w:val="22"/>
        </w:rPr>
        <w:t>Staff can access free</w:t>
      </w:r>
      <w:r w:rsidR="009567C2" w:rsidRPr="003072D8">
        <w:rPr>
          <w:rFonts w:ascii="Simplon Norm Light" w:hAnsi="Simplon Norm Light" w:cstheme="minorHAnsi"/>
          <w:bCs/>
          <w:color w:val="auto"/>
          <w:sz w:val="22"/>
          <w:szCs w:val="22"/>
        </w:rPr>
        <w:t xml:space="preserve"> multi agency</w:t>
      </w:r>
      <w:r w:rsidRPr="003072D8">
        <w:rPr>
          <w:rFonts w:ascii="Simplon Norm Light" w:hAnsi="Simplon Norm Light" w:cstheme="minorHAnsi"/>
          <w:bCs/>
          <w:color w:val="auto"/>
          <w:sz w:val="22"/>
          <w:szCs w:val="22"/>
        </w:rPr>
        <w:t xml:space="preserve"> training </w:t>
      </w:r>
      <w:r w:rsidR="009567C2" w:rsidRPr="003072D8">
        <w:rPr>
          <w:rFonts w:ascii="Simplon Norm Light" w:hAnsi="Simplon Norm Light" w:cstheme="minorHAnsi"/>
          <w:bCs/>
          <w:color w:val="auto"/>
          <w:sz w:val="22"/>
          <w:szCs w:val="22"/>
        </w:rPr>
        <w:t>on young people’s substance use and the available local support.</w:t>
      </w:r>
    </w:p>
    <w:p w14:paraId="7948F415" w14:textId="77777777" w:rsidR="009567C2" w:rsidRPr="003072D8" w:rsidRDefault="009567C2" w:rsidP="001D34DF">
      <w:pPr>
        <w:pStyle w:val="Default"/>
        <w:numPr>
          <w:ilvl w:val="0"/>
          <w:numId w:val="11"/>
        </w:numPr>
        <w:rPr>
          <w:rFonts w:ascii="Simplon Norm Light" w:hAnsi="Simplon Norm Light" w:cstheme="minorHAnsi"/>
          <w:bCs/>
          <w:color w:val="auto"/>
          <w:sz w:val="22"/>
          <w:szCs w:val="22"/>
        </w:rPr>
      </w:pPr>
      <w:r w:rsidRPr="003072D8">
        <w:rPr>
          <w:rFonts w:ascii="Simplon Norm Light" w:hAnsi="Simplon Norm Light" w:cstheme="minorHAnsi"/>
          <w:bCs/>
          <w:color w:val="auto"/>
          <w:sz w:val="22"/>
          <w:szCs w:val="22"/>
        </w:rPr>
        <w:t xml:space="preserve">All schools In </w:t>
      </w:r>
      <w:r w:rsidR="00C81E97" w:rsidRPr="003072D8">
        <w:rPr>
          <w:rFonts w:ascii="Simplon Norm Light" w:hAnsi="Simplon Norm Light" w:cstheme="minorHAnsi"/>
          <w:bCs/>
          <w:color w:val="auto"/>
          <w:sz w:val="22"/>
          <w:szCs w:val="22"/>
        </w:rPr>
        <w:t>Oldham</w:t>
      </w:r>
      <w:r w:rsidRPr="003072D8">
        <w:rPr>
          <w:rFonts w:ascii="Simplon Norm Light" w:hAnsi="Simplon Norm Light" w:cstheme="minorHAnsi"/>
          <w:bCs/>
          <w:color w:val="auto"/>
          <w:sz w:val="22"/>
          <w:szCs w:val="22"/>
        </w:rPr>
        <w:t xml:space="preserve"> have a named substance use worker attached to your school for more information contact </w:t>
      </w:r>
      <w:hyperlink r:id="rId39" w:history="1">
        <w:r w:rsidRPr="003072D8">
          <w:rPr>
            <w:rStyle w:val="Hyperlink"/>
            <w:rFonts w:ascii="Simplon Norm Light" w:hAnsi="Simplon Norm Light" w:cstheme="minorHAnsi"/>
            <w:bCs/>
            <w:sz w:val="22"/>
            <w:szCs w:val="22"/>
          </w:rPr>
          <w:t>Info@earlybreak.co.uk</w:t>
        </w:r>
      </w:hyperlink>
      <w:r w:rsidRPr="003072D8">
        <w:rPr>
          <w:rFonts w:ascii="Simplon Norm Light" w:hAnsi="Simplon Norm Light" w:cstheme="minorHAnsi"/>
          <w:bCs/>
          <w:color w:val="auto"/>
          <w:sz w:val="22"/>
          <w:szCs w:val="22"/>
        </w:rPr>
        <w:t xml:space="preserve"> </w:t>
      </w:r>
    </w:p>
    <w:p w14:paraId="7EC8B1DA" w14:textId="77777777" w:rsidR="001D34DF" w:rsidRPr="003072D8" w:rsidRDefault="001D34DF" w:rsidP="001D34DF">
      <w:pPr>
        <w:pStyle w:val="Default"/>
        <w:rPr>
          <w:rFonts w:ascii="Simplon Norm Light" w:hAnsi="Simplon Norm Light" w:cstheme="minorHAnsi"/>
          <w:bCs/>
          <w:color w:val="auto"/>
          <w:sz w:val="22"/>
          <w:szCs w:val="22"/>
        </w:rPr>
      </w:pPr>
    </w:p>
    <w:p w14:paraId="745BEB82" w14:textId="77777777" w:rsidR="00717895" w:rsidRPr="003072D8" w:rsidRDefault="00717895" w:rsidP="00717895">
      <w:pPr>
        <w:pStyle w:val="Default"/>
        <w:rPr>
          <w:rFonts w:ascii="Simplon Norm Light" w:hAnsi="Simplon Norm Light" w:cstheme="minorHAnsi"/>
          <w:color w:val="4BBD9A"/>
        </w:rPr>
      </w:pPr>
      <w:r w:rsidRPr="003072D8">
        <w:rPr>
          <w:rFonts w:ascii="Simplon Norm Light" w:hAnsi="Simplon Norm Light" w:cstheme="minorHAnsi"/>
          <w:b/>
          <w:bCs/>
          <w:color w:val="4BBD9A"/>
        </w:rPr>
        <w:t xml:space="preserve">POLICY INTO PRACTICE – </w:t>
      </w:r>
      <w:r w:rsidR="0033338D" w:rsidRPr="003072D8">
        <w:rPr>
          <w:rFonts w:ascii="Simplon Norm Light" w:hAnsi="Simplon Norm Light" w:cstheme="minorHAnsi"/>
          <w:b/>
          <w:bCs/>
          <w:color w:val="4BBD9A"/>
        </w:rPr>
        <w:t>SUBSTANCE</w:t>
      </w:r>
      <w:r w:rsidRPr="003072D8">
        <w:rPr>
          <w:rFonts w:ascii="Simplon Norm Light" w:hAnsi="Simplon Norm Light" w:cstheme="minorHAnsi"/>
          <w:b/>
          <w:bCs/>
          <w:color w:val="4BBD9A"/>
        </w:rPr>
        <w:t xml:space="preserve"> EDUCATION/AWARENESS</w:t>
      </w:r>
    </w:p>
    <w:p w14:paraId="0566C90D" w14:textId="77777777" w:rsidR="00717895" w:rsidRPr="003072D8" w:rsidRDefault="00717895" w:rsidP="00717895">
      <w:pPr>
        <w:pStyle w:val="Default"/>
        <w:rPr>
          <w:rFonts w:ascii="Simplon Norm Light" w:hAnsi="Simplon Norm Light" w:cstheme="minorHAnsi"/>
          <w:b/>
          <w:bCs/>
          <w:color w:val="4BBD9A"/>
          <w:sz w:val="22"/>
          <w:szCs w:val="22"/>
        </w:rPr>
      </w:pPr>
    </w:p>
    <w:p w14:paraId="533B9DB6" w14:textId="77777777" w:rsidR="00717895" w:rsidRPr="003072D8" w:rsidRDefault="00F521AF"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PRINCIPLES</w:t>
      </w:r>
    </w:p>
    <w:p w14:paraId="311E2C7B" w14:textId="77777777" w:rsidR="00717895" w:rsidRPr="003072D8" w:rsidRDefault="00717895" w:rsidP="00717895">
      <w:pPr>
        <w:pStyle w:val="Default"/>
        <w:rPr>
          <w:rFonts w:ascii="Simplon Norm Light" w:hAnsi="Simplon Norm Light" w:cstheme="minorHAnsi"/>
          <w:color w:val="auto"/>
          <w:sz w:val="22"/>
          <w:szCs w:val="22"/>
        </w:rPr>
      </w:pPr>
    </w:p>
    <w:p w14:paraId="6D9D2A98" w14:textId="77777777" w:rsidR="00717895" w:rsidRPr="003072D8" w:rsidRDefault="00717895" w:rsidP="00F521AF">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w:t>
      </w:r>
      <w:r w:rsidRPr="003072D8">
        <w:rPr>
          <w:rFonts w:ascii="Simplon Norm Light" w:hAnsi="Simplon Norm Light" w:cstheme="minorHAnsi"/>
          <w:color w:val="auto"/>
          <w:sz w:val="22"/>
          <w:szCs w:val="22"/>
          <w:u w:val="single"/>
        </w:rPr>
        <w:t>welfare of the students should be the overriding priority at all times.</w:t>
      </w:r>
    </w:p>
    <w:p w14:paraId="41780719" w14:textId="77777777" w:rsidR="00717895" w:rsidRPr="003072D8" w:rsidRDefault="00717895" w:rsidP="00717895">
      <w:pPr>
        <w:pStyle w:val="Default"/>
        <w:rPr>
          <w:rFonts w:ascii="Simplon Norm Light" w:hAnsi="Simplon Norm Light" w:cstheme="minorHAnsi"/>
          <w:color w:val="auto"/>
          <w:sz w:val="22"/>
          <w:szCs w:val="22"/>
        </w:rPr>
      </w:pPr>
    </w:p>
    <w:p w14:paraId="34B529EB" w14:textId="77777777" w:rsidR="00717895" w:rsidRPr="003072D8" w:rsidRDefault="00717895" w:rsidP="00F521AF">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All students should be encouraged to discuss concerns regarding substance misuse with any member of staff with whom they feel confident enough to do so. </w:t>
      </w:r>
    </w:p>
    <w:p w14:paraId="2515DC10" w14:textId="77777777" w:rsidR="00717895" w:rsidRPr="003072D8" w:rsidRDefault="00717895" w:rsidP="00717895">
      <w:pPr>
        <w:pStyle w:val="Default"/>
        <w:rPr>
          <w:rFonts w:ascii="Simplon Norm Light" w:hAnsi="Simplon Norm Light" w:cstheme="minorHAnsi"/>
          <w:color w:val="auto"/>
          <w:sz w:val="22"/>
          <w:szCs w:val="22"/>
        </w:rPr>
      </w:pPr>
    </w:p>
    <w:p w14:paraId="52A8146C" w14:textId="77777777" w:rsidR="00717895" w:rsidRPr="003072D8" w:rsidRDefault="00717895" w:rsidP="00F521AF">
      <w:pPr>
        <w:pStyle w:val="Default"/>
        <w:numPr>
          <w:ilvl w:val="0"/>
          <w:numId w:val="20"/>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school will actively cooperate with other agencies such as the Police, LA, Health and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Agencies such as the commissioned Young Persons Substance Misuse service to deliver its commitment to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education/awareness and where identified specialist substance misuse interventions. </w:t>
      </w:r>
    </w:p>
    <w:p w14:paraId="15245F6F" w14:textId="77777777" w:rsidR="00717895" w:rsidRPr="003072D8" w:rsidRDefault="00717895" w:rsidP="00717895">
      <w:pPr>
        <w:pStyle w:val="Default"/>
        <w:rPr>
          <w:rFonts w:ascii="Simplon Norm Light" w:hAnsi="Simplon Norm Light" w:cstheme="minorHAnsi"/>
          <w:color w:val="auto"/>
          <w:sz w:val="22"/>
          <w:szCs w:val="22"/>
        </w:rPr>
      </w:pPr>
    </w:p>
    <w:p w14:paraId="2F6DE3E4" w14:textId="77777777" w:rsidR="00717895" w:rsidRPr="003072D8" w:rsidRDefault="00717895" w:rsidP="00F521AF">
      <w:pPr>
        <w:pStyle w:val="Default"/>
        <w:ind w:left="720"/>
        <w:rPr>
          <w:rFonts w:ascii="Simplon Norm Light" w:hAnsi="Simplon Norm Light" w:cstheme="minorHAnsi"/>
          <w:b/>
          <w:bCs/>
          <w:color w:val="4BBD9A"/>
          <w:sz w:val="22"/>
          <w:szCs w:val="22"/>
        </w:rPr>
      </w:pPr>
      <w:r w:rsidRPr="003072D8">
        <w:rPr>
          <w:rFonts w:ascii="Simplon Norm Light" w:hAnsi="Simplon Norm Light" w:cstheme="minorHAnsi"/>
          <w:b/>
          <w:bCs/>
          <w:color w:val="4BBD9A"/>
          <w:sz w:val="22"/>
          <w:szCs w:val="22"/>
        </w:rPr>
        <w:t xml:space="preserve">Through its education programme the school will: </w:t>
      </w:r>
    </w:p>
    <w:p w14:paraId="25CC6F02" w14:textId="77777777" w:rsidR="00717895" w:rsidRPr="003072D8" w:rsidRDefault="00717895" w:rsidP="00717895">
      <w:pPr>
        <w:pStyle w:val="Default"/>
        <w:rPr>
          <w:rFonts w:ascii="Simplon Norm Light" w:hAnsi="Simplon Norm Light" w:cstheme="minorHAnsi"/>
          <w:color w:val="auto"/>
          <w:sz w:val="22"/>
          <w:szCs w:val="22"/>
        </w:rPr>
      </w:pPr>
    </w:p>
    <w:p w14:paraId="2ECB56A6" w14:textId="77777777" w:rsidR="00717895" w:rsidRPr="003072D8" w:rsidRDefault="003C10D9"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P</w:t>
      </w:r>
      <w:r w:rsidR="00717895" w:rsidRPr="003072D8">
        <w:rPr>
          <w:rFonts w:ascii="Simplon Norm Light" w:hAnsi="Simplon Norm Light" w:cstheme="minorHAnsi"/>
          <w:color w:val="auto"/>
          <w:sz w:val="22"/>
          <w:szCs w:val="22"/>
        </w:rPr>
        <w:t xml:space="preserve">rovide students with accurate knowledge of different types of </w:t>
      </w:r>
      <w:r w:rsidR="0033338D" w:rsidRPr="003072D8">
        <w:rPr>
          <w:rFonts w:ascii="Simplon Norm Light" w:hAnsi="Simplon Norm Light" w:cstheme="minorHAnsi"/>
          <w:color w:val="auto"/>
          <w:sz w:val="22"/>
          <w:szCs w:val="22"/>
        </w:rPr>
        <w:t>substances</w:t>
      </w:r>
      <w:r w:rsidR="00717895" w:rsidRPr="003072D8">
        <w:rPr>
          <w:rFonts w:ascii="Simplon Norm Light" w:hAnsi="Simplon Norm Light" w:cstheme="minorHAnsi"/>
          <w:color w:val="auto"/>
          <w:sz w:val="22"/>
          <w:szCs w:val="22"/>
        </w:rPr>
        <w:t xml:space="preserve"> so that they can make appropriate, informed decisions about their personal patterns of behaviour and lifestyles</w:t>
      </w:r>
      <w:r w:rsidR="00F521AF" w:rsidRPr="003072D8">
        <w:rPr>
          <w:rFonts w:ascii="Simplon Norm Light" w:hAnsi="Simplon Norm Light" w:cstheme="minorHAnsi"/>
          <w:color w:val="auto"/>
          <w:sz w:val="22"/>
          <w:szCs w:val="22"/>
        </w:rPr>
        <w:t>.</w:t>
      </w:r>
      <w:r w:rsidR="00717895" w:rsidRPr="003072D8">
        <w:rPr>
          <w:rFonts w:ascii="Simplon Norm Light" w:hAnsi="Simplon Norm Light" w:cstheme="minorHAnsi"/>
          <w:color w:val="auto"/>
          <w:sz w:val="22"/>
          <w:szCs w:val="22"/>
        </w:rPr>
        <w:t xml:space="preserve"> </w:t>
      </w:r>
    </w:p>
    <w:p w14:paraId="49C7FD9D" w14:textId="77777777" w:rsidR="00717895" w:rsidRPr="003072D8" w:rsidRDefault="00717895" w:rsidP="00717895">
      <w:pPr>
        <w:pStyle w:val="Default"/>
        <w:rPr>
          <w:rFonts w:ascii="Simplon Norm Light" w:hAnsi="Simplon Norm Light" w:cstheme="minorHAnsi"/>
          <w:color w:val="auto"/>
          <w:sz w:val="22"/>
          <w:szCs w:val="22"/>
        </w:rPr>
      </w:pPr>
    </w:p>
    <w:p w14:paraId="18594BAD" w14:textId="77777777" w:rsidR="00717895" w:rsidRPr="003072D8" w:rsidRDefault="003C10D9"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I</w:t>
      </w:r>
      <w:r w:rsidR="00717895" w:rsidRPr="003072D8">
        <w:rPr>
          <w:rFonts w:ascii="Simplon Norm Light" w:hAnsi="Simplon Norm Light" w:cstheme="minorHAnsi"/>
          <w:color w:val="auto"/>
          <w:sz w:val="22"/>
          <w:szCs w:val="22"/>
        </w:rPr>
        <w:t>ncrease student understanding about the implications and possible consequences of use and misuse (including widening their understanding about related health and social issues e.g. complex safeguarding and exploitation, sex and sexuality, crime, S.T.I.s)</w:t>
      </w:r>
      <w:r w:rsidR="00F521AF" w:rsidRPr="003072D8">
        <w:rPr>
          <w:rFonts w:ascii="Simplon Norm Light" w:hAnsi="Simplon Norm Light" w:cstheme="minorHAnsi"/>
          <w:color w:val="auto"/>
          <w:sz w:val="22"/>
          <w:szCs w:val="22"/>
        </w:rPr>
        <w:t>.</w:t>
      </w:r>
      <w:r w:rsidR="00717895" w:rsidRPr="003072D8">
        <w:rPr>
          <w:rFonts w:ascii="Simplon Norm Light" w:hAnsi="Simplon Norm Light" w:cstheme="minorHAnsi"/>
          <w:color w:val="auto"/>
          <w:sz w:val="22"/>
          <w:szCs w:val="22"/>
        </w:rPr>
        <w:t xml:space="preserve"> </w:t>
      </w:r>
    </w:p>
    <w:p w14:paraId="34B8E4F2" w14:textId="77777777" w:rsidR="00717895" w:rsidRPr="003072D8" w:rsidRDefault="00717895" w:rsidP="00717895">
      <w:pPr>
        <w:pStyle w:val="Default"/>
        <w:rPr>
          <w:rFonts w:ascii="Simplon Norm Light" w:hAnsi="Simplon Norm Light" w:cstheme="minorHAnsi"/>
          <w:color w:val="auto"/>
          <w:sz w:val="22"/>
          <w:szCs w:val="22"/>
        </w:rPr>
      </w:pPr>
    </w:p>
    <w:p w14:paraId="3433DB20" w14:textId="77777777" w:rsidR="00717895" w:rsidRPr="003072D8" w:rsidRDefault="003C10D9"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D</w:t>
      </w:r>
      <w:r w:rsidR="00717895" w:rsidRPr="003072D8">
        <w:rPr>
          <w:rFonts w:ascii="Simplon Norm Light" w:hAnsi="Simplon Norm Light" w:cstheme="minorHAnsi"/>
          <w:color w:val="auto"/>
          <w:sz w:val="22"/>
          <w:szCs w:val="22"/>
        </w:rPr>
        <w:t xml:space="preserve">evelop skills and self-esteem to handle </w:t>
      </w:r>
      <w:r w:rsidR="0033338D" w:rsidRPr="003072D8">
        <w:rPr>
          <w:rFonts w:ascii="Simplon Norm Light" w:hAnsi="Simplon Norm Light" w:cstheme="minorHAnsi"/>
          <w:color w:val="auto"/>
          <w:sz w:val="22"/>
          <w:szCs w:val="22"/>
        </w:rPr>
        <w:t>substance situations</w:t>
      </w:r>
      <w:r w:rsidR="00F521AF" w:rsidRPr="003072D8">
        <w:rPr>
          <w:rFonts w:ascii="Simplon Norm Light" w:hAnsi="Simplon Norm Light" w:cstheme="minorHAnsi"/>
          <w:color w:val="auto"/>
          <w:sz w:val="22"/>
          <w:szCs w:val="22"/>
        </w:rPr>
        <w:t>.</w:t>
      </w:r>
    </w:p>
    <w:p w14:paraId="446A31D7" w14:textId="77777777" w:rsidR="00717895" w:rsidRPr="003072D8" w:rsidRDefault="00717895" w:rsidP="00717895">
      <w:pPr>
        <w:pStyle w:val="Default"/>
        <w:rPr>
          <w:rFonts w:ascii="Simplon Norm Light" w:hAnsi="Simplon Norm Light" w:cstheme="minorHAnsi"/>
          <w:color w:val="auto"/>
          <w:sz w:val="22"/>
          <w:szCs w:val="22"/>
        </w:rPr>
      </w:pPr>
    </w:p>
    <w:p w14:paraId="3906EF6E" w14:textId="77777777" w:rsidR="00717895" w:rsidRPr="003072D8" w:rsidRDefault="003C10D9"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P</w:t>
      </w:r>
      <w:r w:rsidR="00717895" w:rsidRPr="003072D8">
        <w:rPr>
          <w:rFonts w:ascii="Simplon Norm Light" w:hAnsi="Simplon Norm Light" w:cstheme="minorHAnsi"/>
          <w:color w:val="auto"/>
          <w:sz w:val="22"/>
          <w:szCs w:val="22"/>
        </w:rPr>
        <w:t>rovide sources of help and support both inside and outside school via established relationships with the commissioned Young Persons Substance Misuse service.</w:t>
      </w:r>
    </w:p>
    <w:p w14:paraId="5A1C1F22" w14:textId="77777777" w:rsidR="00717895" w:rsidRPr="003072D8" w:rsidRDefault="00717895" w:rsidP="00717895">
      <w:pPr>
        <w:pStyle w:val="Default"/>
        <w:rPr>
          <w:rFonts w:ascii="Simplon Norm Light" w:hAnsi="Simplon Norm Light" w:cstheme="minorHAnsi"/>
          <w:color w:val="auto"/>
          <w:sz w:val="22"/>
          <w:szCs w:val="22"/>
        </w:rPr>
      </w:pPr>
    </w:p>
    <w:p w14:paraId="03E342D5" w14:textId="77777777" w:rsidR="00717895" w:rsidRPr="003072D8" w:rsidRDefault="00717895"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All information should be appropriate to the age/gender/ethno-cultural background of students. </w:t>
      </w:r>
    </w:p>
    <w:p w14:paraId="408792F0" w14:textId="77777777" w:rsidR="00717895" w:rsidRPr="003072D8" w:rsidRDefault="00717895" w:rsidP="00717895">
      <w:pPr>
        <w:pStyle w:val="Default"/>
        <w:rPr>
          <w:rFonts w:ascii="Simplon Norm Light" w:hAnsi="Simplon Norm Light" w:cstheme="minorHAnsi"/>
          <w:color w:val="auto"/>
          <w:sz w:val="22"/>
          <w:szCs w:val="22"/>
        </w:rPr>
      </w:pPr>
    </w:p>
    <w:p w14:paraId="2C1CC573" w14:textId="77777777" w:rsidR="00717895" w:rsidRPr="003072D8" w:rsidRDefault="00717895" w:rsidP="00F521AF">
      <w:pPr>
        <w:pStyle w:val="Default"/>
        <w:numPr>
          <w:ilvl w:val="0"/>
          <w:numId w:val="2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w:t>
      </w:r>
      <w:r w:rsidR="0033338D"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Education/awareness programme will also recognise the need to provide accurate information and support for parents as part of the school’s commitment to the Home School Partnership. </w:t>
      </w:r>
    </w:p>
    <w:p w14:paraId="66CF9275" w14:textId="77777777" w:rsidR="002D7BC8" w:rsidRPr="003072D8" w:rsidRDefault="002D7BC8" w:rsidP="003C10D9">
      <w:pPr>
        <w:pStyle w:val="Default"/>
        <w:rPr>
          <w:rFonts w:ascii="Simplon Norm Light" w:hAnsi="Simplon Norm Light" w:cstheme="minorHAnsi"/>
          <w:b/>
          <w:bCs/>
          <w:color w:val="auto"/>
          <w:sz w:val="22"/>
          <w:szCs w:val="22"/>
        </w:rPr>
      </w:pPr>
    </w:p>
    <w:p w14:paraId="44328FDC" w14:textId="77777777" w:rsidR="002D7BC8" w:rsidRPr="003072D8" w:rsidRDefault="002D7BC8" w:rsidP="003C10D9">
      <w:pPr>
        <w:pStyle w:val="Default"/>
        <w:rPr>
          <w:rFonts w:ascii="Simplon Norm Light" w:hAnsi="Simplon Norm Light" w:cstheme="minorHAnsi"/>
          <w:b/>
          <w:bCs/>
          <w:color w:val="auto"/>
        </w:rPr>
      </w:pPr>
    </w:p>
    <w:p w14:paraId="62C5C057" w14:textId="77777777" w:rsidR="002D7BC8" w:rsidRPr="003072D8" w:rsidRDefault="002D7BC8" w:rsidP="003C10D9">
      <w:pPr>
        <w:pStyle w:val="Default"/>
        <w:rPr>
          <w:rFonts w:ascii="Simplon Norm Light" w:hAnsi="Simplon Norm Light" w:cstheme="minorHAnsi"/>
          <w:b/>
          <w:bCs/>
          <w:color w:val="auto"/>
        </w:rPr>
      </w:pPr>
    </w:p>
    <w:p w14:paraId="5770A624" w14:textId="77777777" w:rsidR="002D7BC8" w:rsidRPr="003072D8" w:rsidRDefault="002D7BC8" w:rsidP="003C10D9">
      <w:pPr>
        <w:pStyle w:val="Default"/>
        <w:rPr>
          <w:rFonts w:ascii="Simplon Norm Light" w:hAnsi="Simplon Norm Light" w:cstheme="minorHAnsi"/>
          <w:b/>
          <w:bCs/>
          <w:color w:val="auto"/>
        </w:rPr>
      </w:pPr>
    </w:p>
    <w:p w14:paraId="17A2996F" w14:textId="77777777" w:rsidR="00C7726B" w:rsidRPr="003072D8" w:rsidRDefault="00C7726B" w:rsidP="003C10D9">
      <w:pPr>
        <w:pStyle w:val="Default"/>
        <w:rPr>
          <w:rFonts w:ascii="Simplon Norm Light" w:hAnsi="Simplon Norm Light" w:cstheme="minorHAnsi"/>
          <w:b/>
          <w:bCs/>
          <w:color w:val="auto"/>
        </w:rPr>
      </w:pPr>
    </w:p>
    <w:p w14:paraId="53E4EF72" w14:textId="77777777" w:rsidR="002D7BC8" w:rsidRPr="003072D8" w:rsidRDefault="002D7BC8" w:rsidP="003C10D9">
      <w:pPr>
        <w:pStyle w:val="Default"/>
        <w:rPr>
          <w:rFonts w:ascii="Simplon Norm Light" w:hAnsi="Simplon Norm Light" w:cstheme="minorHAnsi"/>
          <w:b/>
          <w:bCs/>
          <w:color w:val="auto"/>
        </w:rPr>
      </w:pPr>
    </w:p>
    <w:p w14:paraId="10C2C421" w14:textId="77777777" w:rsidR="002D7BC8" w:rsidRPr="003072D8" w:rsidRDefault="002D7BC8" w:rsidP="003C10D9">
      <w:pPr>
        <w:pStyle w:val="Default"/>
        <w:rPr>
          <w:rFonts w:ascii="Simplon Norm Light" w:hAnsi="Simplon Norm Light" w:cstheme="minorHAnsi"/>
          <w:b/>
          <w:bCs/>
          <w:color w:val="auto"/>
        </w:rPr>
      </w:pPr>
    </w:p>
    <w:p w14:paraId="1AEAE60E" w14:textId="77777777" w:rsidR="003C10D9" w:rsidRPr="003072D8" w:rsidRDefault="00F521AF" w:rsidP="003C10D9">
      <w:pPr>
        <w:pStyle w:val="Default"/>
        <w:rPr>
          <w:rFonts w:ascii="Simplon Norm Light" w:hAnsi="Simplon Norm Light" w:cstheme="minorHAnsi"/>
          <w:color w:val="4BBD9A"/>
        </w:rPr>
      </w:pPr>
      <w:r w:rsidRPr="003072D8">
        <w:rPr>
          <w:rFonts w:ascii="Simplon Norm Light" w:hAnsi="Simplon Norm Light" w:cstheme="minorHAnsi"/>
          <w:b/>
          <w:bCs/>
          <w:color w:val="4BBD9A"/>
        </w:rPr>
        <w:t>PRACTICE</w:t>
      </w:r>
    </w:p>
    <w:p w14:paraId="4088662D" w14:textId="77777777" w:rsidR="003C10D9" w:rsidRPr="003072D8" w:rsidRDefault="003C10D9" w:rsidP="003C10D9">
      <w:pPr>
        <w:pStyle w:val="Default"/>
        <w:rPr>
          <w:rFonts w:ascii="Simplon Norm Light" w:hAnsi="Simplon Norm Light" w:cstheme="minorHAnsi"/>
          <w:color w:val="auto"/>
          <w:sz w:val="22"/>
          <w:szCs w:val="22"/>
        </w:rPr>
      </w:pPr>
    </w:p>
    <w:p w14:paraId="4BC4A3F0" w14:textId="77777777" w:rsidR="00717895" w:rsidRPr="003072D8" w:rsidRDefault="0077056A" w:rsidP="003C10D9">
      <w:pPr>
        <w:pStyle w:val="Default"/>
        <w:numPr>
          <w:ilvl w:val="0"/>
          <w:numId w:val="4"/>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Substance</w:t>
      </w:r>
      <w:r w:rsidR="00717895" w:rsidRPr="003072D8">
        <w:rPr>
          <w:rFonts w:ascii="Simplon Norm Light" w:hAnsi="Simplon Norm Light" w:cstheme="minorHAnsi"/>
          <w:color w:val="auto"/>
          <w:sz w:val="22"/>
          <w:szCs w:val="22"/>
        </w:rPr>
        <w:t xml:space="preserve"> education is provided in the taught curriculum as part of the Citizenship programme throughout the school and through Science, R.E. and other parts of the teaching programme. </w:t>
      </w:r>
    </w:p>
    <w:p w14:paraId="51D214FD" w14:textId="77777777" w:rsidR="00717895" w:rsidRPr="003072D8" w:rsidRDefault="00717895" w:rsidP="00717895">
      <w:pPr>
        <w:pStyle w:val="Default"/>
        <w:rPr>
          <w:rFonts w:ascii="Simplon Norm Light" w:hAnsi="Simplon Norm Light" w:cstheme="minorHAnsi"/>
          <w:color w:val="auto"/>
          <w:sz w:val="22"/>
          <w:szCs w:val="22"/>
        </w:rPr>
      </w:pPr>
    </w:p>
    <w:p w14:paraId="037C0FD8" w14:textId="77777777" w:rsidR="00717895" w:rsidRPr="003072D8" w:rsidRDefault="00717895" w:rsidP="00717895">
      <w:pPr>
        <w:pStyle w:val="Default"/>
        <w:numPr>
          <w:ilvl w:val="0"/>
          <w:numId w:val="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curriculum follows recommendations outlined by the LA and National Healthy Schools Programme. </w:t>
      </w:r>
    </w:p>
    <w:p w14:paraId="49789474" w14:textId="77777777" w:rsidR="00717895" w:rsidRPr="003072D8" w:rsidRDefault="00717895" w:rsidP="00717895">
      <w:pPr>
        <w:pStyle w:val="Default"/>
        <w:rPr>
          <w:rFonts w:ascii="Simplon Norm Light" w:hAnsi="Simplon Norm Light" w:cstheme="minorHAnsi"/>
          <w:color w:val="auto"/>
          <w:sz w:val="22"/>
          <w:szCs w:val="22"/>
        </w:rPr>
      </w:pPr>
    </w:p>
    <w:p w14:paraId="31E40ED1" w14:textId="77777777" w:rsidR="00717895" w:rsidRPr="003072D8" w:rsidRDefault="00717895" w:rsidP="00717895">
      <w:pPr>
        <w:pStyle w:val="Default"/>
        <w:numPr>
          <w:ilvl w:val="0"/>
          <w:numId w:val="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Teachers are supported in their delivery of </w:t>
      </w:r>
      <w:r w:rsidR="0077056A"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education.  Schools should have partnership arrangements in place with the commissioned Young Persons Substance Misuse service, Youth Service and School Nurses to receive awareness raising training, advice and guidance on a regular basis. </w:t>
      </w:r>
    </w:p>
    <w:p w14:paraId="15193840" w14:textId="77777777" w:rsidR="00717895" w:rsidRPr="003072D8" w:rsidRDefault="00717895" w:rsidP="00717895">
      <w:pPr>
        <w:pStyle w:val="Default"/>
        <w:rPr>
          <w:rFonts w:ascii="Simplon Norm Light" w:hAnsi="Simplon Norm Light" w:cstheme="minorHAnsi"/>
          <w:color w:val="auto"/>
          <w:sz w:val="22"/>
          <w:szCs w:val="22"/>
        </w:rPr>
      </w:pPr>
    </w:p>
    <w:p w14:paraId="038FBE4E" w14:textId="77777777" w:rsidR="00717895" w:rsidRPr="003072D8" w:rsidRDefault="00717895" w:rsidP="00717895">
      <w:pPr>
        <w:pStyle w:val="Default"/>
        <w:numPr>
          <w:ilvl w:val="0"/>
          <w:numId w:val="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A variety of teaching approaches are used to give students relevant information to enable moral issues to be explored through discussion and for students to acquire appropriate skills. </w:t>
      </w:r>
    </w:p>
    <w:p w14:paraId="3C845BA7" w14:textId="77777777" w:rsidR="00717895" w:rsidRPr="003072D8" w:rsidRDefault="00717895" w:rsidP="00717895">
      <w:pPr>
        <w:pStyle w:val="Default"/>
        <w:rPr>
          <w:rFonts w:ascii="Simplon Norm Light" w:hAnsi="Simplon Norm Light" w:cstheme="minorHAnsi"/>
          <w:color w:val="auto"/>
          <w:sz w:val="22"/>
          <w:szCs w:val="22"/>
        </w:rPr>
      </w:pPr>
    </w:p>
    <w:p w14:paraId="3CBCDAAD" w14:textId="77777777" w:rsidR="00717895" w:rsidRPr="003072D8" w:rsidRDefault="00717895" w:rsidP="00717895">
      <w:pPr>
        <w:pStyle w:val="Default"/>
        <w:numPr>
          <w:ilvl w:val="0"/>
          <w:numId w:val="5"/>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SLT are responsible for arranging appropriate training for staff who deliver </w:t>
      </w:r>
      <w:r w:rsidR="0077056A"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education. The PHSE/DSL will keep abreast of developments in </w:t>
      </w:r>
      <w:r w:rsidR="0077056A" w:rsidRPr="003072D8">
        <w:rPr>
          <w:rFonts w:ascii="Simplon Norm Light" w:hAnsi="Simplon Norm Light" w:cstheme="minorHAnsi"/>
          <w:color w:val="auto"/>
          <w:sz w:val="22"/>
          <w:szCs w:val="22"/>
        </w:rPr>
        <w:t>substance</w:t>
      </w:r>
      <w:r w:rsidRPr="003072D8">
        <w:rPr>
          <w:rFonts w:ascii="Simplon Norm Light" w:hAnsi="Simplon Norm Light" w:cstheme="minorHAnsi"/>
          <w:color w:val="auto"/>
          <w:sz w:val="22"/>
          <w:szCs w:val="22"/>
        </w:rPr>
        <w:t xml:space="preserve"> education and revise the schemes of work to ensure the information is accurate and relevant. </w:t>
      </w:r>
    </w:p>
    <w:p w14:paraId="341E03DA" w14:textId="77777777" w:rsidR="00717895" w:rsidRPr="003072D8" w:rsidRDefault="00717895" w:rsidP="00717895">
      <w:pPr>
        <w:pStyle w:val="Default"/>
        <w:rPr>
          <w:rFonts w:ascii="Simplon Norm Light" w:hAnsi="Simplon Norm Light" w:cstheme="minorHAnsi"/>
          <w:color w:val="auto"/>
          <w:sz w:val="22"/>
          <w:szCs w:val="22"/>
        </w:rPr>
      </w:pPr>
    </w:p>
    <w:p w14:paraId="7E869656" w14:textId="77777777" w:rsidR="00717895" w:rsidRPr="003072D8" w:rsidRDefault="00717895" w:rsidP="00717895">
      <w:pPr>
        <w:pStyle w:val="Default"/>
        <w:numPr>
          <w:ilvl w:val="0"/>
          <w:numId w:val="6"/>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Purchasing where appropriate bespoke training from the Commissioned Young Persons Substance Misuse Service to support responsivity to school need.</w:t>
      </w:r>
    </w:p>
    <w:p w14:paraId="0C4260C6" w14:textId="77777777" w:rsidR="00717895" w:rsidRPr="003072D8" w:rsidRDefault="00717895" w:rsidP="00717895">
      <w:pPr>
        <w:pStyle w:val="Default"/>
        <w:rPr>
          <w:rFonts w:ascii="Simplon Norm Light" w:hAnsi="Simplon Norm Light" w:cstheme="minorHAnsi"/>
          <w:color w:val="auto"/>
          <w:sz w:val="22"/>
          <w:szCs w:val="22"/>
        </w:rPr>
      </w:pPr>
    </w:p>
    <w:p w14:paraId="69874566" w14:textId="77777777" w:rsidR="00717895" w:rsidRPr="003072D8" w:rsidRDefault="00717895" w:rsidP="00717895">
      <w:pPr>
        <w:pStyle w:val="Default"/>
        <w:numPr>
          <w:ilvl w:val="0"/>
          <w:numId w:val="6"/>
        </w:numPr>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Collaborative involvement with the locality Youth Service to support the awareness of alternative and diversionary activities.</w:t>
      </w:r>
    </w:p>
    <w:p w14:paraId="057E401C" w14:textId="77777777" w:rsidR="00717895" w:rsidRPr="003072D8" w:rsidRDefault="00717895" w:rsidP="00717895">
      <w:pPr>
        <w:pStyle w:val="Default"/>
        <w:rPr>
          <w:rFonts w:ascii="Simplon Norm Light" w:hAnsi="Simplon Norm Light" w:cstheme="minorHAnsi"/>
          <w:color w:val="00B0F0"/>
          <w:sz w:val="22"/>
          <w:szCs w:val="22"/>
        </w:rPr>
      </w:pPr>
    </w:p>
    <w:p w14:paraId="576E34C8" w14:textId="77777777" w:rsidR="00717895" w:rsidRPr="003072D8" w:rsidRDefault="00F521AF" w:rsidP="00717895">
      <w:pPr>
        <w:pStyle w:val="Default"/>
        <w:rPr>
          <w:rFonts w:ascii="Simplon Norm Light" w:hAnsi="Simplon Norm Light" w:cstheme="minorHAnsi"/>
          <w:b/>
          <w:bCs/>
          <w:color w:val="4BBD9A"/>
        </w:rPr>
      </w:pPr>
      <w:r w:rsidRPr="003072D8">
        <w:rPr>
          <w:rFonts w:ascii="Simplon Norm Light" w:hAnsi="Simplon Norm Light" w:cstheme="minorHAnsi"/>
          <w:b/>
          <w:color w:val="4BBD9A"/>
        </w:rPr>
        <w:t>MONITORING &amp; REVIEW</w:t>
      </w:r>
    </w:p>
    <w:p w14:paraId="39EBC8DA" w14:textId="77777777" w:rsidR="00717895" w:rsidRPr="003072D8" w:rsidRDefault="00717895" w:rsidP="00717895">
      <w:pPr>
        <w:pStyle w:val="Default"/>
        <w:rPr>
          <w:rFonts w:ascii="Simplon Norm Light" w:hAnsi="Simplon Norm Light" w:cstheme="minorHAnsi"/>
          <w:color w:val="auto"/>
          <w:sz w:val="22"/>
          <w:szCs w:val="22"/>
        </w:rPr>
      </w:pPr>
    </w:p>
    <w:p w14:paraId="25853820" w14:textId="77777777" w:rsidR="00717895" w:rsidRPr="003072D8" w:rsidRDefault="00717895" w:rsidP="00717895">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The school will review this policy every three years with their Governing Boards and assess its implementation and effectiveness. </w:t>
      </w:r>
    </w:p>
    <w:p w14:paraId="02C6F0CE" w14:textId="77777777" w:rsidR="00717895" w:rsidRPr="003072D8" w:rsidRDefault="00717895" w:rsidP="00717895">
      <w:pPr>
        <w:pStyle w:val="Default"/>
        <w:rPr>
          <w:rFonts w:ascii="Simplon Norm Light" w:hAnsi="Simplon Norm Light" w:cstheme="minorHAnsi"/>
          <w:color w:val="auto"/>
          <w:sz w:val="22"/>
          <w:szCs w:val="22"/>
        </w:rPr>
      </w:pPr>
    </w:p>
    <w:p w14:paraId="2510C5C3" w14:textId="77777777" w:rsidR="00717895" w:rsidRPr="003072D8" w:rsidRDefault="00717895" w:rsidP="00717895">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Ongoing reporting should be shared with SLT and the schools Governing Board.</w:t>
      </w:r>
    </w:p>
    <w:p w14:paraId="0F7F82CA" w14:textId="77777777" w:rsidR="00717895" w:rsidRPr="003072D8" w:rsidRDefault="00717895" w:rsidP="00717895">
      <w:pPr>
        <w:pStyle w:val="Default"/>
        <w:rPr>
          <w:rFonts w:ascii="Simplon Norm Light" w:hAnsi="Simplon Norm Light" w:cstheme="minorHAnsi"/>
          <w:color w:val="auto"/>
          <w:sz w:val="22"/>
          <w:szCs w:val="22"/>
        </w:rPr>
      </w:pPr>
    </w:p>
    <w:p w14:paraId="29C94BA9" w14:textId="77777777" w:rsidR="00717895" w:rsidRPr="003072D8" w:rsidRDefault="00717895" w:rsidP="00717895">
      <w:pPr>
        <w:pStyle w:val="Default"/>
        <w:rPr>
          <w:rFonts w:ascii="Simplon Norm Light" w:hAnsi="Simplon Norm Light" w:cstheme="minorHAnsi"/>
          <w:color w:val="auto"/>
          <w:sz w:val="22"/>
          <w:szCs w:val="22"/>
        </w:rPr>
      </w:pPr>
    </w:p>
    <w:p w14:paraId="2A6868CA" w14:textId="77777777" w:rsidR="00717895" w:rsidRPr="003072D8" w:rsidRDefault="00717895" w:rsidP="00717895">
      <w:pPr>
        <w:pStyle w:val="Default"/>
        <w:rPr>
          <w:rFonts w:ascii="Simplon Norm Light" w:hAnsi="Simplon Norm Light" w:cstheme="minorHAnsi"/>
          <w:color w:val="auto"/>
          <w:sz w:val="22"/>
          <w:szCs w:val="22"/>
        </w:rPr>
      </w:pPr>
    </w:p>
    <w:p w14:paraId="0288D16C" w14:textId="77777777" w:rsidR="00717895" w:rsidRPr="003072D8" w:rsidRDefault="00717895" w:rsidP="00717895">
      <w:pPr>
        <w:pStyle w:val="Default"/>
        <w:rPr>
          <w:rFonts w:ascii="Simplon Norm Light" w:hAnsi="Simplon Norm Light" w:cstheme="minorHAnsi"/>
          <w:color w:val="auto"/>
          <w:sz w:val="22"/>
          <w:szCs w:val="22"/>
        </w:rPr>
      </w:pPr>
    </w:p>
    <w:p w14:paraId="55D6CD03" w14:textId="77777777" w:rsidR="0077056A" w:rsidRPr="003072D8" w:rsidRDefault="0077056A" w:rsidP="00717895">
      <w:pPr>
        <w:pStyle w:val="Default"/>
        <w:rPr>
          <w:rFonts w:ascii="Simplon Norm Light" w:hAnsi="Simplon Norm Light" w:cstheme="minorHAnsi"/>
          <w:b/>
          <w:bCs/>
          <w:sz w:val="22"/>
          <w:szCs w:val="22"/>
        </w:rPr>
      </w:pPr>
    </w:p>
    <w:p w14:paraId="2C83CF73" w14:textId="77777777" w:rsidR="0077056A" w:rsidRPr="003072D8" w:rsidRDefault="0077056A" w:rsidP="00717895">
      <w:pPr>
        <w:pStyle w:val="Default"/>
        <w:rPr>
          <w:rFonts w:ascii="Simplon Norm Light" w:hAnsi="Simplon Norm Light" w:cstheme="minorHAnsi"/>
          <w:b/>
          <w:bCs/>
          <w:sz w:val="22"/>
          <w:szCs w:val="22"/>
        </w:rPr>
      </w:pPr>
    </w:p>
    <w:p w14:paraId="57BA33B6" w14:textId="77777777" w:rsidR="0077056A" w:rsidRPr="003072D8" w:rsidRDefault="0077056A" w:rsidP="00717895">
      <w:pPr>
        <w:pStyle w:val="Default"/>
        <w:rPr>
          <w:rFonts w:ascii="Simplon Norm Light" w:hAnsi="Simplon Norm Light" w:cstheme="minorHAnsi"/>
          <w:b/>
          <w:bCs/>
          <w:sz w:val="22"/>
          <w:szCs w:val="22"/>
        </w:rPr>
      </w:pPr>
    </w:p>
    <w:p w14:paraId="1D5EAB28" w14:textId="77777777" w:rsidR="003C10D9" w:rsidRPr="003072D8" w:rsidRDefault="003C10D9" w:rsidP="00717895">
      <w:pPr>
        <w:pStyle w:val="Default"/>
        <w:rPr>
          <w:rFonts w:ascii="Simplon Norm Light" w:hAnsi="Simplon Norm Light" w:cstheme="minorHAnsi"/>
          <w:b/>
          <w:bCs/>
          <w:sz w:val="22"/>
          <w:szCs w:val="22"/>
        </w:rPr>
      </w:pPr>
    </w:p>
    <w:p w14:paraId="53D8CF6F" w14:textId="77777777" w:rsidR="003C10D9" w:rsidRPr="003072D8" w:rsidRDefault="003C10D9" w:rsidP="00717895">
      <w:pPr>
        <w:pStyle w:val="Default"/>
        <w:rPr>
          <w:rFonts w:ascii="Simplon Norm Light" w:hAnsi="Simplon Norm Light" w:cstheme="minorHAnsi"/>
          <w:b/>
          <w:bCs/>
          <w:sz w:val="22"/>
          <w:szCs w:val="22"/>
        </w:rPr>
      </w:pPr>
    </w:p>
    <w:p w14:paraId="3F9AAE1D" w14:textId="77777777" w:rsidR="003C10D9" w:rsidRPr="003072D8" w:rsidRDefault="003C10D9" w:rsidP="00717895">
      <w:pPr>
        <w:pStyle w:val="Default"/>
        <w:rPr>
          <w:rFonts w:ascii="Simplon Norm Light" w:hAnsi="Simplon Norm Light" w:cstheme="minorHAnsi"/>
          <w:b/>
          <w:bCs/>
          <w:sz w:val="22"/>
          <w:szCs w:val="22"/>
        </w:rPr>
      </w:pPr>
    </w:p>
    <w:p w14:paraId="2C1671BE" w14:textId="77777777" w:rsidR="003C10D9" w:rsidRPr="003072D8" w:rsidRDefault="003C10D9" w:rsidP="00717895">
      <w:pPr>
        <w:pStyle w:val="Default"/>
        <w:rPr>
          <w:rFonts w:ascii="Simplon Norm Light" w:hAnsi="Simplon Norm Light" w:cstheme="minorHAnsi"/>
          <w:b/>
          <w:bCs/>
          <w:sz w:val="22"/>
          <w:szCs w:val="22"/>
        </w:rPr>
      </w:pPr>
    </w:p>
    <w:p w14:paraId="74164C61" w14:textId="77777777" w:rsidR="003C10D9" w:rsidRPr="003072D8" w:rsidRDefault="003C10D9" w:rsidP="00717895">
      <w:pPr>
        <w:pStyle w:val="Default"/>
        <w:rPr>
          <w:rFonts w:ascii="Simplon Norm Light" w:hAnsi="Simplon Norm Light" w:cstheme="minorHAnsi"/>
          <w:b/>
          <w:bCs/>
          <w:sz w:val="22"/>
          <w:szCs w:val="22"/>
        </w:rPr>
      </w:pPr>
    </w:p>
    <w:p w14:paraId="167D1496" w14:textId="77777777" w:rsidR="003C10D9" w:rsidRPr="003072D8" w:rsidRDefault="003C10D9" w:rsidP="00717895">
      <w:pPr>
        <w:pStyle w:val="Default"/>
        <w:rPr>
          <w:rFonts w:ascii="Simplon Norm Light" w:hAnsi="Simplon Norm Light" w:cstheme="minorHAnsi"/>
          <w:b/>
          <w:bCs/>
          <w:sz w:val="22"/>
          <w:szCs w:val="22"/>
        </w:rPr>
      </w:pPr>
    </w:p>
    <w:p w14:paraId="578B6EF8" w14:textId="77777777" w:rsidR="003C10D9" w:rsidRPr="003072D8" w:rsidRDefault="003C10D9" w:rsidP="00717895">
      <w:pPr>
        <w:pStyle w:val="Default"/>
        <w:rPr>
          <w:rFonts w:ascii="Simplon Norm Light" w:hAnsi="Simplon Norm Light" w:cstheme="minorHAnsi"/>
          <w:b/>
          <w:bCs/>
          <w:sz w:val="22"/>
          <w:szCs w:val="22"/>
        </w:rPr>
      </w:pPr>
    </w:p>
    <w:p w14:paraId="1B2D0DF1" w14:textId="77777777" w:rsidR="008A7717" w:rsidRPr="003072D8" w:rsidRDefault="008A7717" w:rsidP="00717895">
      <w:pPr>
        <w:pStyle w:val="Default"/>
        <w:rPr>
          <w:rFonts w:ascii="Simplon Norm Light" w:hAnsi="Simplon Norm Light" w:cstheme="minorHAnsi"/>
          <w:b/>
          <w:bCs/>
          <w:sz w:val="22"/>
          <w:szCs w:val="22"/>
        </w:rPr>
      </w:pPr>
    </w:p>
    <w:p w14:paraId="2A7C94F8" w14:textId="77777777" w:rsidR="002D7BC8" w:rsidRPr="003072D8" w:rsidRDefault="002D7BC8" w:rsidP="00717895">
      <w:pPr>
        <w:pStyle w:val="Default"/>
        <w:rPr>
          <w:rFonts w:ascii="Simplon Norm Light" w:hAnsi="Simplon Norm Light" w:cstheme="minorHAnsi"/>
          <w:b/>
          <w:bCs/>
          <w:sz w:val="22"/>
          <w:szCs w:val="22"/>
        </w:rPr>
      </w:pPr>
    </w:p>
    <w:p w14:paraId="086BAD56" w14:textId="77777777" w:rsidR="002D7BC8" w:rsidRPr="003072D8" w:rsidRDefault="002D7BC8" w:rsidP="00717895">
      <w:pPr>
        <w:pStyle w:val="Default"/>
        <w:rPr>
          <w:rFonts w:ascii="Simplon Norm Light" w:hAnsi="Simplon Norm Light" w:cstheme="minorHAnsi"/>
          <w:b/>
          <w:bCs/>
          <w:sz w:val="22"/>
          <w:szCs w:val="22"/>
        </w:rPr>
      </w:pPr>
    </w:p>
    <w:p w14:paraId="60E83387" w14:textId="77777777" w:rsidR="006664A7" w:rsidRDefault="006664A7" w:rsidP="00717895">
      <w:pPr>
        <w:pStyle w:val="Default"/>
        <w:rPr>
          <w:rFonts w:ascii="Simplon Norm Light" w:hAnsi="Simplon Norm Light" w:cstheme="minorHAnsi"/>
          <w:b/>
          <w:bCs/>
          <w:color w:val="4BBD9A"/>
        </w:rPr>
      </w:pPr>
    </w:p>
    <w:p w14:paraId="74FEA6C6" w14:textId="77777777" w:rsidR="006664A7" w:rsidRDefault="006664A7" w:rsidP="00717895">
      <w:pPr>
        <w:pStyle w:val="Default"/>
        <w:rPr>
          <w:rFonts w:ascii="Simplon Norm Light" w:hAnsi="Simplon Norm Light" w:cstheme="minorHAnsi"/>
          <w:b/>
          <w:bCs/>
          <w:color w:val="4BBD9A"/>
        </w:rPr>
      </w:pPr>
    </w:p>
    <w:p w14:paraId="02937EF7" w14:textId="77777777" w:rsidR="006664A7" w:rsidRDefault="006664A7" w:rsidP="00717895">
      <w:pPr>
        <w:pStyle w:val="Default"/>
        <w:rPr>
          <w:rFonts w:ascii="Simplon Norm Light" w:hAnsi="Simplon Norm Light" w:cstheme="minorHAnsi"/>
          <w:b/>
          <w:bCs/>
          <w:color w:val="4BBD9A"/>
        </w:rPr>
      </w:pPr>
    </w:p>
    <w:p w14:paraId="25E57B69" w14:textId="6850E5F9" w:rsidR="00717895" w:rsidRPr="003072D8" w:rsidRDefault="00717895" w:rsidP="00717895">
      <w:pPr>
        <w:pStyle w:val="Default"/>
        <w:rPr>
          <w:rFonts w:ascii="Simplon Norm Light" w:hAnsi="Simplon Norm Light" w:cstheme="minorHAnsi"/>
          <w:color w:val="4BBD9A"/>
        </w:rPr>
      </w:pPr>
      <w:r w:rsidRPr="003072D8">
        <w:rPr>
          <w:rFonts w:ascii="Simplon Norm Light" w:hAnsi="Simplon Norm Light" w:cstheme="minorHAnsi"/>
          <w:b/>
          <w:bCs/>
          <w:color w:val="4BBD9A"/>
        </w:rPr>
        <w:t>Appendix 1:</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373"/>
      </w:tblGrid>
      <w:tr w:rsidR="00717895" w:rsidRPr="003072D8" w14:paraId="7D9DA959" w14:textId="77777777" w:rsidTr="0033338D">
        <w:trPr>
          <w:trHeight w:val="820"/>
        </w:trPr>
        <w:tc>
          <w:tcPr>
            <w:tcW w:w="9373" w:type="dxa"/>
          </w:tcPr>
          <w:p w14:paraId="6FBC2357" w14:textId="77777777" w:rsidR="00717895" w:rsidRPr="003072D8" w:rsidRDefault="00717895" w:rsidP="0033338D">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EXTERNAL CONTRIBUTORS TO EDUCATION IN SCHOOLS </w:t>
            </w:r>
          </w:p>
          <w:p w14:paraId="1FA4A34A" w14:textId="77777777" w:rsidR="00717895" w:rsidRPr="003072D8" w:rsidRDefault="00717895" w:rsidP="0033338D">
            <w:pPr>
              <w:pStyle w:val="Default"/>
              <w:rPr>
                <w:rFonts w:ascii="Simplon Norm Light" w:hAnsi="Simplon Norm Light" w:cstheme="minorHAnsi"/>
                <w:color w:val="4BBD9A"/>
              </w:rPr>
            </w:pPr>
          </w:p>
          <w:p w14:paraId="0A1909E7" w14:textId="77777777" w:rsidR="00717895" w:rsidRPr="003072D8" w:rsidRDefault="00717895" w:rsidP="0033338D">
            <w:pPr>
              <w:pStyle w:val="Default"/>
              <w:rPr>
                <w:rFonts w:ascii="Simplon Norm Light" w:hAnsi="Simplon Norm Light" w:cstheme="minorHAnsi"/>
                <w:color w:val="4BBD9A"/>
              </w:rPr>
            </w:pPr>
          </w:p>
        </w:tc>
      </w:tr>
    </w:tbl>
    <w:p w14:paraId="2476B1A5" w14:textId="77777777" w:rsidR="00717895" w:rsidRPr="003072D8" w:rsidRDefault="00717895" w:rsidP="00717895">
      <w:pPr>
        <w:pStyle w:val="Default"/>
        <w:rPr>
          <w:rFonts w:ascii="Simplon Norm Light" w:hAnsi="Simplon Norm Light" w:cstheme="minorHAnsi"/>
          <w:color w:val="4BBD9A"/>
        </w:rPr>
      </w:pPr>
      <w:r w:rsidRPr="003072D8">
        <w:rPr>
          <w:rFonts w:ascii="Simplon Norm Light" w:hAnsi="Simplon Norm Light" w:cstheme="minorHAnsi"/>
          <w:b/>
          <w:bCs/>
          <w:color w:val="4BBD9A"/>
        </w:rPr>
        <w:t xml:space="preserve">External contributors: </w:t>
      </w:r>
    </w:p>
    <w:p w14:paraId="7889D996" w14:textId="06A3730F" w:rsidR="00717895" w:rsidRPr="003072D8" w:rsidRDefault="00717895" w:rsidP="00717895">
      <w:pPr>
        <w:pStyle w:val="Default"/>
        <w:rPr>
          <w:rFonts w:ascii="Simplon Norm Light" w:hAnsi="Simplon Norm Light" w:cstheme="minorHAnsi"/>
          <w:color w:val="auto"/>
          <w:sz w:val="22"/>
          <w:szCs w:val="22"/>
        </w:rPr>
      </w:pPr>
      <w:r w:rsidRPr="003072D8">
        <w:rPr>
          <w:rFonts w:ascii="Simplon Norm Light" w:hAnsi="Simplon Norm Light" w:cstheme="minorHAnsi"/>
          <w:sz w:val="22"/>
          <w:szCs w:val="22"/>
        </w:rPr>
        <w:t xml:space="preserve">Schools are strongly recommended to liaise with </w:t>
      </w:r>
      <w:r w:rsidR="00C0638B" w:rsidRPr="003072D8">
        <w:rPr>
          <w:rFonts w:ascii="Simplon Norm Light" w:hAnsi="Simplon Norm Light" w:cstheme="minorHAnsi"/>
          <w:sz w:val="22"/>
          <w:szCs w:val="22"/>
        </w:rPr>
        <w:t>Oldham</w:t>
      </w:r>
      <w:r w:rsidRPr="003072D8">
        <w:rPr>
          <w:rFonts w:ascii="Simplon Norm Light" w:hAnsi="Simplon Norm Light" w:cstheme="minorHAnsi"/>
          <w:sz w:val="22"/>
          <w:szCs w:val="22"/>
        </w:rPr>
        <w:t>’s Young Persons Substance Misuse Service (Early Break) who will inform the schools of a wide range of individuals and agencies who can suppo</w:t>
      </w:r>
      <w:r w:rsidR="0077056A" w:rsidRPr="003072D8">
        <w:rPr>
          <w:rFonts w:ascii="Simplon Norm Light" w:hAnsi="Simplon Norm Light" w:cstheme="minorHAnsi"/>
          <w:sz w:val="22"/>
          <w:szCs w:val="22"/>
        </w:rPr>
        <w:t xml:space="preserve">rt substance </w:t>
      </w:r>
      <w:r w:rsidRPr="003072D8">
        <w:rPr>
          <w:rFonts w:ascii="Simplon Norm Light" w:hAnsi="Simplon Norm Light" w:cstheme="minorHAnsi"/>
          <w:sz w:val="22"/>
          <w:szCs w:val="22"/>
        </w:rPr>
        <w:t>education programmes</w:t>
      </w:r>
    </w:p>
    <w:p w14:paraId="5B6D36BE" w14:textId="77777777" w:rsidR="00717895" w:rsidRPr="003072D8" w:rsidRDefault="00717895" w:rsidP="00717895">
      <w:pPr>
        <w:pStyle w:val="Default"/>
        <w:rPr>
          <w:rFonts w:ascii="Simplon Norm Light" w:hAnsi="Simplon Norm Light" w:cstheme="minorHAnsi"/>
          <w:color w:val="auto"/>
          <w:sz w:val="22"/>
          <w:szCs w:val="22"/>
        </w:rPr>
      </w:pPr>
    </w:p>
    <w:tbl>
      <w:tblPr>
        <w:tblStyle w:val="TableGrid"/>
        <w:tblW w:w="0" w:type="auto"/>
        <w:tblLook w:val="04A0" w:firstRow="1" w:lastRow="0" w:firstColumn="1" w:lastColumn="0" w:noHBand="0" w:noVBand="1"/>
      </w:tblPr>
      <w:tblGrid>
        <w:gridCol w:w="4508"/>
        <w:gridCol w:w="4508"/>
      </w:tblGrid>
      <w:tr w:rsidR="00717895" w:rsidRPr="003072D8" w14:paraId="20890302" w14:textId="77777777" w:rsidTr="0033338D">
        <w:tc>
          <w:tcPr>
            <w:tcW w:w="4508" w:type="dxa"/>
          </w:tcPr>
          <w:tbl>
            <w:tblPr>
              <w:tblW w:w="0" w:type="auto"/>
              <w:tblBorders>
                <w:top w:val="nil"/>
                <w:left w:val="nil"/>
                <w:bottom w:val="nil"/>
                <w:right w:val="nil"/>
              </w:tblBorders>
              <w:tblLook w:val="0000" w:firstRow="0" w:lastRow="0" w:firstColumn="0" w:lastColumn="0" w:noHBand="0" w:noVBand="0"/>
            </w:tblPr>
            <w:tblGrid>
              <w:gridCol w:w="2009"/>
              <w:gridCol w:w="222"/>
            </w:tblGrid>
            <w:tr w:rsidR="00717895" w:rsidRPr="003072D8" w14:paraId="1F915A57" w14:textId="77777777" w:rsidTr="0033338D">
              <w:trPr>
                <w:trHeight w:val="357"/>
              </w:trPr>
              <w:tc>
                <w:tcPr>
                  <w:tcW w:w="0" w:type="auto"/>
                </w:tcPr>
                <w:p w14:paraId="07D9FC8E"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b/>
                      <w:bCs/>
                      <w:sz w:val="22"/>
                      <w:szCs w:val="22"/>
                    </w:rPr>
                    <w:t xml:space="preserve">List of contributors: </w:t>
                  </w:r>
                </w:p>
              </w:tc>
              <w:tc>
                <w:tcPr>
                  <w:tcW w:w="0" w:type="auto"/>
                </w:tcPr>
                <w:p w14:paraId="50BA8BC8" w14:textId="77777777" w:rsidR="00717895" w:rsidRPr="003072D8" w:rsidRDefault="00717895" w:rsidP="0033338D">
                  <w:pPr>
                    <w:pStyle w:val="Default"/>
                    <w:rPr>
                      <w:rFonts w:ascii="Simplon Norm Light" w:hAnsi="Simplon Norm Light" w:cstheme="minorHAnsi"/>
                      <w:sz w:val="22"/>
                      <w:szCs w:val="22"/>
                    </w:rPr>
                  </w:pPr>
                </w:p>
              </w:tc>
            </w:tr>
          </w:tbl>
          <w:p w14:paraId="2643778D" w14:textId="77777777" w:rsidR="00717895" w:rsidRPr="003072D8" w:rsidRDefault="00717895" w:rsidP="0033338D">
            <w:pPr>
              <w:pStyle w:val="Default"/>
              <w:rPr>
                <w:rFonts w:ascii="Simplon Norm Light" w:hAnsi="Simplon Norm Light" w:cstheme="minorHAnsi"/>
                <w:color w:val="auto"/>
                <w:sz w:val="22"/>
                <w:szCs w:val="22"/>
              </w:rPr>
            </w:pPr>
          </w:p>
        </w:tc>
        <w:tc>
          <w:tcPr>
            <w:tcW w:w="4508" w:type="dxa"/>
          </w:tcPr>
          <w:p w14:paraId="054E1BB1"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b/>
                <w:bCs/>
                <w:sz w:val="22"/>
                <w:szCs w:val="22"/>
              </w:rPr>
              <w:t>Contact numbers</w:t>
            </w:r>
          </w:p>
        </w:tc>
      </w:tr>
      <w:tr w:rsidR="00717895" w:rsidRPr="003072D8" w14:paraId="19C6BFE0" w14:textId="77777777" w:rsidTr="0033338D">
        <w:tc>
          <w:tcPr>
            <w:tcW w:w="4508" w:type="dxa"/>
          </w:tcPr>
          <w:p w14:paraId="434535EC"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School Nurse Service</w:t>
            </w:r>
          </w:p>
        </w:tc>
        <w:tc>
          <w:tcPr>
            <w:tcW w:w="4508" w:type="dxa"/>
          </w:tcPr>
          <w:p w14:paraId="5132828A" w14:textId="36D82340"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0</w:t>
            </w:r>
            <w:r w:rsidR="00155EC1">
              <w:rPr>
                <w:rFonts w:ascii="Simplon Norm Light" w:hAnsi="Simplon Norm Light" w:cstheme="minorHAnsi"/>
                <w:color w:val="auto"/>
                <w:sz w:val="22"/>
                <w:szCs w:val="22"/>
              </w:rPr>
              <w:t xml:space="preserve">7927 678640 </w:t>
            </w:r>
          </w:p>
        </w:tc>
      </w:tr>
      <w:tr w:rsidR="00717895" w:rsidRPr="003072D8" w14:paraId="4E7BC7DC" w14:textId="77777777" w:rsidTr="0033338D">
        <w:tc>
          <w:tcPr>
            <w:tcW w:w="4508" w:type="dxa"/>
          </w:tcPr>
          <w:p w14:paraId="78BBC2BF" w14:textId="731ACCDC" w:rsidR="00717895" w:rsidRPr="003072D8" w:rsidRDefault="0078345C" w:rsidP="0033338D">
            <w:pPr>
              <w:pStyle w:val="Default"/>
              <w:rPr>
                <w:rFonts w:ascii="Simplon Norm Light" w:hAnsi="Simplon Norm Light" w:cstheme="minorHAnsi"/>
                <w:color w:val="auto"/>
                <w:sz w:val="22"/>
                <w:szCs w:val="22"/>
              </w:rPr>
            </w:pPr>
            <w:r>
              <w:rPr>
                <w:rFonts w:ascii="Simplon Norm Light" w:hAnsi="Simplon Norm Light" w:cstheme="minorHAnsi"/>
                <w:color w:val="auto"/>
                <w:sz w:val="22"/>
                <w:szCs w:val="22"/>
              </w:rPr>
              <w:t xml:space="preserve">Oldham </w:t>
            </w:r>
            <w:r w:rsidR="00717895" w:rsidRPr="003072D8">
              <w:rPr>
                <w:rFonts w:ascii="Simplon Norm Light" w:hAnsi="Simplon Norm Light" w:cstheme="minorHAnsi"/>
                <w:color w:val="auto"/>
                <w:sz w:val="22"/>
                <w:szCs w:val="22"/>
              </w:rPr>
              <w:t>Youth Service</w:t>
            </w:r>
          </w:p>
        </w:tc>
        <w:tc>
          <w:tcPr>
            <w:tcW w:w="4508" w:type="dxa"/>
          </w:tcPr>
          <w:p w14:paraId="562B1970" w14:textId="7D533AF8" w:rsidR="00717895" w:rsidRPr="003072D8" w:rsidRDefault="00A25571"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0161 </w:t>
            </w:r>
            <w:r w:rsidR="0078345C">
              <w:rPr>
                <w:rFonts w:ascii="Simplon Norm Light" w:hAnsi="Simplon Norm Light" w:cstheme="minorHAnsi"/>
                <w:color w:val="auto"/>
                <w:sz w:val="22"/>
                <w:szCs w:val="22"/>
              </w:rPr>
              <w:t>770 3116</w:t>
            </w:r>
          </w:p>
        </w:tc>
      </w:tr>
      <w:tr w:rsidR="00717895" w:rsidRPr="003072D8" w14:paraId="6D3A9583" w14:textId="77777777" w:rsidTr="0033338D">
        <w:tc>
          <w:tcPr>
            <w:tcW w:w="4508" w:type="dxa"/>
          </w:tcPr>
          <w:p w14:paraId="7DAF2B85"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Young Persons Substance Misuse service (Early Break)</w:t>
            </w:r>
          </w:p>
        </w:tc>
        <w:tc>
          <w:tcPr>
            <w:tcW w:w="4508" w:type="dxa"/>
          </w:tcPr>
          <w:p w14:paraId="44257D09"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0161 723 3880</w:t>
            </w:r>
          </w:p>
        </w:tc>
      </w:tr>
      <w:tr w:rsidR="00717895" w:rsidRPr="003072D8" w14:paraId="1B26561F" w14:textId="77777777" w:rsidTr="0033338D">
        <w:tc>
          <w:tcPr>
            <w:tcW w:w="4508" w:type="dxa"/>
          </w:tcPr>
          <w:p w14:paraId="7B86BB39" w14:textId="21A7E701"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Youth Justice Service, </w:t>
            </w:r>
            <w:r w:rsidR="00E32AAE" w:rsidRPr="003072D8">
              <w:rPr>
                <w:rFonts w:ascii="Simplon Norm Light" w:hAnsi="Simplon Norm Light" w:cstheme="minorHAnsi"/>
                <w:color w:val="auto"/>
                <w:sz w:val="22"/>
                <w:szCs w:val="22"/>
              </w:rPr>
              <w:t>Oldham</w:t>
            </w:r>
          </w:p>
        </w:tc>
        <w:tc>
          <w:tcPr>
            <w:tcW w:w="4508" w:type="dxa"/>
          </w:tcPr>
          <w:p w14:paraId="7AC964A0" w14:textId="2C12B0DB" w:rsidR="00717895" w:rsidRPr="003072D8" w:rsidRDefault="00A25571"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0161 621 9500 </w:t>
            </w:r>
          </w:p>
        </w:tc>
      </w:tr>
      <w:tr w:rsidR="00717895" w:rsidRPr="003072D8" w14:paraId="0FA16239" w14:textId="77777777" w:rsidTr="0033338D">
        <w:tc>
          <w:tcPr>
            <w:tcW w:w="4508" w:type="dxa"/>
          </w:tcPr>
          <w:p w14:paraId="28C2B0D0"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Police</w:t>
            </w:r>
          </w:p>
        </w:tc>
        <w:tc>
          <w:tcPr>
            <w:tcW w:w="4508" w:type="dxa"/>
          </w:tcPr>
          <w:p w14:paraId="5005F553"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Contact 101</w:t>
            </w:r>
          </w:p>
        </w:tc>
      </w:tr>
      <w:tr w:rsidR="00717895" w:rsidRPr="003072D8" w14:paraId="28986AEF" w14:textId="77777777" w:rsidTr="0033338D">
        <w:tc>
          <w:tcPr>
            <w:tcW w:w="4508" w:type="dxa"/>
          </w:tcPr>
          <w:p w14:paraId="7DB38673" w14:textId="7A60FE9A" w:rsidR="00717895" w:rsidRPr="003072D8" w:rsidRDefault="00A25571"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 xml:space="preserve">Oldham CAMHS (child and adolescent mental health services) </w:t>
            </w:r>
          </w:p>
        </w:tc>
        <w:tc>
          <w:tcPr>
            <w:tcW w:w="4508" w:type="dxa"/>
          </w:tcPr>
          <w:p w14:paraId="6B39EF26" w14:textId="20758074" w:rsidR="00717895" w:rsidRPr="003072D8" w:rsidRDefault="00A25571"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0161 716 2020</w:t>
            </w:r>
          </w:p>
        </w:tc>
      </w:tr>
      <w:tr w:rsidR="00717895" w:rsidRPr="003072D8" w14:paraId="55C347B7" w14:textId="77777777" w:rsidTr="0033338D">
        <w:tc>
          <w:tcPr>
            <w:tcW w:w="4508" w:type="dxa"/>
          </w:tcPr>
          <w:p w14:paraId="7A4B1C7A"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Talktofrank.com </w:t>
            </w:r>
          </w:p>
          <w:p w14:paraId="2E90635E"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sz w:val="22"/>
                <w:szCs w:val="22"/>
              </w:rPr>
              <w:t xml:space="preserve">(national </w:t>
            </w:r>
            <w:r w:rsidR="0077056A" w:rsidRPr="003072D8">
              <w:rPr>
                <w:rFonts w:ascii="Simplon Norm Light" w:hAnsi="Simplon Norm Light" w:cstheme="minorHAnsi"/>
                <w:sz w:val="22"/>
                <w:szCs w:val="22"/>
              </w:rPr>
              <w:t>substance</w:t>
            </w:r>
            <w:r w:rsidRPr="003072D8">
              <w:rPr>
                <w:rFonts w:ascii="Simplon Norm Light" w:hAnsi="Simplon Norm Light" w:cstheme="minorHAnsi"/>
                <w:sz w:val="22"/>
                <w:szCs w:val="22"/>
              </w:rPr>
              <w:t xml:space="preserve"> education service and helpline) </w:t>
            </w:r>
          </w:p>
        </w:tc>
        <w:tc>
          <w:tcPr>
            <w:tcW w:w="4508" w:type="dxa"/>
          </w:tcPr>
          <w:p w14:paraId="7440C81D"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Frank 03001236600 </w:t>
            </w:r>
          </w:p>
          <w:p w14:paraId="7449FEDD" w14:textId="77777777" w:rsidR="00717895" w:rsidRPr="003072D8" w:rsidRDefault="00717895" w:rsidP="0033338D">
            <w:pPr>
              <w:pStyle w:val="Default"/>
              <w:rPr>
                <w:rFonts w:ascii="Simplon Norm Light" w:hAnsi="Simplon Norm Light" w:cstheme="minorHAnsi"/>
                <w:color w:val="auto"/>
                <w:sz w:val="22"/>
                <w:szCs w:val="22"/>
              </w:rPr>
            </w:pPr>
          </w:p>
        </w:tc>
      </w:tr>
    </w:tbl>
    <w:p w14:paraId="5A70E655" w14:textId="77777777" w:rsidR="00717895" w:rsidRPr="003072D8" w:rsidRDefault="00717895" w:rsidP="00717895">
      <w:pPr>
        <w:pStyle w:val="Default"/>
        <w:rPr>
          <w:rFonts w:ascii="Simplon Norm Light" w:hAnsi="Simplon Norm Light" w:cstheme="minorHAnsi"/>
          <w:color w:val="auto"/>
          <w:sz w:val="22"/>
          <w:szCs w:val="22"/>
        </w:rPr>
      </w:pPr>
    </w:p>
    <w:p w14:paraId="384123E5" w14:textId="77777777" w:rsidR="00717895" w:rsidRPr="003072D8" w:rsidRDefault="00717895" w:rsidP="00717895">
      <w:pPr>
        <w:pStyle w:val="Default"/>
        <w:rPr>
          <w:rFonts w:ascii="Simplon Norm Light" w:hAnsi="Simplon Norm Light" w:cstheme="minorHAnsi"/>
          <w:color w:val="4BBD9A"/>
          <w:sz w:val="22"/>
          <w:szCs w:val="22"/>
        </w:rPr>
      </w:pPr>
    </w:p>
    <w:p w14:paraId="360AD9F0" w14:textId="77777777" w:rsidR="00717895" w:rsidRPr="003072D8" w:rsidRDefault="00717895" w:rsidP="00717895">
      <w:pPr>
        <w:pStyle w:val="Default"/>
        <w:rPr>
          <w:rFonts w:ascii="Simplon Norm Light" w:hAnsi="Simplon Norm Light" w:cstheme="minorHAnsi"/>
          <w:b/>
          <w:color w:val="4BBD9A"/>
        </w:rPr>
      </w:pPr>
      <w:r w:rsidRPr="003072D8">
        <w:rPr>
          <w:rFonts w:ascii="Simplon Norm Light" w:hAnsi="Simplon Norm Light" w:cstheme="minorHAnsi"/>
          <w:b/>
          <w:color w:val="4BBD9A"/>
        </w:rPr>
        <w:t xml:space="preserve">Appendix 2: </w:t>
      </w:r>
    </w:p>
    <w:p w14:paraId="5957AC8B" w14:textId="77777777" w:rsidR="00717895" w:rsidRPr="003072D8" w:rsidRDefault="00717895" w:rsidP="00717895">
      <w:pPr>
        <w:pStyle w:val="Default"/>
        <w:rPr>
          <w:rFonts w:ascii="Simplon Norm Light" w:hAnsi="Simplon Norm Light" w:cstheme="minorHAnsi"/>
          <w:b/>
          <w:color w:val="4BBD9A"/>
        </w:rPr>
      </w:pPr>
      <w:r w:rsidRPr="003072D8">
        <w:rPr>
          <w:rFonts w:ascii="Simplon Norm Light" w:hAnsi="Simplon Norm Light" w:cstheme="minorHAnsi"/>
          <w:b/>
          <w:color w:val="4BBD9A"/>
        </w:rPr>
        <w:t>SUBSTANCES RECOGNISED AS DRUGS</w:t>
      </w:r>
    </w:p>
    <w:p w14:paraId="138340F7" w14:textId="77777777" w:rsidR="00717895" w:rsidRPr="003072D8" w:rsidRDefault="00717895" w:rsidP="00717895">
      <w:pPr>
        <w:pStyle w:val="Default"/>
        <w:rPr>
          <w:rFonts w:ascii="Simplon Norm Light" w:hAnsi="Simplon Norm Light" w:cstheme="minorHAnsi"/>
          <w:color w:val="auto"/>
          <w:sz w:val="22"/>
          <w:szCs w:val="22"/>
        </w:rPr>
      </w:pPr>
    </w:p>
    <w:p w14:paraId="2D600FDC" w14:textId="77777777" w:rsidR="00717895" w:rsidRPr="003072D8" w:rsidRDefault="00717895" w:rsidP="00717895">
      <w:pPr>
        <w:pStyle w:val="Default"/>
        <w:rPr>
          <w:rFonts w:ascii="Simplon Norm Light" w:hAnsi="Simplon Norm Light" w:cstheme="minorHAnsi"/>
          <w:color w:val="auto"/>
          <w:sz w:val="22"/>
          <w:szCs w:val="22"/>
        </w:rPr>
      </w:pPr>
    </w:p>
    <w:p w14:paraId="594D3360" w14:textId="77777777" w:rsidR="00717895" w:rsidRPr="003072D8" w:rsidRDefault="00717895" w:rsidP="00717895">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This list outlines some of the substances which are classed as drugs and are banned from school.</w:t>
      </w:r>
    </w:p>
    <w:p w14:paraId="01B8DC85" w14:textId="77777777" w:rsidR="00717895" w:rsidRPr="003072D8" w:rsidRDefault="00717895" w:rsidP="00717895">
      <w:pPr>
        <w:pStyle w:val="Default"/>
        <w:rPr>
          <w:rFonts w:ascii="Simplon Norm Light" w:hAnsi="Simplon Norm Light" w:cstheme="minorHAnsi"/>
          <w:color w:val="auto"/>
          <w:sz w:val="22"/>
          <w:szCs w:val="22"/>
        </w:rPr>
      </w:pPr>
    </w:p>
    <w:p w14:paraId="2BF08A59" w14:textId="77777777" w:rsidR="00717895" w:rsidRPr="003072D8" w:rsidRDefault="00717895" w:rsidP="00717895">
      <w:pPr>
        <w:pStyle w:val="Default"/>
        <w:rPr>
          <w:rFonts w:ascii="Simplon Norm Light" w:hAnsi="Simplon Norm Light" w:cstheme="minorHAnsi"/>
          <w:color w:val="auto"/>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717895" w:rsidRPr="003072D8" w14:paraId="104E767F" w14:textId="77777777" w:rsidTr="0033338D">
        <w:tc>
          <w:tcPr>
            <w:tcW w:w="2254" w:type="dxa"/>
          </w:tcPr>
          <w:p w14:paraId="45F83C5F"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Class A</w:t>
            </w:r>
          </w:p>
        </w:tc>
        <w:tc>
          <w:tcPr>
            <w:tcW w:w="2254" w:type="dxa"/>
          </w:tcPr>
          <w:p w14:paraId="5F30D04B"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Class B</w:t>
            </w:r>
          </w:p>
        </w:tc>
        <w:tc>
          <w:tcPr>
            <w:tcW w:w="2254" w:type="dxa"/>
          </w:tcPr>
          <w:p w14:paraId="6EB3A788"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Class C</w:t>
            </w:r>
          </w:p>
        </w:tc>
        <w:tc>
          <w:tcPr>
            <w:tcW w:w="2254" w:type="dxa"/>
          </w:tcPr>
          <w:p w14:paraId="7D2F07E2"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Legal but unauthorised</w:t>
            </w:r>
          </w:p>
        </w:tc>
      </w:tr>
      <w:tr w:rsidR="00717895" w:rsidRPr="003072D8" w14:paraId="19A7CC24" w14:textId="77777777" w:rsidTr="0033338D">
        <w:tc>
          <w:tcPr>
            <w:tcW w:w="2254" w:type="dxa"/>
          </w:tcPr>
          <w:p w14:paraId="2D249053"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Cocaine, crack, heroin, opium, morphine, methadone, LSD, ecstasy, magic mushrooms (prep), crystal meth</w:t>
            </w:r>
          </w:p>
          <w:p w14:paraId="6EC17DBE" w14:textId="77777777" w:rsidR="00717895" w:rsidRPr="003072D8" w:rsidRDefault="00717895" w:rsidP="0033338D">
            <w:pPr>
              <w:pStyle w:val="Default"/>
              <w:rPr>
                <w:rFonts w:ascii="Simplon Norm Light" w:hAnsi="Simplon Norm Light" w:cstheme="minorHAnsi"/>
                <w:color w:val="auto"/>
                <w:sz w:val="22"/>
                <w:szCs w:val="22"/>
              </w:rPr>
            </w:pPr>
          </w:p>
        </w:tc>
        <w:tc>
          <w:tcPr>
            <w:tcW w:w="2254" w:type="dxa"/>
          </w:tcPr>
          <w:p w14:paraId="1001C7B4" w14:textId="3AC0EDE5"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Amphetamines, codeine, barbiturates, Ritalin, cannabis, synthetic cannabinoids, Mephedrone (M-Cat), ketamine</w:t>
            </w:r>
            <w:r w:rsidR="00252B29" w:rsidRPr="003072D8">
              <w:rPr>
                <w:rFonts w:ascii="Simplon Norm Light" w:hAnsi="Simplon Norm Light" w:cstheme="minorHAnsi"/>
                <w:color w:val="auto"/>
                <w:sz w:val="22"/>
                <w:szCs w:val="22"/>
              </w:rPr>
              <w:t>, GHB</w:t>
            </w:r>
          </w:p>
          <w:p w14:paraId="2F570A9A" w14:textId="77777777" w:rsidR="00717895" w:rsidRPr="003072D8" w:rsidRDefault="00717895" w:rsidP="0033338D">
            <w:pPr>
              <w:pStyle w:val="Default"/>
              <w:rPr>
                <w:rFonts w:ascii="Simplon Norm Light" w:hAnsi="Simplon Norm Light" w:cstheme="minorHAnsi"/>
                <w:color w:val="auto"/>
                <w:sz w:val="22"/>
                <w:szCs w:val="22"/>
              </w:rPr>
            </w:pPr>
          </w:p>
        </w:tc>
        <w:tc>
          <w:tcPr>
            <w:tcW w:w="2254" w:type="dxa"/>
          </w:tcPr>
          <w:p w14:paraId="393E70FD" w14:textId="19F853F2"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Benzodiazepines, Anabolic steroids, ketamine, GBL, BZP Khat</w:t>
            </w:r>
          </w:p>
          <w:p w14:paraId="2B8178D9" w14:textId="77777777" w:rsidR="00717895" w:rsidRPr="003072D8" w:rsidRDefault="00717895" w:rsidP="0033338D">
            <w:pPr>
              <w:pStyle w:val="Default"/>
              <w:rPr>
                <w:rFonts w:ascii="Simplon Norm Light" w:hAnsi="Simplon Norm Light" w:cstheme="minorHAnsi"/>
                <w:color w:val="auto"/>
                <w:sz w:val="22"/>
                <w:szCs w:val="22"/>
              </w:rPr>
            </w:pPr>
          </w:p>
        </w:tc>
        <w:tc>
          <w:tcPr>
            <w:tcW w:w="2254" w:type="dxa"/>
          </w:tcPr>
          <w:p w14:paraId="2105D5A1"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Alcohol, tobacco, solvents, alkyl nitrates (Poppers). E-cigarettes &amp; ‘vapes’</w:t>
            </w:r>
          </w:p>
          <w:p w14:paraId="77E14F30" w14:textId="77777777" w:rsidR="00717895" w:rsidRPr="003072D8" w:rsidRDefault="00717895" w:rsidP="0033338D">
            <w:pPr>
              <w:pStyle w:val="Default"/>
              <w:rPr>
                <w:rFonts w:ascii="Simplon Norm Light" w:hAnsi="Simplon Norm Light" w:cstheme="minorHAnsi"/>
                <w:color w:val="auto"/>
                <w:sz w:val="22"/>
                <w:szCs w:val="22"/>
              </w:rPr>
            </w:pPr>
          </w:p>
        </w:tc>
      </w:tr>
    </w:tbl>
    <w:p w14:paraId="554F438A" w14:textId="77777777" w:rsidR="00717895" w:rsidRPr="003072D8" w:rsidRDefault="00717895" w:rsidP="00717895">
      <w:pPr>
        <w:pStyle w:val="Default"/>
        <w:rPr>
          <w:rFonts w:ascii="Simplon Norm Light" w:hAnsi="Simplon Norm Light" w:cstheme="minorHAnsi"/>
          <w:color w:val="auto"/>
          <w:sz w:val="22"/>
          <w:szCs w:val="22"/>
        </w:rPr>
      </w:pPr>
    </w:p>
    <w:p w14:paraId="5CDEE364" w14:textId="77777777" w:rsidR="00717895" w:rsidRPr="003072D8" w:rsidRDefault="00717895" w:rsidP="00717895">
      <w:pPr>
        <w:pStyle w:val="Default"/>
        <w:rPr>
          <w:rFonts w:ascii="Simplon Norm Light" w:hAnsi="Simplon Norm Light" w:cstheme="minorHAnsi"/>
          <w:color w:val="auto"/>
          <w:sz w:val="22"/>
          <w:szCs w:val="22"/>
        </w:rPr>
      </w:pPr>
    </w:p>
    <w:p w14:paraId="6DC6607F" w14:textId="77777777" w:rsidR="00717895" w:rsidRPr="003072D8" w:rsidRDefault="00717895" w:rsidP="00717895">
      <w:pPr>
        <w:pStyle w:val="Default"/>
        <w:rPr>
          <w:rFonts w:ascii="Simplon Norm Light" w:hAnsi="Simplon Norm Light" w:cstheme="minorHAnsi"/>
          <w:color w:val="auto"/>
          <w:sz w:val="22"/>
          <w:szCs w:val="22"/>
        </w:rPr>
      </w:pPr>
      <w:r w:rsidRPr="003072D8">
        <w:rPr>
          <w:rFonts w:ascii="Simplon Norm Light" w:hAnsi="Simplon Norm Light" w:cstheme="minorHAnsi"/>
          <w:color w:val="auto"/>
          <w:sz w:val="22"/>
          <w:szCs w:val="22"/>
        </w:rPr>
        <w:t>Those drugs formerly known as ‘legal highs’ have either been reclassified individually or are now under the term ‘new psychoactive substances’ which are illegal to supply (sell or give to people).</w:t>
      </w:r>
    </w:p>
    <w:p w14:paraId="6E70DAED" w14:textId="77777777" w:rsidR="0077056A" w:rsidRPr="003072D8" w:rsidRDefault="0077056A" w:rsidP="00717895">
      <w:pPr>
        <w:pStyle w:val="Default"/>
        <w:rPr>
          <w:rFonts w:ascii="Simplon Norm Light" w:hAnsi="Simplon Norm Light" w:cstheme="minorHAnsi"/>
          <w:color w:val="auto"/>
          <w:sz w:val="22"/>
          <w:szCs w:val="22"/>
        </w:rPr>
      </w:pPr>
    </w:p>
    <w:p w14:paraId="7A8B9A6C" w14:textId="77777777" w:rsidR="00F521AF" w:rsidRPr="003072D8" w:rsidRDefault="00F521AF" w:rsidP="00717895">
      <w:pPr>
        <w:pStyle w:val="Default"/>
        <w:rPr>
          <w:rFonts w:ascii="Simplon Norm Light" w:hAnsi="Simplon Norm Light" w:cstheme="minorHAnsi"/>
          <w:b/>
          <w:bCs/>
          <w:sz w:val="22"/>
          <w:szCs w:val="22"/>
        </w:rPr>
      </w:pPr>
    </w:p>
    <w:p w14:paraId="58B029D4" w14:textId="77777777" w:rsidR="00F521AF" w:rsidRPr="003072D8" w:rsidRDefault="00F521AF" w:rsidP="00717895">
      <w:pPr>
        <w:pStyle w:val="Default"/>
        <w:rPr>
          <w:rFonts w:ascii="Simplon Norm Light" w:hAnsi="Simplon Norm Light" w:cstheme="minorHAnsi"/>
          <w:b/>
          <w:bCs/>
          <w:sz w:val="22"/>
          <w:szCs w:val="22"/>
        </w:rPr>
      </w:pPr>
    </w:p>
    <w:p w14:paraId="794188F2" w14:textId="77777777" w:rsidR="00F521AF" w:rsidRPr="003072D8" w:rsidRDefault="00F521AF" w:rsidP="00717895">
      <w:pPr>
        <w:pStyle w:val="Default"/>
        <w:rPr>
          <w:rFonts w:ascii="Simplon Norm Light" w:hAnsi="Simplon Norm Light" w:cstheme="minorHAnsi"/>
          <w:b/>
          <w:bCs/>
        </w:rPr>
      </w:pPr>
    </w:p>
    <w:p w14:paraId="4A8F3B81" w14:textId="77777777" w:rsidR="006664A7" w:rsidRDefault="006664A7" w:rsidP="00717895">
      <w:pPr>
        <w:pStyle w:val="Default"/>
        <w:rPr>
          <w:rFonts w:ascii="Simplon Norm Light" w:hAnsi="Simplon Norm Light" w:cstheme="minorHAnsi"/>
          <w:b/>
          <w:bCs/>
          <w:color w:val="4BBD9A"/>
        </w:rPr>
      </w:pPr>
    </w:p>
    <w:p w14:paraId="58C633C0" w14:textId="77777777" w:rsidR="00753AB7" w:rsidRDefault="00753AB7" w:rsidP="00717895">
      <w:pPr>
        <w:pStyle w:val="Default"/>
        <w:rPr>
          <w:rFonts w:ascii="Simplon Norm Light" w:hAnsi="Simplon Norm Light" w:cstheme="minorHAnsi"/>
          <w:b/>
          <w:bCs/>
          <w:color w:val="4BBD9A"/>
        </w:rPr>
      </w:pPr>
    </w:p>
    <w:p w14:paraId="3A5DC952" w14:textId="77777777" w:rsidR="00753AB7" w:rsidRDefault="00753AB7" w:rsidP="00717895">
      <w:pPr>
        <w:pStyle w:val="Default"/>
        <w:rPr>
          <w:rFonts w:ascii="Simplon Norm Light" w:hAnsi="Simplon Norm Light" w:cstheme="minorHAnsi"/>
          <w:b/>
          <w:bCs/>
          <w:color w:val="4BBD9A"/>
        </w:rPr>
      </w:pPr>
    </w:p>
    <w:p w14:paraId="382FA6C3" w14:textId="77777777" w:rsidR="00753AB7" w:rsidRDefault="00753AB7" w:rsidP="00717895">
      <w:pPr>
        <w:pStyle w:val="Default"/>
        <w:rPr>
          <w:rFonts w:ascii="Simplon Norm Light" w:hAnsi="Simplon Norm Light" w:cstheme="minorHAnsi"/>
          <w:b/>
          <w:bCs/>
          <w:color w:val="4BBD9A"/>
        </w:rPr>
      </w:pPr>
    </w:p>
    <w:p w14:paraId="622FB16F" w14:textId="3B0133DE" w:rsidR="00F521AF" w:rsidRPr="003072D8" w:rsidRDefault="00717895"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 xml:space="preserve">Appendix 3: </w:t>
      </w:r>
    </w:p>
    <w:p w14:paraId="5AB6E389" w14:textId="77777777" w:rsidR="00717895" w:rsidRPr="003072D8" w:rsidRDefault="00717895" w:rsidP="00717895">
      <w:pPr>
        <w:pStyle w:val="Default"/>
        <w:rPr>
          <w:rFonts w:ascii="Simplon Norm Light" w:hAnsi="Simplon Norm Light" w:cstheme="minorHAnsi"/>
          <w:b/>
          <w:bCs/>
          <w:color w:val="4BBD9A"/>
        </w:rPr>
      </w:pPr>
      <w:r w:rsidRPr="003072D8">
        <w:rPr>
          <w:rFonts w:ascii="Simplon Norm Light" w:hAnsi="Simplon Norm Light" w:cstheme="minorHAnsi"/>
          <w:b/>
          <w:bCs/>
          <w:color w:val="4BBD9A"/>
        </w:rPr>
        <w:t>I</w:t>
      </w:r>
      <w:r w:rsidR="00F521AF" w:rsidRPr="003072D8">
        <w:rPr>
          <w:rFonts w:ascii="Simplon Norm Light" w:hAnsi="Simplon Norm Light" w:cstheme="minorHAnsi"/>
          <w:b/>
          <w:bCs/>
          <w:color w:val="4BBD9A"/>
        </w:rPr>
        <w:t>NDICATING</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SIGNS</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THAT</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A</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PERSON MAY HAVE</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MISUSED</w:t>
      </w:r>
      <w:r w:rsidRPr="003072D8">
        <w:rPr>
          <w:rFonts w:ascii="Simplon Norm Light" w:hAnsi="Simplon Norm Light" w:cstheme="minorHAnsi"/>
          <w:b/>
          <w:bCs/>
          <w:color w:val="4BBD9A"/>
        </w:rPr>
        <w:t xml:space="preserve"> </w:t>
      </w:r>
      <w:r w:rsidR="00F521AF" w:rsidRPr="003072D8">
        <w:rPr>
          <w:rFonts w:ascii="Simplon Norm Light" w:hAnsi="Simplon Norm Light" w:cstheme="minorHAnsi"/>
          <w:b/>
          <w:bCs/>
          <w:color w:val="4BBD9A"/>
        </w:rPr>
        <w:t>SUBSTANCES</w:t>
      </w:r>
    </w:p>
    <w:p w14:paraId="3543F468" w14:textId="77777777" w:rsidR="00F521AF" w:rsidRPr="003072D8" w:rsidRDefault="00F521AF" w:rsidP="00717895">
      <w:pPr>
        <w:pStyle w:val="Default"/>
        <w:rPr>
          <w:rFonts w:ascii="Simplon Norm Light" w:hAnsi="Simplon Norm Light" w:cstheme="minorHAnsi"/>
        </w:rPr>
      </w:pPr>
    </w:p>
    <w:p w14:paraId="0B041A5E" w14:textId="77777777" w:rsidR="00717895" w:rsidRPr="003072D8" w:rsidRDefault="00717895" w:rsidP="00717895">
      <w:pPr>
        <w:pStyle w:val="Default"/>
        <w:rPr>
          <w:rFonts w:ascii="Simplon Norm Light" w:hAnsi="Simplon Norm Light" w:cstheme="minorHAnsi"/>
          <w:sz w:val="22"/>
          <w:szCs w:val="22"/>
        </w:rPr>
      </w:pPr>
      <w:r w:rsidRPr="003072D8">
        <w:rPr>
          <w:rFonts w:ascii="Simplon Norm Light" w:hAnsi="Simplon Norm Light" w:cstheme="minorHAnsi"/>
          <w:sz w:val="22"/>
          <w:szCs w:val="22"/>
        </w:rPr>
        <w:t>All of the following signs can be caused by many other psychological and behavioural changes</w:t>
      </w:r>
      <w:r w:rsidR="00F521AF" w:rsidRPr="003072D8">
        <w:rPr>
          <w:rFonts w:ascii="Simplon Norm Light" w:hAnsi="Simplon Norm Light" w:cstheme="minorHAnsi"/>
          <w:sz w:val="22"/>
          <w:szCs w:val="22"/>
        </w:rPr>
        <w:t>.</w:t>
      </w:r>
    </w:p>
    <w:p w14:paraId="377440CC" w14:textId="77777777" w:rsidR="00717895" w:rsidRPr="003072D8" w:rsidRDefault="00717895" w:rsidP="00717895">
      <w:pPr>
        <w:pStyle w:val="Default"/>
        <w:rPr>
          <w:rFonts w:ascii="Simplon Norm Light" w:hAnsi="Simplon Norm Light" w:cstheme="minorHAnsi"/>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717895" w:rsidRPr="003072D8" w14:paraId="6AD949BD" w14:textId="77777777" w:rsidTr="0033338D">
        <w:tc>
          <w:tcPr>
            <w:tcW w:w="2254" w:type="dxa"/>
          </w:tcPr>
          <w:p w14:paraId="01E691E1" w14:textId="77777777" w:rsidR="00717895" w:rsidRPr="003072D8" w:rsidRDefault="00717895" w:rsidP="00F521AF">
            <w:pPr>
              <w:pStyle w:val="Default"/>
              <w:jc w:val="center"/>
              <w:rPr>
                <w:rFonts w:ascii="Simplon Norm Light" w:hAnsi="Simplon Norm Light" w:cstheme="minorHAnsi"/>
                <w:b/>
                <w:color w:val="auto"/>
                <w:sz w:val="22"/>
                <w:szCs w:val="22"/>
              </w:rPr>
            </w:pPr>
            <w:r w:rsidRPr="003072D8">
              <w:rPr>
                <w:rFonts w:ascii="Simplon Norm Light" w:hAnsi="Simplon Norm Light" w:cstheme="minorHAnsi"/>
                <w:b/>
                <w:color w:val="auto"/>
                <w:sz w:val="22"/>
                <w:szCs w:val="22"/>
              </w:rPr>
              <w:t>Social Behaviour</w:t>
            </w:r>
          </w:p>
          <w:p w14:paraId="057707F5" w14:textId="77777777" w:rsidR="00717895" w:rsidRPr="003072D8" w:rsidRDefault="00717895" w:rsidP="00F521AF">
            <w:pPr>
              <w:pStyle w:val="Default"/>
              <w:jc w:val="center"/>
              <w:rPr>
                <w:rFonts w:ascii="Simplon Norm Light" w:hAnsi="Simplon Norm Light" w:cstheme="minorHAnsi"/>
                <w:b/>
                <w:color w:val="auto"/>
                <w:sz w:val="22"/>
                <w:szCs w:val="22"/>
              </w:rPr>
            </w:pPr>
          </w:p>
        </w:tc>
        <w:tc>
          <w:tcPr>
            <w:tcW w:w="2254" w:type="dxa"/>
          </w:tcPr>
          <w:p w14:paraId="427903B8" w14:textId="77777777" w:rsidR="00717895" w:rsidRPr="003072D8" w:rsidRDefault="00717895" w:rsidP="00F521AF">
            <w:pPr>
              <w:pStyle w:val="Default"/>
              <w:jc w:val="center"/>
              <w:rPr>
                <w:rFonts w:ascii="Simplon Norm Light" w:hAnsi="Simplon Norm Light" w:cstheme="minorHAnsi"/>
                <w:b/>
                <w:color w:val="auto"/>
                <w:sz w:val="22"/>
                <w:szCs w:val="22"/>
              </w:rPr>
            </w:pPr>
            <w:r w:rsidRPr="003072D8">
              <w:rPr>
                <w:rFonts w:ascii="Simplon Norm Light" w:hAnsi="Simplon Norm Light" w:cstheme="minorHAnsi"/>
                <w:b/>
                <w:color w:val="auto"/>
                <w:sz w:val="22"/>
                <w:szCs w:val="22"/>
              </w:rPr>
              <w:t>Appearance/Dress</w:t>
            </w:r>
          </w:p>
        </w:tc>
        <w:tc>
          <w:tcPr>
            <w:tcW w:w="2254" w:type="dxa"/>
          </w:tcPr>
          <w:p w14:paraId="37907FC7" w14:textId="77777777" w:rsidR="00717895" w:rsidRPr="003072D8" w:rsidRDefault="00717895" w:rsidP="00F521AF">
            <w:pPr>
              <w:pStyle w:val="Default"/>
              <w:jc w:val="center"/>
              <w:rPr>
                <w:rFonts w:ascii="Simplon Norm Light" w:hAnsi="Simplon Norm Light" w:cstheme="minorHAnsi"/>
                <w:b/>
                <w:color w:val="auto"/>
                <w:sz w:val="22"/>
                <w:szCs w:val="22"/>
              </w:rPr>
            </w:pPr>
            <w:r w:rsidRPr="003072D8">
              <w:rPr>
                <w:rFonts w:ascii="Simplon Norm Light" w:hAnsi="Simplon Norm Light" w:cstheme="minorHAnsi"/>
                <w:b/>
                <w:color w:val="auto"/>
                <w:sz w:val="22"/>
                <w:szCs w:val="22"/>
              </w:rPr>
              <w:t>Physical Condition</w:t>
            </w:r>
          </w:p>
          <w:p w14:paraId="3D82CCF6" w14:textId="77777777" w:rsidR="00717895" w:rsidRPr="003072D8" w:rsidRDefault="00717895" w:rsidP="00F521AF">
            <w:pPr>
              <w:pStyle w:val="Default"/>
              <w:jc w:val="center"/>
              <w:rPr>
                <w:rFonts w:ascii="Simplon Norm Light" w:hAnsi="Simplon Norm Light" w:cstheme="minorHAnsi"/>
                <w:b/>
                <w:color w:val="auto"/>
                <w:sz w:val="22"/>
                <w:szCs w:val="22"/>
              </w:rPr>
            </w:pPr>
          </w:p>
        </w:tc>
        <w:tc>
          <w:tcPr>
            <w:tcW w:w="2254" w:type="dxa"/>
          </w:tcPr>
          <w:p w14:paraId="5DFDC0C6" w14:textId="77777777" w:rsidR="00717895" w:rsidRPr="003072D8" w:rsidRDefault="00717895" w:rsidP="00F521AF">
            <w:pPr>
              <w:pStyle w:val="Default"/>
              <w:jc w:val="center"/>
              <w:rPr>
                <w:rFonts w:ascii="Simplon Norm Light" w:hAnsi="Simplon Norm Light" w:cstheme="minorHAnsi"/>
                <w:b/>
                <w:color w:val="auto"/>
                <w:sz w:val="22"/>
                <w:szCs w:val="22"/>
              </w:rPr>
            </w:pPr>
            <w:r w:rsidRPr="003072D8">
              <w:rPr>
                <w:rFonts w:ascii="Simplon Norm Light" w:hAnsi="Simplon Norm Light" w:cstheme="minorHAnsi"/>
                <w:b/>
                <w:color w:val="auto"/>
                <w:sz w:val="22"/>
                <w:szCs w:val="22"/>
              </w:rPr>
              <w:t>Learning Performance</w:t>
            </w:r>
          </w:p>
        </w:tc>
      </w:tr>
      <w:tr w:rsidR="00717895" w:rsidRPr="003072D8" w14:paraId="741DDC63" w14:textId="77777777" w:rsidTr="006664A7">
        <w:trPr>
          <w:trHeight w:val="2117"/>
        </w:trPr>
        <w:tc>
          <w:tcPr>
            <w:tcW w:w="2254" w:type="dxa"/>
          </w:tcPr>
          <w:tbl>
            <w:tblPr>
              <w:tblW w:w="0" w:type="auto"/>
              <w:tblBorders>
                <w:top w:val="nil"/>
                <w:left w:val="nil"/>
                <w:bottom w:val="nil"/>
                <w:right w:val="nil"/>
              </w:tblBorders>
              <w:tblLook w:val="0000" w:firstRow="0" w:lastRow="0" w:firstColumn="0" w:lastColumn="0" w:noHBand="0" w:noVBand="0"/>
            </w:tblPr>
            <w:tblGrid>
              <w:gridCol w:w="2038"/>
            </w:tblGrid>
            <w:tr w:rsidR="00717895" w:rsidRPr="003072D8" w14:paraId="5E5DDEBB" w14:textId="77777777" w:rsidTr="0033338D">
              <w:trPr>
                <w:trHeight w:val="3030"/>
              </w:trPr>
              <w:tc>
                <w:tcPr>
                  <w:tcW w:w="0" w:type="auto"/>
                </w:tcPr>
                <w:p w14:paraId="2CEEC163"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 xml:space="preserve">Significant changes in the availability and use of money </w:t>
                  </w:r>
                </w:p>
                <w:p w14:paraId="5E7DB1D4" w14:textId="77777777" w:rsidR="00F521AF" w:rsidRPr="003072D8" w:rsidRDefault="00F521AF" w:rsidP="0033338D">
                  <w:pPr>
                    <w:autoSpaceDE w:val="0"/>
                    <w:autoSpaceDN w:val="0"/>
                    <w:adjustRightInd w:val="0"/>
                    <w:spacing w:after="0" w:line="240" w:lineRule="auto"/>
                    <w:rPr>
                      <w:rFonts w:ascii="Simplon Norm Light" w:hAnsi="Simplon Norm Light" w:cstheme="minorHAnsi"/>
                      <w:color w:val="000000"/>
                    </w:rPr>
                  </w:pPr>
                </w:p>
                <w:p w14:paraId="171BFB11"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I</w:t>
                  </w:r>
                  <w:r w:rsidR="00717895" w:rsidRPr="003072D8">
                    <w:rPr>
                      <w:rFonts w:ascii="Simplon Norm Light" w:hAnsi="Simplon Norm Light" w:cstheme="minorHAnsi"/>
                      <w:color w:val="000000"/>
                    </w:rPr>
                    <w:t xml:space="preserve">ncreased activity e.g. hyperactive/ agitation </w:t>
                  </w:r>
                </w:p>
                <w:p w14:paraId="277B87FB"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491C62A1"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I</w:t>
                  </w:r>
                  <w:r w:rsidR="00717895" w:rsidRPr="003072D8">
                    <w:rPr>
                      <w:rFonts w:ascii="Simplon Norm Light" w:hAnsi="Simplon Norm Light" w:cstheme="minorHAnsi"/>
                      <w:color w:val="000000"/>
                    </w:rPr>
                    <w:t>ncreased lethargy or confusion</w:t>
                  </w:r>
                </w:p>
                <w:p w14:paraId="6100880A"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6C6FC165"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R</w:t>
                  </w:r>
                  <w:r w:rsidR="00717895" w:rsidRPr="003072D8">
                    <w:rPr>
                      <w:rFonts w:ascii="Simplon Norm Light" w:hAnsi="Simplon Norm Light" w:cstheme="minorHAnsi"/>
                      <w:color w:val="000000"/>
                    </w:rPr>
                    <w:t xml:space="preserve">apid changes in energy levels </w:t>
                  </w:r>
                </w:p>
                <w:p w14:paraId="165B30C3" w14:textId="77777777" w:rsidR="00F521AF" w:rsidRPr="003072D8" w:rsidRDefault="00F521AF" w:rsidP="0033338D">
                  <w:pPr>
                    <w:autoSpaceDE w:val="0"/>
                    <w:autoSpaceDN w:val="0"/>
                    <w:adjustRightInd w:val="0"/>
                    <w:spacing w:after="0" w:line="240" w:lineRule="auto"/>
                    <w:rPr>
                      <w:rFonts w:ascii="Simplon Norm Light" w:hAnsi="Simplon Norm Light" w:cstheme="minorHAnsi"/>
                      <w:color w:val="000000"/>
                    </w:rPr>
                  </w:pPr>
                </w:p>
                <w:p w14:paraId="436A6010"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I</w:t>
                  </w:r>
                  <w:r w:rsidR="00717895" w:rsidRPr="003072D8">
                    <w:rPr>
                      <w:rFonts w:ascii="Simplon Norm Light" w:hAnsi="Simplon Norm Light" w:cstheme="minorHAnsi"/>
                      <w:color w:val="000000"/>
                    </w:rPr>
                    <w:t xml:space="preserve">ncreased withdrawal </w:t>
                  </w:r>
                </w:p>
                <w:p w14:paraId="62F41AA1"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49AE8401"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C</w:t>
                  </w:r>
                  <w:r w:rsidR="00717895" w:rsidRPr="003072D8">
                    <w:rPr>
                      <w:rFonts w:ascii="Simplon Norm Light" w:hAnsi="Simplon Norm Light" w:cstheme="minorHAnsi"/>
                      <w:color w:val="000000"/>
                    </w:rPr>
                    <w:t xml:space="preserve">hanging friendship patterns </w:t>
                  </w:r>
                </w:p>
                <w:p w14:paraId="470AFB52"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0B585448"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R</w:t>
                  </w:r>
                  <w:r w:rsidR="00717895" w:rsidRPr="003072D8">
                    <w:rPr>
                      <w:rFonts w:ascii="Simplon Norm Light" w:hAnsi="Simplon Norm Light" w:cstheme="minorHAnsi"/>
                      <w:color w:val="000000"/>
                    </w:rPr>
                    <w:t xml:space="preserve">apid changes in disposition from elation to depression </w:t>
                  </w:r>
                </w:p>
                <w:p w14:paraId="56A5F950"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385A63E1"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U</w:t>
                  </w:r>
                  <w:r w:rsidR="00717895" w:rsidRPr="003072D8">
                    <w:rPr>
                      <w:rFonts w:ascii="Simplon Norm Light" w:hAnsi="Simplon Norm Light" w:cstheme="minorHAnsi"/>
                      <w:color w:val="000000"/>
                    </w:rPr>
                    <w:t xml:space="preserve">ncooperative behaviour </w:t>
                  </w:r>
                </w:p>
                <w:p w14:paraId="7EB68534"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3B210D42"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P</w:t>
                  </w:r>
                  <w:r w:rsidR="00717895" w:rsidRPr="003072D8">
                    <w:rPr>
                      <w:rFonts w:ascii="Simplon Norm Light" w:hAnsi="Simplon Norm Light" w:cstheme="minorHAnsi"/>
                      <w:color w:val="000000"/>
                    </w:rPr>
                    <w:t>aranoia</w:t>
                  </w:r>
                </w:p>
                <w:p w14:paraId="7E067012"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58064D3C"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E</w:t>
                  </w:r>
                  <w:r w:rsidR="00717895" w:rsidRPr="003072D8">
                    <w:rPr>
                      <w:rFonts w:ascii="Simplon Norm Light" w:hAnsi="Simplon Norm Light" w:cstheme="minorHAnsi"/>
                      <w:color w:val="000000"/>
                    </w:rPr>
                    <w:t>pisodes of fainting</w:t>
                  </w:r>
                </w:p>
                <w:p w14:paraId="04CDE9D1"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6A8FA36E"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U</w:t>
                  </w:r>
                  <w:r w:rsidR="00717895" w:rsidRPr="003072D8">
                    <w:rPr>
                      <w:rFonts w:ascii="Simplon Norm Light" w:hAnsi="Simplon Norm Light" w:cstheme="minorHAnsi"/>
                      <w:color w:val="000000"/>
                    </w:rPr>
                    <w:t xml:space="preserve">se of substance related language </w:t>
                  </w:r>
                </w:p>
                <w:p w14:paraId="237DAF1F"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27B3EAEA"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C</w:t>
                  </w:r>
                  <w:r w:rsidR="00717895" w:rsidRPr="003072D8">
                    <w:rPr>
                      <w:rFonts w:ascii="Simplon Norm Light" w:hAnsi="Simplon Norm Light" w:cstheme="minorHAnsi"/>
                      <w:color w:val="000000"/>
                    </w:rPr>
                    <w:t xml:space="preserve">oncealment and denial – keeping secret and private places </w:t>
                  </w:r>
                </w:p>
                <w:p w14:paraId="3C47E4C1"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2D1FA079"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A</w:t>
                  </w:r>
                  <w:r w:rsidR="00717895" w:rsidRPr="003072D8">
                    <w:rPr>
                      <w:rFonts w:ascii="Simplon Norm Light" w:hAnsi="Simplon Norm Light" w:cstheme="minorHAnsi"/>
                      <w:color w:val="000000"/>
                    </w:rPr>
                    <w:t xml:space="preserve">ggressiveness </w:t>
                  </w:r>
                </w:p>
                <w:p w14:paraId="315C0C10"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33478DF1"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P</w:t>
                  </w:r>
                  <w:r w:rsidR="00717895" w:rsidRPr="003072D8">
                    <w:rPr>
                      <w:rFonts w:ascii="Simplon Norm Light" w:hAnsi="Simplon Norm Light" w:cstheme="minorHAnsi"/>
                      <w:color w:val="000000"/>
                    </w:rPr>
                    <w:t xml:space="preserve">ost registration truancy / truancy from lessons </w:t>
                  </w:r>
                </w:p>
                <w:p w14:paraId="5B1D1F01"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073B5C02"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I</w:t>
                  </w:r>
                  <w:r w:rsidR="00717895" w:rsidRPr="003072D8">
                    <w:rPr>
                      <w:rFonts w:ascii="Simplon Norm Light" w:hAnsi="Simplon Norm Light" w:cstheme="minorHAnsi"/>
                      <w:color w:val="000000"/>
                    </w:rPr>
                    <w:t xml:space="preserve">ncreased involvement in conflict situations </w:t>
                  </w:r>
                </w:p>
                <w:p w14:paraId="0B4568C2" w14:textId="77777777" w:rsidR="00717895" w:rsidRPr="003072D8" w:rsidRDefault="00717895" w:rsidP="0033338D">
                  <w:pPr>
                    <w:autoSpaceDE w:val="0"/>
                    <w:autoSpaceDN w:val="0"/>
                    <w:adjustRightInd w:val="0"/>
                    <w:spacing w:after="0" w:line="240" w:lineRule="auto"/>
                    <w:rPr>
                      <w:rFonts w:ascii="Simplon Norm Light" w:hAnsi="Simplon Norm Light" w:cstheme="minorHAnsi"/>
                      <w:color w:val="000000"/>
                    </w:rPr>
                  </w:pPr>
                </w:p>
                <w:p w14:paraId="00D09E84" w14:textId="77777777" w:rsidR="00717895" w:rsidRPr="003072D8" w:rsidRDefault="00F521AF" w:rsidP="0033338D">
                  <w:pPr>
                    <w:autoSpaceDE w:val="0"/>
                    <w:autoSpaceDN w:val="0"/>
                    <w:adjustRightInd w:val="0"/>
                    <w:spacing w:after="0" w:line="240" w:lineRule="auto"/>
                    <w:rPr>
                      <w:rFonts w:ascii="Simplon Norm Light" w:hAnsi="Simplon Norm Light" w:cstheme="minorHAnsi"/>
                      <w:color w:val="000000"/>
                    </w:rPr>
                  </w:pPr>
                  <w:r w:rsidRPr="003072D8">
                    <w:rPr>
                      <w:rFonts w:ascii="Simplon Norm Light" w:hAnsi="Simplon Norm Light" w:cstheme="minorHAnsi"/>
                      <w:color w:val="000000"/>
                    </w:rPr>
                    <w:t>K</w:t>
                  </w:r>
                  <w:r w:rsidR="00717895" w:rsidRPr="003072D8">
                    <w:rPr>
                      <w:rFonts w:ascii="Simplon Norm Light" w:hAnsi="Simplon Norm Light" w:cstheme="minorHAnsi"/>
                      <w:color w:val="000000"/>
                    </w:rPr>
                    <w:t>eeping a friend’s belongings for ‘safe keeping’.</w:t>
                  </w:r>
                </w:p>
              </w:tc>
            </w:tr>
          </w:tbl>
          <w:p w14:paraId="52368F4A" w14:textId="77777777" w:rsidR="00717895" w:rsidRPr="003072D8" w:rsidRDefault="00717895" w:rsidP="0033338D">
            <w:pPr>
              <w:pStyle w:val="Default"/>
              <w:rPr>
                <w:rFonts w:ascii="Simplon Norm Light" w:hAnsi="Simplon Norm Light" w:cstheme="minorHAnsi"/>
                <w:color w:val="auto"/>
                <w:sz w:val="22"/>
                <w:szCs w:val="22"/>
              </w:rPr>
            </w:pPr>
          </w:p>
        </w:tc>
        <w:tc>
          <w:tcPr>
            <w:tcW w:w="2254" w:type="dxa"/>
          </w:tcPr>
          <w:p w14:paraId="1223E9A5"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Stains on clothes </w:t>
            </w:r>
          </w:p>
          <w:p w14:paraId="06C717AA" w14:textId="77777777" w:rsidR="00717895" w:rsidRPr="003072D8" w:rsidRDefault="00717895" w:rsidP="0033338D">
            <w:pPr>
              <w:pStyle w:val="Default"/>
              <w:rPr>
                <w:rFonts w:ascii="Simplon Norm Light" w:hAnsi="Simplon Norm Light" w:cstheme="minorHAnsi"/>
                <w:sz w:val="22"/>
                <w:szCs w:val="22"/>
              </w:rPr>
            </w:pPr>
          </w:p>
          <w:p w14:paraId="1EE39B7E"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Smells on clothes </w:t>
            </w:r>
          </w:p>
          <w:p w14:paraId="1CD0F63C" w14:textId="77777777" w:rsidR="00717895" w:rsidRPr="003072D8" w:rsidRDefault="00717895" w:rsidP="0033338D">
            <w:pPr>
              <w:pStyle w:val="Default"/>
              <w:rPr>
                <w:rFonts w:ascii="Simplon Norm Light" w:hAnsi="Simplon Norm Light" w:cstheme="minorHAnsi"/>
                <w:sz w:val="22"/>
                <w:szCs w:val="22"/>
              </w:rPr>
            </w:pPr>
          </w:p>
          <w:p w14:paraId="17831DE3"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sz w:val="22"/>
                <w:szCs w:val="22"/>
              </w:rPr>
              <w:t xml:space="preserve">Lowering of personal standards </w:t>
            </w:r>
          </w:p>
        </w:tc>
        <w:tc>
          <w:tcPr>
            <w:tcW w:w="2254" w:type="dxa"/>
          </w:tcPr>
          <w:p w14:paraId="1C1E48E3"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Paleness </w:t>
            </w:r>
          </w:p>
          <w:p w14:paraId="50DEE183" w14:textId="77777777" w:rsidR="00717895" w:rsidRPr="003072D8" w:rsidRDefault="00717895" w:rsidP="0033338D">
            <w:pPr>
              <w:pStyle w:val="Default"/>
              <w:rPr>
                <w:rFonts w:ascii="Simplon Norm Light" w:hAnsi="Simplon Norm Light" w:cstheme="minorHAnsi"/>
                <w:sz w:val="22"/>
                <w:szCs w:val="22"/>
              </w:rPr>
            </w:pPr>
          </w:p>
          <w:p w14:paraId="117E4F83"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Tiredness </w:t>
            </w:r>
          </w:p>
          <w:p w14:paraId="35BCFDCD" w14:textId="77777777" w:rsidR="00717895" w:rsidRPr="003072D8" w:rsidRDefault="00717895" w:rsidP="0033338D">
            <w:pPr>
              <w:pStyle w:val="Default"/>
              <w:rPr>
                <w:rFonts w:ascii="Simplon Norm Light" w:hAnsi="Simplon Norm Light" w:cstheme="minorHAnsi"/>
                <w:sz w:val="22"/>
                <w:szCs w:val="22"/>
              </w:rPr>
            </w:pPr>
          </w:p>
          <w:p w14:paraId="2E617791"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Weight loss </w:t>
            </w:r>
          </w:p>
          <w:p w14:paraId="6C34C433" w14:textId="77777777" w:rsidR="00717895" w:rsidRPr="003072D8" w:rsidRDefault="00717895" w:rsidP="0033338D">
            <w:pPr>
              <w:pStyle w:val="Default"/>
              <w:rPr>
                <w:rFonts w:ascii="Simplon Norm Light" w:hAnsi="Simplon Norm Light" w:cstheme="minorHAnsi"/>
                <w:sz w:val="22"/>
                <w:szCs w:val="22"/>
              </w:rPr>
            </w:pPr>
          </w:p>
          <w:p w14:paraId="3F57C027"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Lack of cooperation </w:t>
            </w:r>
          </w:p>
          <w:p w14:paraId="24737A1A" w14:textId="77777777" w:rsidR="00717895" w:rsidRPr="003072D8" w:rsidRDefault="00717895" w:rsidP="0033338D">
            <w:pPr>
              <w:pStyle w:val="Default"/>
              <w:rPr>
                <w:rFonts w:ascii="Simplon Norm Light" w:hAnsi="Simplon Norm Light" w:cstheme="minorHAnsi"/>
                <w:sz w:val="22"/>
                <w:szCs w:val="22"/>
              </w:rPr>
            </w:pPr>
          </w:p>
          <w:p w14:paraId="7D1FFA6E"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Poor hygiene </w:t>
            </w:r>
          </w:p>
          <w:p w14:paraId="4ED736A3" w14:textId="77777777" w:rsidR="00717895" w:rsidRPr="003072D8" w:rsidRDefault="00717895" w:rsidP="0033338D">
            <w:pPr>
              <w:pStyle w:val="Default"/>
              <w:rPr>
                <w:rFonts w:ascii="Simplon Norm Light" w:hAnsi="Simplon Norm Light" w:cstheme="minorHAnsi"/>
                <w:sz w:val="22"/>
                <w:szCs w:val="22"/>
              </w:rPr>
            </w:pPr>
          </w:p>
          <w:p w14:paraId="3157DB9D"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Spots around mouth and nose </w:t>
            </w:r>
          </w:p>
          <w:p w14:paraId="1290EC0E" w14:textId="77777777" w:rsidR="00717895" w:rsidRPr="003072D8" w:rsidRDefault="00717895" w:rsidP="0033338D">
            <w:pPr>
              <w:pStyle w:val="Default"/>
              <w:rPr>
                <w:rFonts w:ascii="Simplon Norm Light" w:hAnsi="Simplon Norm Light" w:cstheme="minorHAnsi"/>
                <w:sz w:val="22"/>
                <w:szCs w:val="22"/>
              </w:rPr>
            </w:pPr>
          </w:p>
          <w:p w14:paraId="5CBC9CA4"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Blisters in the region of the mouth </w:t>
            </w:r>
          </w:p>
          <w:p w14:paraId="4AD22B53" w14:textId="77777777" w:rsidR="00717895" w:rsidRPr="003072D8" w:rsidRDefault="00717895" w:rsidP="0033338D">
            <w:pPr>
              <w:pStyle w:val="Default"/>
              <w:rPr>
                <w:rFonts w:ascii="Simplon Norm Light" w:hAnsi="Simplon Norm Light" w:cstheme="minorHAnsi"/>
                <w:sz w:val="22"/>
                <w:szCs w:val="22"/>
              </w:rPr>
            </w:pPr>
          </w:p>
          <w:p w14:paraId="7BD4F0A1"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Inflamed eyes </w:t>
            </w:r>
          </w:p>
          <w:p w14:paraId="33205CC1" w14:textId="77777777" w:rsidR="00717895" w:rsidRPr="003072D8" w:rsidRDefault="00717895" w:rsidP="0033338D">
            <w:pPr>
              <w:pStyle w:val="Default"/>
              <w:rPr>
                <w:rFonts w:ascii="Simplon Norm Light" w:hAnsi="Simplon Norm Light" w:cstheme="minorHAnsi"/>
                <w:sz w:val="22"/>
                <w:szCs w:val="22"/>
              </w:rPr>
            </w:pPr>
          </w:p>
          <w:p w14:paraId="7B933326"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Dilated pupils</w:t>
            </w:r>
          </w:p>
          <w:p w14:paraId="591E2D3E" w14:textId="77777777" w:rsidR="00717895" w:rsidRPr="003072D8" w:rsidRDefault="00717895" w:rsidP="0033338D">
            <w:pPr>
              <w:pStyle w:val="Default"/>
              <w:rPr>
                <w:rFonts w:ascii="Simplon Norm Light" w:hAnsi="Simplon Norm Light" w:cstheme="minorHAnsi"/>
                <w:sz w:val="22"/>
                <w:szCs w:val="22"/>
              </w:rPr>
            </w:pPr>
          </w:p>
          <w:p w14:paraId="75BA87D9"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Injection marks </w:t>
            </w:r>
          </w:p>
          <w:p w14:paraId="0FFA985B" w14:textId="77777777" w:rsidR="00717895" w:rsidRPr="003072D8" w:rsidRDefault="00717895" w:rsidP="0033338D">
            <w:pPr>
              <w:pStyle w:val="Default"/>
              <w:rPr>
                <w:rFonts w:ascii="Simplon Norm Light" w:hAnsi="Simplon Norm Light" w:cstheme="minorHAnsi"/>
                <w:sz w:val="22"/>
                <w:szCs w:val="22"/>
              </w:rPr>
            </w:pPr>
          </w:p>
          <w:p w14:paraId="1BB38CBD"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Change in speech/language used</w:t>
            </w:r>
          </w:p>
          <w:p w14:paraId="522AF28B" w14:textId="77777777" w:rsidR="00717895" w:rsidRPr="003072D8" w:rsidRDefault="00717895" w:rsidP="0033338D">
            <w:pPr>
              <w:pStyle w:val="Default"/>
              <w:rPr>
                <w:rFonts w:ascii="Simplon Norm Light" w:hAnsi="Simplon Norm Light" w:cstheme="minorHAnsi"/>
                <w:sz w:val="22"/>
                <w:szCs w:val="22"/>
              </w:rPr>
            </w:pPr>
          </w:p>
          <w:p w14:paraId="54A7AE10" w14:textId="77777777" w:rsidR="00717895" w:rsidRPr="003072D8" w:rsidRDefault="00717895" w:rsidP="0033338D">
            <w:pPr>
              <w:pStyle w:val="Default"/>
              <w:rPr>
                <w:rFonts w:ascii="Simplon Norm Light" w:hAnsi="Simplon Norm Light" w:cstheme="minorHAnsi"/>
                <w:color w:val="auto"/>
                <w:sz w:val="22"/>
                <w:szCs w:val="22"/>
              </w:rPr>
            </w:pPr>
          </w:p>
        </w:tc>
        <w:tc>
          <w:tcPr>
            <w:tcW w:w="2254" w:type="dxa"/>
          </w:tcPr>
          <w:p w14:paraId="3FCD8769"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Reduced concentration</w:t>
            </w:r>
          </w:p>
          <w:p w14:paraId="4AD09AB0" w14:textId="77777777" w:rsidR="00717895" w:rsidRPr="003072D8" w:rsidRDefault="00717895" w:rsidP="0033338D">
            <w:pPr>
              <w:pStyle w:val="Default"/>
              <w:rPr>
                <w:rFonts w:ascii="Simplon Norm Light" w:hAnsi="Simplon Norm Light" w:cstheme="minorHAnsi"/>
                <w:sz w:val="22"/>
                <w:szCs w:val="22"/>
              </w:rPr>
            </w:pPr>
          </w:p>
          <w:p w14:paraId="3FCB4015"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Poor co-ordination</w:t>
            </w:r>
          </w:p>
          <w:p w14:paraId="73663FEA" w14:textId="77777777" w:rsidR="00717895" w:rsidRPr="003072D8" w:rsidRDefault="00717895" w:rsidP="0033338D">
            <w:pPr>
              <w:pStyle w:val="Default"/>
              <w:rPr>
                <w:rFonts w:ascii="Simplon Norm Light" w:hAnsi="Simplon Norm Light" w:cstheme="minorHAnsi"/>
                <w:sz w:val="22"/>
                <w:szCs w:val="22"/>
              </w:rPr>
            </w:pPr>
          </w:p>
          <w:p w14:paraId="34AEEF7E"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Being forgetful </w:t>
            </w:r>
          </w:p>
          <w:p w14:paraId="36267570" w14:textId="77777777" w:rsidR="00717895" w:rsidRPr="003072D8" w:rsidRDefault="00717895" w:rsidP="0033338D">
            <w:pPr>
              <w:pStyle w:val="Default"/>
              <w:rPr>
                <w:rFonts w:ascii="Simplon Norm Light" w:hAnsi="Simplon Norm Light" w:cstheme="minorHAnsi"/>
                <w:sz w:val="22"/>
                <w:szCs w:val="22"/>
              </w:rPr>
            </w:pPr>
          </w:p>
          <w:p w14:paraId="7C741A28"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Incoherence </w:t>
            </w:r>
          </w:p>
          <w:p w14:paraId="0D1C73E2" w14:textId="77777777" w:rsidR="00717895" w:rsidRPr="003072D8" w:rsidRDefault="00717895" w:rsidP="0033338D">
            <w:pPr>
              <w:pStyle w:val="Default"/>
              <w:rPr>
                <w:rFonts w:ascii="Simplon Norm Light" w:hAnsi="Simplon Norm Light" w:cstheme="minorHAnsi"/>
                <w:sz w:val="22"/>
                <w:szCs w:val="22"/>
              </w:rPr>
            </w:pPr>
          </w:p>
          <w:p w14:paraId="1796689D"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Loss of dexterity and/ or practical skills </w:t>
            </w:r>
          </w:p>
          <w:p w14:paraId="00381BC4" w14:textId="77777777" w:rsidR="00717895" w:rsidRPr="003072D8" w:rsidRDefault="00717895" w:rsidP="0033338D">
            <w:pPr>
              <w:pStyle w:val="Default"/>
              <w:rPr>
                <w:rFonts w:ascii="Simplon Norm Light" w:hAnsi="Simplon Norm Light" w:cstheme="minorHAnsi"/>
                <w:sz w:val="22"/>
                <w:szCs w:val="22"/>
              </w:rPr>
            </w:pPr>
          </w:p>
          <w:p w14:paraId="038DE1AF"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Reduced output </w:t>
            </w:r>
          </w:p>
          <w:p w14:paraId="7517A1E2" w14:textId="77777777" w:rsidR="00717895" w:rsidRPr="003072D8" w:rsidRDefault="00717895" w:rsidP="0033338D">
            <w:pPr>
              <w:pStyle w:val="Default"/>
              <w:rPr>
                <w:rFonts w:ascii="Simplon Norm Light" w:hAnsi="Simplon Norm Light" w:cstheme="minorHAnsi"/>
                <w:sz w:val="22"/>
                <w:szCs w:val="22"/>
              </w:rPr>
            </w:pPr>
          </w:p>
          <w:p w14:paraId="26AA42DD"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Reduced homework </w:t>
            </w:r>
          </w:p>
          <w:p w14:paraId="6CD3F139" w14:textId="77777777" w:rsidR="00717895" w:rsidRPr="003072D8" w:rsidRDefault="00717895" w:rsidP="0033338D">
            <w:pPr>
              <w:pStyle w:val="Default"/>
              <w:rPr>
                <w:rFonts w:ascii="Simplon Norm Light" w:hAnsi="Simplon Norm Light" w:cstheme="minorHAnsi"/>
                <w:sz w:val="22"/>
                <w:szCs w:val="22"/>
              </w:rPr>
            </w:pPr>
          </w:p>
          <w:p w14:paraId="19DA08DA"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Lack of interest </w:t>
            </w:r>
          </w:p>
          <w:p w14:paraId="5C925176" w14:textId="77777777" w:rsidR="00717895" w:rsidRPr="003072D8" w:rsidRDefault="00717895" w:rsidP="0033338D">
            <w:pPr>
              <w:pStyle w:val="Default"/>
              <w:rPr>
                <w:rFonts w:ascii="Simplon Norm Light" w:hAnsi="Simplon Norm Light" w:cstheme="minorHAnsi"/>
                <w:sz w:val="22"/>
                <w:szCs w:val="22"/>
              </w:rPr>
            </w:pPr>
          </w:p>
          <w:p w14:paraId="744BF388"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Unpunctuality </w:t>
            </w:r>
          </w:p>
          <w:p w14:paraId="20CA962E" w14:textId="77777777" w:rsidR="00717895" w:rsidRPr="003072D8" w:rsidRDefault="00717895" w:rsidP="0033338D">
            <w:pPr>
              <w:pStyle w:val="Default"/>
              <w:rPr>
                <w:rFonts w:ascii="Simplon Norm Light" w:hAnsi="Simplon Norm Light" w:cstheme="minorHAnsi"/>
                <w:sz w:val="22"/>
                <w:szCs w:val="22"/>
              </w:rPr>
            </w:pPr>
          </w:p>
          <w:p w14:paraId="16F01A3C"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Failure to bring equipment </w:t>
            </w:r>
          </w:p>
          <w:p w14:paraId="142B3A21" w14:textId="77777777" w:rsidR="00717895" w:rsidRPr="003072D8" w:rsidRDefault="00717895" w:rsidP="0033338D">
            <w:pPr>
              <w:pStyle w:val="Default"/>
              <w:rPr>
                <w:rFonts w:ascii="Simplon Norm Light" w:hAnsi="Simplon Norm Light" w:cstheme="minorHAnsi"/>
                <w:sz w:val="22"/>
                <w:szCs w:val="22"/>
              </w:rPr>
            </w:pPr>
          </w:p>
          <w:p w14:paraId="5961BEA8" w14:textId="77777777" w:rsidR="00717895" w:rsidRPr="003072D8" w:rsidRDefault="00717895" w:rsidP="0033338D">
            <w:pPr>
              <w:pStyle w:val="Default"/>
              <w:rPr>
                <w:rFonts w:ascii="Simplon Norm Light" w:hAnsi="Simplon Norm Light" w:cstheme="minorHAnsi"/>
                <w:sz w:val="22"/>
                <w:szCs w:val="22"/>
              </w:rPr>
            </w:pPr>
            <w:r w:rsidRPr="003072D8">
              <w:rPr>
                <w:rFonts w:ascii="Simplon Norm Light" w:hAnsi="Simplon Norm Light" w:cstheme="minorHAnsi"/>
                <w:sz w:val="22"/>
                <w:szCs w:val="22"/>
              </w:rPr>
              <w:t xml:space="preserve">Personal disorganisation </w:t>
            </w:r>
          </w:p>
          <w:p w14:paraId="15DC157D" w14:textId="77777777" w:rsidR="00717895" w:rsidRPr="003072D8" w:rsidRDefault="00717895" w:rsidP="0033338D">
            <w:pPr>
              <w:pStyle w:val="Default"/>
              <w:rPr>
                <w:rFonts w:ascii="Simplon Norm Light" w:hAnsi="Simplon Norm Light" w:cstheme="minorHAnsi"/>
                <w:sz w:val="22"/>
                <w:szCs w:val="22"/>
              </w:rPr>
            </w:pPr>
          </w:p>
          <w:p w14:paraId="373129D0" w14:textId="77777777" w:rsidR="00717895" w:rsidRPr="003072D8" w:rsidRDefault="00717895" w:rsidP="0033338D">
            <w:pPr>
              <w:pStyle w:val="Default"/>
              <w:rPr>
                <w:rFonts w:ascii="Simplon Norm Light" w:hAnsi="Simplon Norm Light" w:cstheme="minorHAnsi"/>
                <w:color w:val="auto"/>
                <w:sz w:val="22"/>
                <w:szCs w:val="22"/>
              </w:rPr>
            </w:pPr>
            <w:r w:rsidRPr="003072D8">
              <w:rPr>
                <w:rFonts w:ascii="Simplon Norm Light" w:hAnsi="Simplon Norm Light" w:cstheme="minorHAnsi"/>
                <w:sz w:val="22"/>
                <w:szCs w:val="22"/>
              </w:rPr>
              <w:t xml:space="preserve">Loss of interest in extra-curricular activities </w:t>
            </w:r>
          </w:p>
        </w:tc>
      </w:tr>
    </w:tbl>
    <w:p w14:paraId="389CBB46" w14:textId="77777777" w:rsidR="00F521AF" w:rsidRPr="003072D8" w:rsidRDefault="00F521AF" w:rsidP="00717895">
      <w:pPr>
        <w:pStyle w:val="Default"/>
        <w:rPr>
          <w:rFonts w:ascii="Simplon Norm Light" w:hAnsi="Simplon Norm Light" w:cstheme="minorHAnsi"/>
          <w:b/>
          <w:bCs/>
          <w:sz w:val="22"/>
          <w:szCs w:val="22"/>
        </w:rPr>
      </w:pPr>
    </w:p>
    <w:p w14:paraId="6FC94943" w14:textId="77777777" w:rsidR="00F521AF" w:rsidRPr="003072D8" w:rsidRDefault="00F521AF" w:rsidP="00717895">
      <w:pPr>
        <w:pStyle w:val="Default"/>
        <w:rPr>
          <w:rFonts w:ascii="Simplon Norm Light" w:hAnsi="Simplon Norm Light" w:cstheme="minorHAnsi"/>
          <w:b/>
          <w:bCs/>
          <w:sz w:val="22"/>
          <w:szCs w:val="22"/>
        </w:rPr>
      </w:pPr>
    </w:p>
    <w:p w14:paraId="180C9191" w14:textId="77777777" w:rsidR="00CD352C" w:rsidRPr="003072D8" w:rsidRDefault="00CD352C" w:rsidP="00717895">
      <w:pPr>
        <w:pStyle w:val="Default"/>
        <w:rPr>
          <w:rFonts w:ascii="Simplon Norm Light" w:hAnsi="Simplon Norm Light" w:cstheme="minorHAnsi"/>
          <w:b/>
          <w:bCs/>
          <w:sz w:val="22"/>
          <w:szCs w:val="22"/>
        </w:rPr>
      </w:pPr>
    </w:p>
    <w:p w14:paraId="353935D4" w14:textId="77777777" w:rsidR="00CD352C" w:rsidRPr="003072D8" w:rsidRDefault="00CD352C" w:rsidP="00717895">
      <w:pPr>
        <w:pStyle w:val="Default"/>
        <w:rPr>
          <w:rFonts w:ascii="Simplon Norm Light" w:hAnsi="Simplon Norm Light" w:cstheme="minorHAnsi"/>
          <w:b/>
          <w:bCs/>
          <w:sz w:val="22"/>
          <w:szCs w:val="22"/>
        </w:rPr>
      </w:pPr>
    </w:p>
    <w:p w14:paraId="6ED2CACC" w14:textId="77777777" w:rsidR="00CD352C" w:rsidRPr="003072D8" w:rsidRDefault="00CD352C" w:rsidP="00717895">
      <w:pPr>
        <w:pStyle w:val="Default"/>
        <w:rPr>
          <w:rFonts w:ascii="Simplon Norm Light" w:hAnsi="Simplon Norm Light" w:cstheme="minorHAnsi"/>
          <w:b/>
          <w:bCs/>
          <w:sz w:val="22"/>
          <w:szCs w:val="22"/>
        </w:rPr>
      </w:pPr>
    </w:p>
    <w:p w14:paraId="27BAEA93" w14:textId="77777777" w:rsidR="007724C3" w:rsidRPr="003072D8" w:rsidRDefault="007724C3" w:rsidP="007724C3">
      <w:pPr>
        <w:spacing w:after="200" w:line="276" w:lineRule="auto"/>
        <w:rPr>
          <w:rFonts w:ascii="Simplon Norm Light" w:hAnsi="Simplon Norm Light" w:cstheme="minorHAnsi"/>
          <w:b/>
          <w:color w:val="4BBD9A"/>
        </w:rPr>
      </w:pPr>
      <w:r w:rsidRPr="003072D8">
        <w:rPr>
          <w:rFonts w:ascii="Simplon Norm Light" w:hAnsi="Simplon Norm Light" w:cstheme="minorHAnsi"/>
          <w:b/>
          <w:color w:val="4BBD9A"/>
        </w:rPr>
        <w:t>APPENDIX 4: Schools Serious Incident Proforma.</w:t>
      </w:r>
    </w:p>
    <w:bookmarkStart w:id="4" w:name="_MON_1671631857"/>
    <w:bookmarkEnd w:id="4"/>
    <w:p w14:paraId="48C5C39F" w14:textId="77777777" w:rsidR="007724C3" w:rsidRPr="003072D8" w:rsidRDefault="007724C3" w:rsidP="007724C3">
      <w:pPr>
        <w:spacing w:after="200" w:line="276" w:lineRule="auto"/>
        <w:rPr>
          <w:rFonts w:ascii="Simplon Norm Light" w:hAnsi="Simplon Norm Light" w:cstheme="minorHAnsi"/>
          <w:b/>
        </w:rPr>
      </w:pPr>
      <w:r w:rsidRPr="003072D8">
        <w:rPr>
          <w:rFonts w:ascii="Simplon Norm Light" w:hAnsi="Simplon Norm Light" w:cstheme="minorHAnsi"/>
          <w:b/>
        </w:rPr>
        <w:object w:dxaOrig="1534" w:dyaOrig="997" w14:anchorId="397A803F">
          <v:shape id="_x0000_i1028" type="#_x0000_t75" style="width:77.25pt;height:49.5pt" o:ole="">
            <v:imagedata r:id="rId40" o:title=""/>
          </v:shape>
          <o:OLEObject Type="Embed" ProgID="Word.Document.12" ShapeID="_x0000_i1028" DrawAspect="Icon" ObjectID="_1748235676" r:id="rId41">
            <o:FieldCodes>\s</o:FieldCodes>
          </o:OLEObject>
        </w:object>
      </w:r>
    </w:p>
    <w:p w14:paraId="65EE89C5" w14:textId="77777777" w:rsidR="007724C3" w:rsidRPr="003072D8" w:rsidRDefault="007724C3" w:rsidP="007724C3">
      <w:pPr>
        <w:spacing w:after="200" w:line="276" w:lineRule="auto"/>
        <w:rPr>
          <w:rFonts w:ascii="Simplon Norm Light" w:hAnsi="Simplon Norm Light" w:cstheme="minorHAnsi"/>
          <w:b/>
        </w:rPr>
      </w:pPr>
      <w:r w:rsidRPr="003072D8">
        <w:rPr>
          <w:rFonts w:ascii="Simplon Norm Light" w:hAnsi="Simplon Norm Light" w:cstheme="minorHAnsi"/>
          <w:b/>
        </w:rPr>
        <w:t>A printed version can be found on page 20.</w:t>
      </w:r>
    </w:p>
    <w:p w14:paraId="0B2830B2" w14:textId="77777777" w:rsidR="007724C3" w:rsidRPr="003072D8" w:rsidRDefault="007724C3" w:rsidP="007724C3">
      <w:pPr>
        <w:spacing w:after="200" w:line="276" w:lineRule="auto"/>
        <w:rPr>
          <w:rFonts w:ascii="Simplon Norm Light" w:hAnsi="Simplon Norm Light" w:cstheme="minorHAnsi"/>
          <w:b/>
        </w:rPr>
      </w:pPr>
    </w:p>
    <w:p w14:paraId="1FE0E63F" w14:textId="77777777" w:rsidR="007724C3" w:rsidRPr="003072D8" w:rsidRDefault="007724C3" w:rsidP="007724C3">
      <w:pPr>
        <w:spacing w:after="200" w:line="276" w:lineRule="auto"/>
        <w:rPr>
          <w:rFonts w:ascii="Simplon Norm Light" w:hAnsi="Simplon Norm Light" w:cstheme="minorHAnsi"/>
          <w:b/>
        </w:rPr>
      </w:pPr>
    </w:p>
    <w:p w14:paraId="11EDC09A" w14:textId="77777777" w:rsidR="007724C3" w:rsidRPr="003072D8" w:rsidRDefault="007724C3" w:rsidP="007724C3">
      <w:pPr>
        <w:spacing w:after="200" w:line="276" w:lineRule="auto"/>
        <w:rPr>
          <w:rFonts w:ascii="Simplon Norm Light" w:hAnsi="Simplon Norm Light" w:cstheme="minorHAnsi"/>
          <w:b/>
        </w:rPr>
      </w:pPr>
    </w:p>
    <w:p w14:paraId="690292E2" w14:textId="77777777" w:rsidR="007724C3" w:rsidRPr="003072D8" w:rsidRDefault="007724C3" w:rsidP="007724C3">
      <w:pPr>
        <w:spacing w:after="200" w:line="276" w:lineRule="auto"/>
        <w:rPr>
          <w:rFonts w:ascii="Simplon Norm Light" w:hAnsi="Simplon Norm Light" w:cstheme="minorHAnsi"/>
          <w:b/>
        </w:rPr>
      </w:pPr>
    </w:p>
    <w:p w14:paraId="22C9D81F" w14:textId="77777777" w:rsidR="007724C3" w:rsidRPr="003072D8" w:rsidRDefault="007724C3" w:rsidP="007724C3">
      <w:pPr>
        <w:spacing w:after="200" w:line="276" w:lineRule="auto"/>
        <w:jc w:val="center"/>
        <w:rPr>
          <w:rFonts w:ascii="Simplon Norm Light" w:hAnsi="Simplon Norm Light" w:cstheme="minorHAnsi"/>
          <w:b/>
        </w:rPr>
      </w:pPr>
    </w:p>
    <w:p w14:paraId="3474E5F1" w14:textId="77777777" w:rsidR="007724C3" w:rsidRPr="003072D8" w:rsidRDefault="007724C3" w:rsidP="007724C3">
      <w:pPr>
        <w:spacing w:after="200" w:line="276" w:lineRule="auto"/>
        <w:jc w:val="center"/>
        <w:rPr>
          <w:rFonts w:ascii="Simplon Norm Light" w:hAnsi="Simplon Norm Light" w:cstheme="minorHAnsi"/>
          <w:b/>
        </w:rPr>
      </w:pPr>
    </w:p>
    <w:p w14:paraId="03A62FBD" w14:textId="77777777" w:rsidR="007724C3" w:rsidRPr="003072D8" w:rsidRDefault="007724C3" w:rsidP="007724C3">
      <w:pPr>
        <w:spacing w:after="200" w:line="276" w:lineRule="auto"/>
        <w:jc w:val="center"/>
        <w:rPr>
          <w:rFonts w:ascii="Simplon Norm Light" w:hAnsi="Simplon Norm Light" w:cstheme="minorHAnsi"/>
          <w:b/>
        </w:rPr>
      </w:pPr>
    </w:p>
    <w:p w14:paraId="19820954" w14:textId="77777777" w:rsidR="007724C3" w:rsidRPr="003072D8" w:rsidRDefault="007724C3" w:rsidP="007724C3">
      <w:pPr>
        <w:spacing w:after="200" w:line="276" w:lineRule="auto"/>
        <w:rPr>
          <w:rFonts w:ascii="Simplon Norm Light" w:hAnsi="Simplon Norm Light" w:cstheme="minorHAnsi"/>
          <w:b/>
        </w:rPr>
      </w:pPr>
    </w:p>
    <w:p w14:paraId="2CACA0AD" w14:textId="77777777" w:rsidR="00D17332" w:rsidRPr="003072D8" w:rsidRDefault="00D17332" w:rsidP="007724C3">
      <w:pPr>
        <w:spacing w:after="200" w:line="276" w:lineRule="auto"/>
        <w:rPr>
          <w:rFonts w:ascii="Simplon Norm Light" w:hAnsi="Simplon Norm Light" w:cstheme="minorHAnsi"/>
          <w:b/>
        </w:rPr>
      </w:pPr>
    </w:p>
    <w:p w14:paraId="759CD96C" w14:textId="77777777" w:rsidR="00D17332" w:rsidRPr="003072D8" w:rsidRDefault="00D17332" w:rsidP="007724C3">
      <w:pPr>
        <w:spacing w:after="200" w:line="276" w:lineRule="auto"/>
        <w:rPr>
          <w:rFonts w:ascii="Simplon Norm Light" w:hAnsi="Simplon Norm Light" w:cstheme="minorHAnsi"/>
          <w:b/>
        </w:rPr>
      </w:pPr>
    </w:p>
    <w:p w14:paraId="1D4DF681" w14:textId="77777777" w:rsidR="00D17332" w:rsidRPr="003072D8" w:rsidRDefault="00D17332" w:rsidP="007724C3">
      <w:pPr>
        <w:spacing w:after="200" w:line="276" w:lineRule="auto"/>
        <w:rPr>
          <w:rFonts w:ascii="Simplon Norm Light" w:hAnsi="Simplon Norm Light" w:cstheme="minorHAnsi"/>
          <w:b/>
        </w:rPr>
      </w:pPr>
    </w:p>
    <w:p w14:paraId="52F6667D" w14:textId="77777777" w:rsidR="00D17332" w:rsidRPr="003072D8" w:rsidRDefault="00D17332" w:rsidP="007724C3">
      <w:pPr>
        <w:spacing w:after="200" w:line="276" w:lineRule="auto"/>
        <w:rPr>
          <w:rFonts w:ascii="Simplon Norm Light" w:hAnsi="Simplon Norm Light" w:cstheme="minorHAnsi"/>
          <w:b/>
        </w:rPr>
      </w:pPr>
    </w:p>
    <w:p w14:paraId="51C6A905" w14:textId="77777777" w:rsidR="004F5E40" w:rsidRPr="003072D8" w:rsidRDefault="004F5E40" w:rsidP="004F5E40">
      <w:pPr>
        <w:spacing w:after="200" w:line="276" w:lineRule="auto"/>
        <w:rPr>
          <w:rFonts w:ascii="Simplon Norm Light" w:hAnsi="Simplon Norm Light" w:cstheme="minorHAnsi"/>
          <w:b/>
        </w:rPr>
      </w:pPr>
    </w:p>
    <w:p w14:paraId="4D4EF5F7" w14:textId="77777777" w:rsidR="004F5E40" w:rsidRPr="003072D8" w:rsidRDefault="004F5E40" w:rsidP="004F5E40">
      <w:pPr>
        <w:spacing w:after="200" w:line="276" w:lineRule="auto"/>
        <w:rPr>
          <w:rFonts w:ascii="Simplon Norm Light" w:hAnsi="Simplon Norm Light" w:cstheme="minorHAnsi"/>
          <w:b/>
          <w:color w:val="4BBD9A"/>
          <w:sz w:val="28"/>
          <w:szCs w:val="28"/>
        </w:rPr>
      </w:pPr>
    </w:p>
    <w:p w14:paraId="5C5ACD29" w14:textId="77777777" w:rsidR="00753AB7" w:rsidRDefault="00753AB7" w:rsidP="004F5E40">
      <w:pPr>
        <w:spacing w:after="200" w:line="276" w:lineRule="auto"/>
        <w:jc w:val="center"/>
        <w:rPr>
          <w:rFonts w:ascii="Simplon Norm Light" w:hAnsi="Simplon Norm Light" w:cstheme="minorHAnsi"/>
          <w:b/>
          <w:color w:val="4BBD9A"/>
          <w:sz w:val="28"/>
          <w:szCs w:val="28"/>
        </w:rPr>
      </w:pPr>
    </w:p>
    <w:p w14:paraId="693ED3B4" w14:textId="171D5BE3" w:rsidR="007724C3" w:rsidRPr="003072D8" w:rsidRDefault="007724C3" w:rsidP="004F5E40">
      <w:pPr>
        <w:spacing w:after="200" w:line="276" w:lineRule="auto"/>
        <w:jc w:val="center"/>
        <w:rPr>
          <w:rFonts w:ascii="Simplon Norm Light" w:hAnsi="Simplon Norm Light" w:cstheme="minorHAnsi"/>
          <w:b/>
          <w:color w:val="4BBD9A"/>
          <w:sz w:val="28"/>
          <w:szCs w:val="28"/>
        </w:rPr>
      </w:pPr>
      <w:r w:rsidRPr="003072D8">
        <w:rPr>
          <w:rFonts w:ascii="Simplon Norm Light" w:hAnsi="Simplon Norm Light" w:cstheme="minorHAnsi"/>
          <w:b/>
          <w:color w:val="4BBD9A"/>
          <w:sz w:val="28"/>
          <w:szCs w:val="28"/>
        </w:rPr>
        <w:t>School</w:t>
      </w:r>
      <w:r w:rsidR="008008B3" w:rsidRPr="003072D8">
        <w:rPr>
          <w:rFonts w:ascii="Simplon Norm Light" w:hAnsi="Simplon Norm Light" w:cstheme="minorHAnsi"/>
          <w:b/>
          <w:color w:val="4BBD9A"/>
          <w:sz w:val="28"/>
          <w:szCs w:val="28"/>
        </w:rPr>
        <w:t>’</w:t>
      </w:r>
      <w:r w:rsidRPr="003072D8">
        <w:rPr>
          <w:rFonts w:ascii="Simplon Norm Light" w:hAnsi="Simplon Norm Light" w:cstheme="minorHAnsi"/>
          <w:b/>
          <w:color w:val="4BBD9A"/>
          <w:sz w:val="28"/>
          <w:szCs w:val="28"/>
        </w:rPr>
        <w:t>s Serious Incident Proforma</w:t>
      </w:r>
    </w:p>
    <w:tbl>
      <w:tblPr>
        <w:tblStyle w:val="TableGrid1"/>
        <w:tblW w:w="0" w:type="auto"/>
        <w:tblLook w:val="04A0" w:firstRow="1" w:lastRow="0" w:firstColumn="1" w:lastColumn="0" w:noHBand="0" w:noVBand="1"/>
      </w:tblPr>
      <w:tblGrid>
        <w:gridCol w:w="2460"/>
        <w:gridCol w:w="3200"/>
        <w:gridCol w:w="3356"/>
      </w:tblGrid>
      <w:tr w:rsidR="007724C3" w:rsidRPr="003072D8" w14:paraId="558F1D5C" w14:textId="77777777" w:rsidTr="00D76317">
        <w:tc>
          <w:tcPr>
            <w:tcW w:w="10456" w:type="dxa"/>
            <w:gridSpan w:val="3"/>
            <w:shd w:val="clear" w:color="auto" w:fill="D9D9D9" w:themeFill="background1" w:themeFillShade="D9"/>
          </w:tcPr>
          <w:p w14:paraId="2A4C8B77" w14:textId="77777777" w:rsidR="007724C3" w:rsidRPr="003072D8" w:rsidRDefault="007724C3" w:rsidP="007724C3">
            <w:pPr>
              <w:spacing w:after="0" w:line="240" w:lineRule="auto"/>
              <w:rPr>
                <w:rFonts w:ascii="Simplon Norm Light" w:hAnsi="Simplon Norm Light" w:cstheme="minorHAnsi"/>
                <w:b/>
              </w:rPr>
            </w:pPr>
            <w:r w:rsidRPr="003072D8">
              <w:rPr>
                <w:rFonts w:ascii="Simplon Norm Light" w:hAnsi="Simplon Norm Light" w:cstheme="minorHAnsi"/>
                <w:b/>
              </w:rPr>
              <w:t>PERSONAL DETAILS</w:t>
            </w:r>
          </w:p>
        </w:tc>
      </w:tr>
      <w:tr w:rsidR="007724C3" w:rsidRPr="003072D8" w14:paraId="4AEC4DD9" w14:textId="77777777" w:rsidTr="00D76317">
        <w:tc>
          <w:tcPr>
            <w:tcW w:w="2660" w:type="dxa"/>
          </w:tcPr>
          <w:p w14:paraId="6E66370C"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Name:</w:t>
            </w:r>
          </w:p>
        </w:tc>
        <w:tc>
          <w:tcPr>
            <w:tcW w:w="7796" w:type="dxa"/>
            <w:gridSpan w:val="2"/>
          </w:tcPr>
          <w:p w14:paraId="625AC563" w14:textId="77777777" w:rsidR="007724C3" w:rsidRPr="003072D8" w:rsidRDefault="007724C3" w:rsidP="007724C3">
            <w:pPr>
              <w:spacing w:after="0" w:line="240" w:lineRule="auto"/>
              <w:rPr>
                <w:rFonts w:ascii="Simplon Norm Light" w:hAnsi="Simplon Norm Light" w:cstheme="minorHAnsi"/>
              </w:rPr>
            </w:pPr>
          </w:p>
          <w:p w14:paraId="4F5354E2"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3C5DC5A1" w14:textId="77777777" w:rsidTr="00D76317">
        <w:tc>
          <w:tcPr>
            <w:tcW w:w="2660" w:type="dxa"/>
          </w:tcPr>
          <w:p w14:paraId="66735F50"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Date of Birth:</w:t>
            </w:r>
          </w:p>
        </w:tc>
        <w:tc>
          <w:tcPr>
            <w:tcW w:w="3898" w:type="dxa"/>
          </w:tcPr>
          <w:p w14:paraId="731C65F6" w14:textId="77777777" w:rsidR="007724C3" w:rsidRPr="003072D8" w:rsidRDefault="007724C3" w:rsidP="007724C3">
            <w:pPr>
              <w:spacing w:after="0" w:line="240" w:lineRule="auto"/>
              <w:rPr>
                <w:rFonts w:ascii="Simplon Norm Light" w:hAnsi="Simplon Norm Light" w:cstheme="minorHAnsi"/>
              </w:rPr>
            </w:pPr>
          </w:p>
        </w:tc>
        <w:tc>
          <w:tcPr>
            <w:tcW w:w="3898" w:type="dxa"/>
          </w:tcPr>
          <w:p w14:paraId="23808FC5"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Gender:</w:t>
            </w:r>
          </w:p>
          <w:p w14:paraId="161846B8"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468A7C4E" w14:textId="77777777" w:rsidTr="00D76317">
        <w:tc>
          <w:tcPr>
            <w:tcW w:w="2660" w:type="dxa"/>
          </w:tcPr>
          <w:p w14:paraId="74738195"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Address:</w:t>
            </w:r>
          </w:p>
        </w:tc>
        <w:tc>
          <w:tcPr>
            <w:tcW w:w="7796" w:type="dxa"/>
            <w:gridSpan w:val="2"/>
          </w:tcPr>
          <w:p w14:paraId="0E3F3801" w14:textId="77777777" w:rsidR="007724C3" w:rsidRPr="003072D8" w:rsidRDefault="007724C3" w:rsidP="007724C3">
            <w:pPr>
              <w:spacing w:after="0" w:line="240" w:lineRule="auto"/>
              <w:rPr>
                <w:rFonts w:ascii="Simplon Norm Light" w:hAnsi="Simplon Norm Light" w:cstheme="minorHAnsi"/>
              </w:rPr>
            </w:pPr>
          </w:p>
          <w:p w14:paraId="2A54300B" w14:textId="77777777" w:rsidR="007724C3" w:rsidRPr="003072D8" w:rsidRDefault="007724C3" w:rsidP="007724C3">
            <w:pPr>
              <w:spacing w:after="0" w:line="240" w:lineRule="auto"/>
              <w:rPr>
                <w:rFonts w:ascii="Simplon Norm Light" w:hAnsi="Simplon Norm Light" w:cstheme="minorHAnsi"/>
              </w:rPr>
            </w:pPr>
          </w:p>
          <w:p w14:paraId="7AC3D9E1"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25E23E69" w14:textId="77777777" w:rsidTr="00D76317">
        <w:tc>
          <w:tcPr>
            <w:tcW w:w="2660" w:type="dxa"/>
          </w:tcPr>
          <w:p w14:paraId="49CFA802"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Telephone Number:</w:t>
            </w:r>
          </w:p>
        </w:tc>
        <w:tc>
          <w:tcPr>
            <w:tcW w:w="3898" w:type="dxa"/>
          </w:tcPr>
          <w:p w14:paraId="3E6D2F3E" w14:textId="77777777" w:rsidR="007724C3" w:rsidRPr="003072D8" w:rsidRDefault="007724C3" w:rsidP="007724C3">
            <w:pPr>
              <w:spacing w:after="0" w:line="240" w:lineRule="auto"/>
              <w:rPr>
                <w:rFonts w:ascii="Simplon Norm Light" w:hAnsi="Simplon Norm Light" w:cstheme="minorHAnsi"/>
              </w:rPr>
            </w:pPr>
          </w:p>
        </w:tc>
        <w:tc>
          <w:tcPr>
            <w:tcW w:w="3898" w:type="dxa"/>
          </w:tcPr>
          <w:p w14:paraId="7DBA212E"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Ethnicity:</w:t>
            </w:r>
          </w:p>
          <w:p w14:paraId="6897E2BC"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3655BB2F" w14:textId="77777777" w:rsidTr="00D76317">
        <w:tc>
          <w:tcPr>
            <w:tcW w:w="10456" w:type="dxa"/>
            <w:gridSpan w:val="3"/>
            <w:shd w:val="clear" w:color="auto" w:fill="D9D9D9" w:themeFill="background1" w:themeFillShade="D9"/>
          </w:tcPr>
          <w:p w14:paraId="7380FC23" w14:textId="77777777" w:rsidR="007724C3" w:rsidRPr="003072D8" w:rsidRDefault="007724C3" w:rsidP="007724C3">
            <w:pPr>
              <w:spacing w:after="0" w:line="240" w:lineRule="auto"/>
              <w:rPr>
                <w:rFonts w:ascii="Simplon Norm Light" w:hAnsi="Simplon Norm Light" w:cstheme="minorHAnsi"/>
                <w:b/>
              </w:rPr>
            </w:pPr>
            <w:r w:rsidRPr="003072D8">
              <w:rPr>
                <w:rFonts w:ascii="Simplon Norm Light" w:hAnsi="Simplon Norm Light" w:cstheme="minorHAnsi"/>
                <w:b/>
              </w:rPr>
              <w:t>INCIDENT</w:t>
            </w:r>
          </w:p>
        </w:tc>
      </w:tr>
      <w:tr w:rsidR="007724C3" w:rsidRPr="003072D8" w14:paraId="3B0A3F7D" w14:textId="77777777" w:rsidTr="00D76317">
        <w:tc>
          <w:tcPr>
            <w:tcW w:w="10456" w:type="dxa"/>
            <w:gridSpan w:val="3"/>
          </w:tcPr>
          <w:p w14:paraId="11FAC648"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Please give an account of the incident:</w:t>
            </w:r>
          </w:p>
          <w:p w14:paraId="5C956137" w14:textId="77777777" w:rsidR="007724C3" w:rsidRPr="003072D8" w:rsidRDefault="007724C3" w:rsidP="007724C3">
            <w:pPr>
              <w:spacing w:after="0" w:line="240" w:lineRule="auto"/>
              <w:rPr>
                <w:rFonts w:ascii="Simplon Norm Light" w:hAnsi="Simplon Norm Light" w:cstheme="minorHAnsi"/>
              </w:rPr>
            </w:pPr>
          </w:p>
          <w:p w14:paraId="69BF697F" w14:textId="77777777" w:rsidR="007724C3" w:rsidRPr="003072D8" w:rsidRDefault="007724C3" w:rsidP="007724C3">
            <w:pPr>
              <w:spacing w:after="0" w:line="240" w:lineRule="auto"/>
              <w:rPr>
                <w:rFonts w:ascii="Simplon Norm Light" w:hAnsi="Simplon Norm Light" w:cstheme="minorHAnsi"/>
              </w:rPr>
            </w:pPr>
          </w:p>
          <w:p w14:paraId="6F3F2A44" w14:textId="77777777" w:rsidR="007724C3" w:rsidRPr="003072D8" w:rsidRDefault="007724C3" w:rsidP="007724C3">
            <w:pPr>
              <w:spacing w:after="0" w:line="240" w:lineRule="auto"/>
              <w:rPr>
                <w:rFonts w:ascii="Simplon Norm Light" w:hAnsi="Simplon Norm Light" w:cstheme="minorHAnsi"/>
              </w:rPr>
            </w:pPr>
          </w:p>
          <w:p w14:paraId="65455994" w14:textId="77777777" w:rsidR="007724C3" w:rsidRPr="003072D8" w:rsidRDefault="007724C3" w:rsidP="007724C3">
            <w:pPr>
              <w:spacing w:after="0" w:line="240" w:lineRule="auto"/>
              <w:rPr>
                <w:rFonts w:ascii="Simplon Norm Light" w:hAnsi="Simplon Norm Light" w:cstheme="minorHAnsi"/>
              </w:rPr>
            </w:pPr>
          </w:p>
          <w:p w14:paraId="308A6BBE" w14:textId="77777777" w:rsidR="007724C3" w:rsidRPr="003072D8" w:rsidRDefault="007724C3" w:rsidP="007724C3">
            <w:pPr>
              <w:spacing w:after="0" w:line="240" w:lineRule="auto"/>
              <w:rPr>
                <w:rFonts w:ascii="Simplon Norm Light" w:hAnsi="Simplon Norm Light" w:cstheme="minorHAnsi"/>
              </w:rPr>
            </w:pPr>
          </w:p>
          <w:p w14:paraId="49541DDB"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56804F9A" w14:textId="77777777" w:rsidTr="00D76317">
        <w:tc>
          <w:tcPr>
            <w:tcW w:w="2660" w:type="dxa"/>
          </w:tcPr>
          <w:p w14:paraId="13326B97" w14:textId="77777777" w:rsidR="007724C3" w:rsidRPr="003072D8" w:rsidRDefault="007724C3" w:rsidP="007724C3">
            <w:pPr>
              <w:spacing w:after="0" w:line="240" w:lineRule="auto"/>
              <w:rPr>
                <w:rFonts w:ascii="Simplon Norm Light" w:hAnsi="Simplon Norm Light" w:cstheme="minorHAnsi"/>
                <w:b/>
              </w:rPr>
            </w:pPr>
            <w:r w:rsidRPr="003072D8">
              <w:rPr>
                <w:rFonts w:ascii="Simplon Norm Light" w:hAnsi="Simplon Norm Light" w:cstheme="minorHAnsi"/>
                <w:b/>
              </w:rPr>
              <w:t>Substances ingested?</w:t>
            </w:r>
          </w:p>
        </w:tc>
        <w:tc>
          <w:tcPr>
            <w:tcW w:w="7796" w:type="dxa"/>
            <w:gridSpan w:val="2"/>
          </w:tcPr>
          <w:p w14:paraId="105636C8"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742468189"/>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502005850"/>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w:t>
            </w:r>
          </w:p>
        </w:tc>
      </w:tr>
      <w:tr w:rsidR="007724C3" w:rsidRPr="003072D8" w14:paraId="69959B0C" w14:textId="77777777" w:rsidTr="00D76317">
        <w:tc>
          <w:tcPr>
            <w:tcW w:w="10456" w:type="dxa"/>
            <w:gridSpan w:val="3"/>
          </w:tcPr>
          <w:p w14:paraId="137AA296"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please indicate what substances, quantity and at what time ingested?</w:t>
            </w:r>
          </w:p>
          <w:p w14:paraId="62BC0D96" w14:textId="77777777" w:rsidR="007724C3" w:rsidRPr="003072D8" w:rsidRDefault="007724C3" w:rsidP="007724C3">
            <w:pPr>
              <w:spacing w:after="0" w:line="240" w:lineRule="auto"/>
              <w:rPr>
                <w:rFonts w:ascii="Simplon Norm Light" w:hAnsi="Simplon Norm Light" w:cstheme="minorHAnsi"/>
              </w:rPr>
            </w:pPr>
          </w:p>
          <w:p w14:paraId="63621D10" w14:textId="77777777" w:rsidR="007724C3" w:rsidRPr="003072D8" w:rsidRDefault="007724C3" w:rsidP="007724C3">
            <w:pPr>
              <w:spacing w:after="0" w:line="240" w:lineRule="auto"/>
              <w:rPr>
                <w:rFonts w:ascii="Simplon Norm Light" w:hAnsi="Simplon Norm Light" w:cstheme="minorHAnsi"/>
              </w:rPr>
            </w:pPr>
          </w:p>
          <w:p w14:paraId="4601EC64" w14:textId="77777777" w:rsidR="007724C3" w:rsidRPr="003072D8" w:rsidRDefault="007724C3" w:rsidP="007724C3">
            <w:pPr>
              <w:spacing w:after="0" w:line="240" w:lineRule="auto"/>
              <w:rPr>
                <w:rFonts w:ascii="Simplon Norm Light" w:hAnsi="Simplon Norm Light" w:cstheme="minorHAnsi"/>
              </w:rPr>
            </w:pPr>
          </w:p>
          <w:p w14:paraId="52D6A2A7" w14:textId="77777777" w:rsidR="007724C3" w:rsidRPr="003072D8" w:rsidRDefault="007724C3" w:rsidP="007724C3">
            <w:pPr>
              <w:spacing w:after="0" w:line="240" w:lineRule="auto"/>
              <w:rPr>
                <w:rFonts w:ascii="Simplon Norm Light" w:hAnsi="Simplon Norm Light" w:cstheme="minorHAnsi"/>
              </w:rPr>
            </w:pPr>
          </w:p>
          <w:p w14:paraId="0F2AB0D8" w14:textId="77777777" w:rsidR="007724C3" w:rsidRPr="003072D8" w:rsidRDefault="007724C3" w:rsidP="007724C3">
            <w:pPr>
              <w:spacing w:after="0" w:line="240" w:lineRule="auto"/>
              <w:rPr>
                <w:rFonts w:ascii="Simplon Norm Light" w:hAnsi="Simplon Norm Light" w:cstheme="minorHAnsi"/>
              </w:rPr>
            </w:pPr>
          </w:p>
          <w:p w14:paraId="73CF0F94"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13B6606E" w14:textId="77777777" w:rsidTr="00D76317">
        <w:tc>
          <w:tcPr>
            <w:tcW w:w="2660" w:type="dxa"/>
          </w:tcPr>
          <w:p w14:paraId="2B6A05FC" w14:textId="77777777" w:rsidR="007724C3" w:rsidRPr="003072D8" w:rsidRDefault="007724C3" w:rsidP="007724C3">
            <w:pPr>
              <w:spacing w:after="0" w:line="240" w:lineRule="auto"/>
              <w:rPr>
                <w:rFonts w:ascii="Simplon Norm Light" w:hAnsi="Simplon Norm Light" w:cstheme="minorHAnsi"/>
                <w:b/>
              </w:rPr>
            </w:pPr>
            <w:r w:rsidRPr="003072D8">
              <w:rPr>
                <w:rFonts w:ascii="Simplon Norm Light" w:hAnsi="Simplon Norm Light" w:cstheme="minorHAnsi"/>
                <w:b/>
              </w:rPr>
              <w:t>Substances in possession?</w:t>
            </w:r>
          </w:p>
        </w:tc>
        <w:tc>
          <w:tcPr>
            <w:tcW w:w="7796" w:type="dxa"/>
            <w:gridSpan w:val="2"/>
          </w:tcPr>
          <w:p w14:paraId="1D745A3C"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563328362"/>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169715860"/>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p>
        </w:tc>
      </w:tr>
      <w:tr w:rsidR="007724C3" w:rsidRPr="003072D8" w14:paraId="170E2722" w14:textId="77777777" w:rsidTr="00D76317">
        <w:tc>
          <w:tcPr>
            <w:tcW w:w="10456" w:type="dxa"/>
            <w:gridSpan w:val="3"/>
          </w:tcPr>
          <w:p w14:paraId="569E0B04"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please indicate what substances/quantity?</w:t>
            </w:r>
          </w:p>
          <w:p w14:paraId="081974FE" w14:textId="77777777" w:rsidR="007724C3" w:rsidRPr="003072D8" w:rsidRDefault="007724C3" w:rsidP="007724C3">
            <w:pPr>
              <w:spacing w:after="0" w:line="240" w:lineRule="auto"/>
              <w:rPr>
                <w:rFonts w:ascii="Simplon Norm Light" w:hAnsi="Simplon Norm Light" w:cstheme="minorHAnsi"/>
              </w:rPr>
            </w:pPr>
          </w:p>
          <w:p w14:paraId="53A9F443" w14:textId="77777777" w:rsidR="007724C3" w:rsidRPr="003072D8" w:rsidRDefault="007724C3" w:rsidP="007724C3">
            <w:pPr>
              <w:spacing w:after="0" w:line="240" w:lineRule="auto"/>
              <w:rPr>
                <w:rFonts w:ascii="Simplon Norm Light" w:hAnsi="Simplon Norm Light" w:cstheme="minorHAnsi"/>
              </w:rPr>
            </w:pPr>
          </w:p>
          <w:p w14:paraId="3A0C8CD3" w14:textId="77777777" w:rsidR="007724C3" w:rsidRPr="003072D8" w:rsidRDefault="007724C3" w:rsidP="007724C3">
            <w:pPr>
              <w:spacing w:after="0" w:line="240" w:lineRule="auto"/>
              <w:rPr>
                <w:rFonts w:ascii="Simplon Norm Light" w:hAnsi="Simplon Norm Light" w:cstheme="minorHAnsi"/>
              </w:rPr>
            </w:pPr>
          </w:p>
          <w:p w14:paraId="0E83565E" w14:textId="77777777" w:rsidR="007724C3" w:rsidRPr="003072D8" w:rsidRDefault="007724C3" w:rsidP="007724C3">
            <w:pPr>
              <w:spacing w:after="0" w:line="240" w:lineRule="auto"/>
              <w:rPr>
                <w:rFonts w:ascii="Simplon Norm Light" w:hAnsi="Simplon Norm Light" w:cstheme="minorHAnsi"/>
              </w:rPr>
            </w:pPr>
          </w:p>
          <w:p w14:paraId="5F951436" w14:textId="77777777" w:rsidR="007724C3" w:rsidRPr="003072D8" w:rsidRDefault="007724C3" w:rsidP="007724C3">
            <w:pPr>
              <w:spacing w:after="0" w:line="240" w:lineRule="auto"/>
              <w:rPr>
                <w:rFonts w:ascii="Simplon Norm Light" w:hAnsi="Simplon Norm Light" w:cstheme="minorHAnsi"/>
              </w:rPr>
            </w:pPr>
          </w:p>
          <w:p w14:paraId="75354111"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3CA11E2F" w14:textId="77777777" w:rsidTr="00D76317">
        <w:tc>
          <w:tcPr>
            <w:tcW w:w="10456" w:type="dxa"/>
            <w:gridSpan w:val="3"/>
            <w:shd w:val="clear" w:color="auto" w:fill="D9D9D9" w:themeFill="background1" w:themeFillShade="D9"/>
          </w:tcPr>
          <w:p w14:paraId="150003DE" w14:textId="77777777" w:rsidR="007724C3" w:rsidRPr="003072D8" w:rsidRDefault="007724C3" w:rsidP="007724C3">
            <w:pPr>
              <w:spacing w:after="0" w:line="240" w:lineRule="auto"/>
              <w:rPr>
                <w:rFonts w:ascii="Simplon Norm Light" w:hAnsi="Simplon Norm Light" w:cstheme="minorHAnsi"/>
                <w:b/>
              </w:rPr>
            </w:pPr>
            <w:r w:rsidRPr="003072D8">
              <w:rPr>
                <w:rFonts w:ascii="Simplon Norm Light" w:hAnsi="Simplon Norm Light" w:cstheme="minorHAnsi"/>
                <w:b/>
              </w:rPr>
              <w:t>SCHOOL RESPONSE</w:t>
            </w:r>
          </w:p>
        </w:tc>
      </w:tr>
      <w:tr w:rsidR="007724C3" w:rsidRPr="003072D8" w14:paraId="676E7FFB" w14:textId="77777777" w:rsidTr="00D76317">
        <w:tc>
          <w:tcPr>
            <w:tcW w:w="2660" w:type="dxa"/>
          </w:tcPr>
          <w:p w14:paraId="0C0FD64E"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Ambulance called?</w:t>
            </w:r>
          </w:p>
        </w:tc>
        <w:tc>
          <w:tcPr>
            <w:tcW w:w="7796" w:type="dxa"/>
            <w:gridSpan w:val="2"/>
          </w:tcPr>
          <w:p w14:paraId="569D3105"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413312865"/>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207405708"/>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tc>
      </w:tr>
      <w:tr w:rsidR="007724C3" w:rsidRPr="003072D8" w14:paraId="2CA52B17" w14:textId="77777777" w:rsidTr="00D76317">
        <w:tc>
          <w:tcPr>
            <w:tcW w:w="10456" w:type="dxa"/>
            <w:gridSpan w:val="3"/>
          </w:tcPr>
          <w:p w14:paraId="1530A0FE"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please give details?</w:t>
            </w:r>
          </w:p>
          <w:p w14:paraId="059CFDD4" w14:textId="77777777" w:rsidR="007724C3" w:rsidRPr="003072D8" w:rsidRDefault="007724C3" w:rsidP="007724C3">
            <w:pPr>
              <w:spacing w:after="0" w:line="240" w:lineRule="auto"/>
              <w:rPr>
                <w:rFonts w:ascii="Simplon Norm Light" w:hAnsi="Simplon Norm Light" w:cstheme="minorHAnsi"/>
              </w:rPr>
            </w:pPr>
          </w:p>
          <w:p w14:paraId="72C2616A" w14:textId="77777777" w:rsidR="007724C3" w:rsidRPr="003072D8" w:rsidRDefault="007724C3" w:rsidP="007724C3">
            <w:pPr>
              <w:spacing w:after="0" w:line="240" w:lineRule="auto"/>
              <w:rPr>
                <w:rFonts w:ascii="Simplon Norm Light" w:hAnsi="Simplon Norm Light" w:cstheme="minorHAnsi"/>
              </w:rPr>
            </w:pPr>
          </w:p>
          <w:p w14:paraId="26201094" w14:textId="77777777" w:rsidR="007724C3" w:rsidRPr="003072D8" w:rsidRDefault="007724C3" w:rsidP="007724C3">
            <w:pPr>
              <w:spacing w:after="0" w:line="240" w:lineRule="auto"/>
              <w:rPr>
                <w:rFonts w:ascii="Simplon Norm Light" w:hAnsi="Simplon Norm Light" w:cstheme="minorHAnsi"/>
              </w:rPr>
            </w:pPr>
          </w:p>
          <w:p w14:paraId="3728B4FD" w14:textId="77777777" w:rsidR="007724C3" w:rsidRPr="003072D8" w:rsidRDefault="007724C3" w:rsidP="007724C3">
            <w:pPr>
              <w:spacing w:after="0" w:line="240" w:lineRule="auto"/>
              <w:rPr>
                <w:rFonts w:ascii="Simplon Norm Light" w:hAnsi="Simplon Norm Light" w:cstheme="minorHAnsi"/>
              </w:rPr>
            </w:pPr>
          </w:p>
          <w:p w14:paraId="2FB422BB"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2A4EA4BA" w14:textId="77777777" w:rsidTr="00D76317">
        <w:tc>
          <w:tcPr>
            <w:tcW w:w="2660" w:type="dxa"/>
          </w:tcPr>
          <w:p w14:paraId="5772CBF3"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Police Involvement?</w:t>
            </w:r>
          </w:p>
        </w:tc>
        <w:tc>
          <w:tcPr>
            <w:tcW w:w="7796" w:type="dxa"/>
            <w:gridSpan w:val="2"/>
          </w:tcPr>
          <w:p w14:paraId="6A0704C3"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611561275"/>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052312743"/>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tc>
      </w:tr>
      <w:tr w:rsidR="007724C3" w:rsidRPr="003072D8" w14:paraId="06D28D2E" w14:textId="77777777" w:rsidTr="00D76317">
        <w:tc>
          <w:tcPr>
            <w:tcW w:w="10456" w:type="dxa"/>
            <w:gridSpan w:val="3"/>
          </w:tcPr>
          <w:p w14:paraId="26123F06"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please give details?</w:t>
            </w:r>
          </w:p>
          <w:p w14:paraId="25089FA6" w14:textId="77777777" w:rsidR="007724C3" w:rsidRPr="003072D8" w:rsidRDefault="007724C3" w:rsidP="007724C3">
            <w:pPr>
              <w:spacing w:after="0" w:line="240" w:lineRule="auto"/>
              <w:rPr>
                <w:rFonts w:ascii="Simplon Norm Light" w:hAnsi="Simplon Norm Light" w:cstheme="minorHAnsi"/>
              </w:rPr>
            </w:pPr>
          </w:p>
          <w:p w14:paraId="56E16E4F" w14:textId="77777777" w:rsidR="007724C3" w:rsidRPr="003072D8" w:rsidRDefault="007724C3" w:rsidP="007724C3">
            <w:pPr>
              <w:spacing w:after="0" w:line="240" w:lineRule="auto"/>
              <w:rPr>
                <w:rFonts w:ascii="Simplon Norm Light" w:hAnsi="Simplon Norm Light" w:cstheme="minorHAnsi"/>
              </w:rPr>
            </w:pPr>
          </w:p>
          <w:p w14:paraId="21519FB9" w14:textId="77777777" w:rsidR="007724C3" w:rsidRPr="003072D8" w:rsidRDefault="007724C3" w:rsidP="007724C3">
            <w:pPr>
              <w:spacing w:after="0" w:line="240" w:lineRule="auto"/>
              <w:rPr>
                <w:rFonts w:ascii="Simplon Norm Light" w:hAnsi="Simplon Norm Light" w:cstheme="minorHAnsi"/>
              </w:rPr>
            </w:pPr>
          </w:p>
          <w:p w14:paraId="53693993"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2BB2B247" w14:textId="77777777" w:rsidTr="00D76317">
        <w:tc>
          <w:tcPr>
            <w:tcW w:w="2660" w:type="dxa"/>
          </w:tcPr>
          <w:p w14:paraId="567EC9D8"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Early Break involvement (Young People &amp; Family Service)</w:t>
            </w:r>
          </w:p>
        </w:tc>
        <w:tc>
          <w:tcPr>
            <w:tcW w:w="7796" w:type="dxa"/>
            <w:gridSpan w:val="2"/>
          </w:tcPr>
          <w:p w14:paraId="59123CC8"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307615647"/>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284628844"/>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tc>
      </w:tr>
      <w:tr w:rsidR="007724C3" w:rsidRPr="003072D8" w14:paraId="0912F1C1" w14:textId="77777777" w:rsidTr="00D76317">
        <w:tc>
          <w:tcPr>
            <w:tcW w:w="10456" w:type="dxa"/>
            <w:gridSpan w:val="3"/>
          </w:tcPr>
          <w:p w14:paraId="016E1DAC"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advice and guidance from Early Break:</w:t>
            </w:r>
          </w:p>
          <w:p w14:paraId="7874F4B8" w14:textId="77777777" w:rsidR="007724C3" w:rsidRPr="003072D8" w:rsidRDefault="007724C3" w:rsidP="007724C3">
            <w:pPr>
              <w:spacing w:after="0" w:line="240" w:lineRule="auto"/>
              <w:rPr>
                <w:rFonts w:ascii="Simplon Norm Light" w:hAnsi="Simplon Norm Light" w:cstheme="minorHAnsi"/>
              </w:rPr>
            </w:pPr>
          </w:p>
          <w:p w14:paraId="39DD419D" w14:textId="77777777" w:rsidR="007724C3" w:rsidRPr="003072D8" w:rsidRDefault="007724C3" w:rsidP="007724C3">
            <w:pPr>
              <w:spacing w:after="0" w:line="240" w:lineRule="auto"/>
              <w:rPr>
                <w:rFonts w:ascii="Simplon Norm Light" w:hAnsi="Simplon Norm Light" w:cstheme="minorHAnsi"/>
              </w:rPr>
            </w:pPr>
          </w:p>
          <w:p w14:paraId="782AF255" w14:textId="77777777" w:rsidR="007724C3" w:rsidRPr="003072D8" w:rsidRDefault="007724C3" w:rsidP="007724C3">
            <w:pPr>
              <w:spacing w:after="0" w:line="240" w:lineRule="auto"/>
              <w:rPr>
                <w:rFonts w:ascii="Simplon Norm Light" w:hAnsi="Simplon Norm Light" w:cstheme="minorHAnsi"/>
              </w:rPr>
            </w:pPr>
          </w:p>
          <w:p w14:paraId="229F9FF7" w14:textId="77777777" w:rsidR="007724C3" w:rsidRPr="003072D8" w:rsidRDefault="007724C3" w:rsidP="007724C3">
            <w:pPr>
              <w:spacing w:after="0" w:line="240" w:lineRule="auto"/>
              <w:rPr>
                <w:rFonts w:ascii="Simplon Norm Light" w:hAnsi="Simplon Norm Light" w:cstheme="minorHAnsi"/>
              </w:rPr>
            </w:pPr>
          </w:p>
          <w:p w14:paraId="60C88E96"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Referral to Early Break   Yes  </w:t>
            </w:r>
            <w:sdt>
              <w:sdtPr>
                <w:rPr>
                  <w:rFonts w:ascii="Simplon Norm Light" w:hAnsi="Simplon Norm Light" w:cstheme="minorHAnsi"/>
                </w:rPr>
                <w:id w:val="7259466"/>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71053489"/>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w:t>
            </w:r>
          </w:p>
        </w:tc>
      </w:tr>
      <w:tr w:rsidR="007724C3" w:rsidRPr="003072D8" w14:paraId="31303B56" w14:textId="77777777" w:rsidTr="00D76317">
        <w:tc>
          <w:tcPr>
            <w:tcW w:w="2660" w:type="dxa"/>
          </w:tcPr>
          <w:p w14:paraId="36D123C0"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Parental Involvement?</w:t>
            </w:r>
          </w:p>
        </w:tc>
        <w:tc>
          <w:tcPr>
            <w:tcW w:w="7796" w:type="dxa"/>
            <w:gridSpan w:val="2"/>
          </w:tcPr>
          <w:p w14:paraId="10553DCA"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939213618"/>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749774893"/>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tc>
      </w:tr>
      <w:tr w:rsidR="007724C3" w:rsidRPr="003072D8" w14:paraId="77568CEB" w14:textId="77777777" w:rsidTr="00D76317">
        <w:tc>
          <w:tcPr>
            <w:tcW w:w="10456" w:type="dxa"/>
            <w:gridSpan w:val="3"/>
          </w:tcPr>
          <w:p w14:paraId="22611AA0"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If yes, please give details</w:t>
            </w:r>
          </w:p>
          <w:p w14:paraId="02473170" w14:textId="77777777" w:rsidR="007724C3" w:rsidRPr="003072D8" w:rsidRDefault="007724C3" w:rsidP="007724C3">
            <w:pPr>
              <w:spacing w:after="0" w:line="240" w:lineRule="auto"/>
              <w:rPr>
                <w:rFonts w:ascii="Simplon Norm Light" w:hAnsi="Simplon Norm Light" w:cstheme="minorHAnsi"/>
              </w:rPr>
            </w:pPr>
          </w:p>
          <w:p w14:paraId="004049D8" w14:textId="77777777" w:rsidR="007724C3" w:rsidRPr="003072D8" w:rsidRDefault="007724C3" w:rsidP="007724C3">
            <w:pPr>
              <w:spacing w:after="0" w:line="240" w:lineRule="auto"/>
              <w:rPr>
                <w:rFonts w:ascii="Simplon Norm Light" w:hAnsi="Simplon Norm Light" w:cstheme="minorHAnsi"/>
              </w:rPr>
            </w:pPr>
          </w:p>
          <w:p w14:paraId="3D5D80C5" w14:textId="77777777" w:rsidR="007724C3" w:rsidRPr="003072D8" w:rsidRDefault="007724C3" w:rsidP="007724C3">
            <w:pPr>
              <w:spacing w:after="0" w:line="240" w:lineRule="auto"/>
              <w:rPr>
                <w:rFonts w:ascii="Simplon Norm Light" w:hAnsi="Simplon Norm Light" w:cstheme="minorHAnsi"/>
              </w:rPr>
            </w:pPr>
          </w:p>
          <w:p w14:paraId="4721D0DD"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4AB0B0F1" w14:textId="77777777" w:rsidTr="00D76317">
        <w:tc>
          <w:tcPr>
            <w:tcW w:w="2660" w:type="dxa"/>
          </w:tcPr>
          <w:p w14:paraId="4E68FD05"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Referred to Early Help?</w:t>
            </w:r>
          </w:p>
        </w:tc>
        <w:tc>
          <w:tcPr>
            <w:tcW w:w="7796" w:type="dxa"/>
            <w:gridSpan w:val="2"/>
          </w:tcPr>
          <w:p w14:paraId="2CBF8727"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250615062"/>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943075871"/>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tc>
      </w:tr>
      <w:tr w:rsidR="007724C3" w:rsidRPr="003072D8" w14:paraId="27F0CD4F" w14:textId="77777777" w:rsidTr="00D76317">
        <w:tc>
          <w:tcPr>
            <w:tcW w:w="2660" w:type="dxa"/>
          </w:tcPr>
          <w:p w14:paraId="7780FC38"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Substances safely stored/disposed of?</w:t>
            </w:r>
          </w:p>
        </w:tc>
        <w:tc>
          <w:tcPr>
            <w:tcW w:w="7796" w:type="dxa"/>
            <w:gridSpan w:val="2"/>
          </w:tcPr>
          <w:p w14:paraId="2A58D50D"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Yes  </w:t>
            </w:r>
            <w:sdt>
              <w:sdtPr>
                <w:rPr>
                  <w:rFonts w:ascii="Simplon Norm Light" w:hAnsi="Simplon Norm Light" w:cstheme="minorHAnsi"/>
                </w:rPr>
                <w:id w:val="1575630577"/>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51776590"/>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Time:                                   Date:    </w:t>
            </w:r>
          </w:p>
          <w:p w14:paraId="2CF20BFF" w14:textId="77777777" w:rsidR="007724C3" w:rsidRPr="003072D8" w:rsidRDefault="007724C3" w:rsidP="007724C3">
            <w:pPr>
              <w:spacing w:after="0" w:line="240" w:lineRule="auto"/>
              <w:rPr>
                <w:rFonts w:ascii="Simplon Norm Light" w:hAnsi="Simplon Norm Light" w:cstheme="minorHAnsi"/>
              </w:rPr>
            </w:pPr>
          </w:p>
          <w:p w14:paraId="5CC2F8EC"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Which people were involved in the storage/disposal of the substances?</w:t>
            </w:r>
          </w:p>
          <w:p w14:paraId="3ED453EB" w14:textId="77777777" w:rsidR="007724C3" w:rsidRPr="003072D8" w:rsidRDefault="007724C3" w:rsidP="007724C3">
            <w:pPr>
              <w:spacing w:after="0" w:line="240" w:lineRule="auto"/>
              <w:rPr>
                <w:rFonts w:ascii="Simplon Norm Light" w:hAnsi="Simplon Norm Light" w:cstheme="minorHAnsi"/>
              </w:rPr>
            </w:pPr>
          </w:p>
          <w:p w14:paraId="72A44492" w14:textId="77777777" w:rsidR="007724C3" w:rsidRPr="003072D8" w:rsidRDefault="007724C3" w:rsidP="007724C3">
            <w:pPr>
              <w:spacing w:after="0" w:line="240" w:lineRule="auto"/>
              <w:rPr>
                <w:rFonts w:ascii="Simplon Norm Light" w:hAnsi="Simplon Norm Light" w:cstheme="minorHAnsi"/>
              </w:rPr>
            </w:pPr>
          </w:p>
          <w:p w14:paraId="22E78BF4"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6297165F" w14:textId="77777777" w:rsidTr="00D76317">
        <w:tc>
          <w:tcPr>
            <w:tcW w:w="10456" w:type="dxa"/>
            <w:gridSpan w:val="3"/>
          </w:tcPr>
          <w:p w14:paraId="5C0115FB" w14:textId="77777777" w:rsidR="007724C3" w:rsidRPr="003072D8" w:rsidRDefault="007724C3" w:rsidP="007724C3">
            <w:pPr>
              <w:spacing w:after="0" w:line="240" w:lineRule="auto"/>
              <w:rPr>
                <w:rFonts w:ascii="Simplon Norm Light" w:hAnsi="Simplon Norm Light" w:cstheme="minorHAnsi"/>
              </w:rPr>
            </w:pPr>
          </w:p>
          <w:p w14:paraId="30B5268F"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Sent home?   Yes  </w:t>
            </w:r>
            <w:sdt>
              <w:sdtPr>
                <w:rPr>
                  <w:rFonts w:ascii="Simplon Norm Light" w:hAnsi="Simplon Norm Light" w:cstheme="minorHAnsi"/>
                </w:rPr>
                <w:id w:val="2082865124"/>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000548848"/>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Fixed Term Exclusion?  Yes  </w:t>
            </w:r>
            <w:sdt>
              <w:sdtPr>
                <w:rPr>
                  <w:rFonts w:ascii="Simplon Norm Light" w:hAnsi="Simplon Norm Light" w:cstheme="minorHAnsi"/>
                </w:rPr>
                <w:id w:val="464160492"/>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1892379421"/>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Permanent Exclusion? Yes  </w:t>
            </w:r>
            <w:sdt>
              <w:sdtPr>
                <w:rPr>
                  <w:rFonts w:ascii="Simplon Norm Light" w:hAnsi="Simplon Norm Light" w:cstheme="minorHAnsi"/>
                </w:rPr>
                <w:id w:val="-1715960709"/>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No    </w:t>
            </w:r>
            <w:sdt>
              <w:sdtPr>
                <w:rPr>
                  <w:rFonts w:ascii="Simplon Norm Light" w:hAnsi="Simplon Norm Light" w:cstheme="minorHAnsi"/>
                </w:rPr>
                <w:id w:val="-840470723"/>
                <w14:checkbox>
                  <w14:checked w14:val="0"/>
                  <w14:checkedState w14:val="2612" w14:font="MS Gothic"/>
                  <w14:uncheckedState w14:val="2610" w14:font="MS Gothic"/>
                </w14:checkbox>
              </w:sdtPr>
              <w:sdtEndPr/>
              <w:sdtContent>
                <w:r w:rsidRPr="003072D8">
                  <w:rPr>
                    <w:rFonts w:ascii="Segoe UI Symbol" w:hAnsi="Segoe UI Symbol" w:cs="Segoe UI Symbol"/>
                  </w:rPr>
                  <w:t>☐</w:t>
                </w:r>
              </w:sdtContent>
            </w:sdt>
            <w:r w:rsidRPr="003072D8">
              <w:rPr>
                <w:rFonts w:ascii="Simplon Norm Light" w:hAnsi="Simplon Norm Light" w:cstheme="minorHAnsi"/>
              </w:rPr>
              <w:t xml:space="preserve">  </w:t>
            </w:r>
          </w:p>
          <w:p w14:paraId="309516C3"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 xml:space="preserve">         </w:t>
            </w:r>
          </w:p>
        </w:tc>
      </w:tr>
      <w:tr w:rsidR="007724C3" w:rsidRPr="003072D8" w14:paraId="66B014F9" w14:textId="77777777" w:rsidTr="00D76317">
        <w:tc>
          <w:tcPr>
            <w:tcW w:w="10456" w:type="dxa"/>
            <w:gridSpan w:val="3"/>
          </w:tcPr>
          <w:p w14:paraId="59422B0E"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OUTCOME INFORMATION? (please give details):</w:t>
            </w:r>
          </w:p>
          <w:p w14:paraId="5A7A8B2E" w14:textId="77777777" w:rsidR="007724C3" w:rsidRPr="003072D8" w:rsidRDefault="007724C3" w:rsidP="007724C3">
            <w:pPr>
              <w:spacing w:after="0" w:line="240" w:lineRule="auto"/>
              <w:rPr>
                <w:rFonts w:ascii="Simplon Norm Light" w:hAnsi="Simplon Norm Light" w:cstheme="minorHAnsi"/>
              </w:rPr>
            </w:pPr>
          </w:p>
          <w:p w14:paraId="2A3A4E69" w14:textId="77777777" w:rsidR="007724C3" w:rsidRPr="003072D8" w:rsidRDefault="007724C3" w:rsidP="007724C3">
            <w:pPr>
              <w:spacing w:after="0" w:line="240" w:lineRule="auto"/>
              <w:rPr>
                <w:rFonts w:ascii="Simplon Norm Light" w:hAnsi="Simplon Norm Light" w:cstheme="minorHAnsi"/>
              </w:rPr>
            </w:pPr>
          </w:p>
          <w:p w14:paraId="19DEDECD" w14:textId="77777777" w:rsidR="007724C3" w:rsidRPr="003072D8" w:rsidRDefault="007724C3" w:rsidP="007724C3">
            <w:pPr>
              <w:spacing w:after="0" w:line="240" w:lineRule="auto"/>
              <w:rPr>
                <w:rFonts w:ascii="Simplon Norm Light" w:hAnsi="Simplon Norm Light" w:cstheme="minorHAnsi"/>
              </w:rPr>
            </w:pPr>
          </w:p>
          <w:p w14:paraId="16160AFC"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75A4A545" w14:textId="77777777" w:rsidTr="00D76317">
        <w:tc>
          <w:tcPr>
            <w:tcW w:w="10456" w:type="dxa"/>
            <w:gridSpan w:val="3"/>
          </w:tcPr>
          <w:p w14:paraId="0C2193D7"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ANY FOLLOW UP REQUIRED? (please give details):</w:t>
            </w:r>
          </w:p>
          <w:p w14:paraId="7F314A7C" w14:textId="77777777" w:rsidR="007724C3" w:rsidRPr="003072D8" w:rsidRDefault="007724C3" w:rsidP="007724C3">
            <w:pPr>
              <w:spacing w:after="0" w:line="240" w:lineRule="auto"/>
              <w:rPr>
                <w:rFonts w:ascii="Simplon Norm Light" w:hAnsi="Simplon Norm Light" w:cstheme="minorHAnsi"/>
              </w:rPr>
            </w:pPr>
          </w:p>
          <w:p w14:paraId="21037DC5" w14:textId="77777777" w:rsidR="007724C3" w:rsidRPr="003072D8" w:rsidRDefault="007724C3" w:rsidP="007724C3">
            <w:pPr>
              <w:spacing w:after="0" w:line="240" w:lineRule="auto"/>
              <w:rPr>
                <w:rFonts w:ascii="Simplon Norm Light" w:hAnsi="Simplon Norm Light" w:cstheme="minorHAnsi"/>
              </w:rPr>
            </w:pPr>
          </w:p>
          <w:p w14:paraId="1DFCB8D3" w14:textId="77777777" w:rsidR="007724C3" w:rsidRPr="003072D8" w:rsidRDefault="007724C3" w:rsidP="007724C3">
            <w:pPr>
              <w:spacing w:after="0" w:line="240" w:lineRule="auto"/>
              <w:rPr>
                <w:rFonts w:ascii="Simplon Norm Light" w:hAnsi="Simplon Norm Light" w:cstheme="minorHAnsi"/>
              </w:rPr>
            </w:pPr>
          </w:p>
          <w:p w14:paraId="034B2A5B"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263A60C0" w14:textId="77777777" w:rsidTr="00D76317">
        <w:tc>
          <w:tcPr>
            <w:tcW w:w="2660" w:type="dxa"/>
          </w:tcPr>
          <w:p w14:paraId="48653B75"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Review Date:</w:t>
            </w:r>
          </w:p>
        </w:tc>
        <w:tc>
          <w:tcPr>
            <w:tcW w:w="7796" w:type="dxa"/>
            <w:gridSpan w:val="2"/>
          </w:tcPr>
          <w:p w14:paraId="6EA6DDEE" w14:textId="77777777" w:rsidR="007724C3" w:rsidRPr="003072D8" w:rsidRDefault="007724C3" w:rsidP="007724C3">
            <w:pPr>
              <w:spacing w:after="0" w:line="240" w:lineRule="auto"/>
              <w:rPr>
                <w:rFonts w:ascii="Simplon Norm Light" w:hAnsi="Simplon Norm Light" w:cstheme="minorHAnsi"/>
              </w:rPr>
            </w:pPr>
          </w:p>
          <w:p w14:paraId="129CD8EB"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39CCC287" w14:textId="77777777" w:rsidTr="00D76317">
        <w:tc>
          <w:tcPr>
            <w:tcW w:w="2660" w:type="dxa"/>
          </w:tcPr>
          <w:p w14:paraId="289E7420"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Closure Date:</w:t>
            </w:r>
          </w:p>
        </w:tc>
        <w:tc>
          <w:tcPr>
            <w:tcW w:w="7796" w:type="dxa"/>
            <w:gridSpan w:val="2"/>
          </w:tcPr>
          <w:p w14:paraId="61D9C950" w14:textId="77777777" w:rsidR="007724C3" w:rsidRPr="003072D8" w:rsidRDefault="007724C3" w:rsidP="007724C3">
            <w:pPr>
              <w:spacing w:after="0" w:line="240" w:lineRule="auto"/>
              <w:rPr>
                <w:rFonts w:ascii="Simplon Norm Light" w:hAnsi="Simplon Norm Light" w:cstheme="minorHAnsi"/>
              </w:rPr>
            </w:pPr>
          </w:p>
          <w:p w14:paraId="7B0CEC28" w14:textId="77777777" w:rsidR="007724C3" w:rsidRPr="003072D8" w:rsidRDefault="007724C3" w:rsidP="007724C3">
            <w:pPr>
              <w:spacing w:after="0" w:line="240" w:lineRule="auto"/>
              <w:rPr>
                <w:rFonts w:ascii="Simplon Norm Light" w:hAnsi="Simplon Norm Light" w:cstheme="minorHAnsi"/>
              </w:rPr>
            </w:pPr>
          </w:p>
        </w:tc>
      </w:tr>
      <w:tr w:rsidR="007724C3" w:rsidRPr="003072D8" w14:paraId="2D87BE79" w14:textId="77777777" w:rsidTr="00D76317">
        <w:tc>
          <w:tcPr>
            <w:tcW w:w="2660" w:type="dxa"/>
          </w:tcPr>
          <w:p w14:paraId="7F4F8297"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Signed (staff):</w:t>
            </w:r>
          </w:p>
        </w:tc>
        <w:tc>
          <w:tcPr>
            <w:tcW w:w="7796" w:type="dxa"/>
            <w:gridSpan w:val="2"/>
          </w:tcPr>
          <w:p w14:paraId="2851DAFC"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 understand this to be a true account of the incident:</w:t>
            </w:r>
          </w:p>
          <w:p w14:paraId="674AC066" w14:textId="77777777" w:rsidR="007724C3" w:rsidRPr="003072D8" w:rsidRDefault="007724C3" w:rsidP="007724C3">
            <w:pPr>
              <w:spacing w:after="0" w:line="240" w:lineRule="auto"/>
              <w:rPr>
                <w:rFonts w:ascii="Simplon Norm Light" w:hAnsi="Simplon Norm Light" w:cstheme="minorHAnsi"/>
              </w:rPr>
            </w:pPr>
          </w:p>
          <w:p w14:paraId="39C3F481"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Date:</w:t>
            </w:r>
          </w:p>
        </w:tc>
      </w:tr>
      <w:tr w:rsidR="007724C3" w:rsidRPr="003072D8" w14:paraId="04DA9A07" w14:textId="77777777" w:rsidTr="00D76317">
        <w:tc>
          <w:tcPr>
            <w:tcW w:w="2660" w:type="dxa"/>
          </w:tcPr>
          <w:p w14:paraId="4BA2F7FB"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Signed (student):</w:t>
            </w:r>
          </w:p>
        </w:tc>
        <w:tc>
          <w:tcPr>
            <w:tcW w:w="7796" w:type="dxa"/>
            <w:gridSpan w:val="2"/>
          </w:tcPr>
          <w:p w14:paraId="461031B9"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I understand this to be a true account of the incident:</w:t>
            </w:r>
          </w:p>
          <w:p w14:paraId="7650625E" w14:textId="77777777" w:rsidR="007724C3" w:rsidRPr="003072D8" w:rsidRDefault="007724C3" w:rsidP="007724C3">
            <w:pPr>
              <w:spacing w:after="0" w:line="240" w:lineRule="auto"/>
              <w:rPr>
                <w:rFonts w:ascii="Simplon Norm Light" w:hAnsi="Simplon Norm Light" w:cstheme="minorHAnsi"/>
              </w:rPr>
            </w:pPr>
            <w:r w:rsidRPr="003072D8">
              <w:rPr>
                <w:rFonts w:ascii="Simplon Norm Light" w:hAnsi="Simplon Norm Light" w:cstheme="minorHAnsi"/>
              </w:rPr>
              <w:t>Date:</w:t>
            </w:r>
          </w:p>
        </w:tc>
      </w:tr>
    </w:tbl>
    <w:p w14:paraId="4A9AC22D" w14:textId="77777777" w:rsidR="00300715" w:rsidRPr="003072D8" w:rsidRDefault="00300715" w:rsidP="00717895">
      <w:pPr>
        <w:pStyle w:val="Default"/>
        <w:rPr>
          <w:rFonts w:ascii="Simplon Norm Light" w:hAnsi="Simplon Norm Light" w:cstheme="minorHAnsi"/>
          <w:b/>
          <w:bCs/>
          <w:sz w:val="22"/>
          <w:szCs w:val="22"/>
        </w:rPr>
      </w:pPr>
    </w:p>
    <w:p w14:paraId="635275CE" w14:textId="77777777" w:rsidR="00300715" w:rsidRPr="003072D8" w:rsidRDefault="00300715" w:rsidP="00717895">
      <w:pPr>
        <w:pStyle w:val="Default"/>
        <w:rPr>
          <w:rFonts w:ascii="Simplon Norm Light" w:hAnsi="Simplon Norm Light" w:cstheme="minorHAnsi"/>
          <w:b/>
          <w:bCs/>
          <w:sz w:val="22"/>
          <w:szCs w:val="22"/>
        </w:rPr>
      </w:pPr>
    </w:p>
    <w:p w14:paraId="23095EE3" w14:textId="77777777" w:rsidR="00300715" w:rsidRPr="003072D8" w:rsidRDefault="00300715" w:rsidP="00717895">
      <w:pPr>
        <w:pStyle w:val="Default"/>
        <w:rPr>
          <w:rFonts w:ascii="Simplon Norm Light" w:hAnsi="Simplon Norm Light" w:cstheme="minorHAnsi"/>
          <w:b/>
          <w:bCs/>
          <w:sz w:val="22"/>
          <w:szCs w:val="22"/>
        </w:rPr>
      </w:pPr>
    </w:p>
    <w:p w14:paraId="5153A4FB" w14:textId="2D1451BD" w:rsidR="00CD352C" w:rsidRPr="003072D8" w:rsidRDefault="006166FA" w:rsidP="00717895">
      <w:pPr>
        <w:pStyle w:val="Default"/>
        <w:rPr>
          <w:rFonts w:ascii="Simplon Norm Light" w:hAnsi="Simplon Norm Light" w:cstheme="minorHAnsi"/>
          <w:b/>
          <w:bCs/>
          <w:sz w:val="22"/>
          <w:szCs w:val="22"/>
        </w:rPr>
      </w:pPr>
      <w:r w:rsidRPr="003072D8">
        <w:rPr>
          <w:rFonts w:ascii="Simplon Norm Light" w:hAnsi="Simplon Norm Light" w:cstheme="minorHAnsi"/>
          <w:b/>
          <w:bCs/>
          <w:sz w:val="22"/>
          <w:szCs w:val="22"/>
        </w:rPr>
        <w:t xml:space="preserve">Date: </w:t>
      </w:r>
      <w:r w:rsidR="00155EC1">
        <w:rPr>
          <w:rFonts w:ascii="Simplon Norm Light" w:hAnsi="Simplon Norm Light" w:cstheme="minorHAnsi"/>
          <w:b/>
          <w:bCs/>
          <w:sz w:val="22"/>
          <w:szCs w:val="22"/>
        </w:rPr>
        <w:t xml:space="preserve">March 2023 </w:t>
      </w:r>
    </w:p>
    <w:p w14:paraId="10ED11FF" w14:textId="59EE1C0B" w:rsidR="00CD352C" w:rsidRPr="003072D8" w:rsidRDefault="00CD352C" w:rsidP="00717895">
      <w:pPr>
        <w:pStyle w:val="Default"/>
        <w:rPr>
          <w:rFonts w:ascii="Simplon Norm Light" w:hAnsi="Simplon Norm Light" w:cstheme="minorHAnsi"/>
          <w:b/>
          <w:bCs/>
          <w:sz w:val="22"/>
          <w:szCs w:val="22"/>
        </w:rPr>
      </w:pPr>
      <w:r w:rsidRPr="003072D8">
        <w:rPr>
          <w:rFonts w:ascii="Simplon Norm Light" w:hAnsi="Simplon Norm Light" w:cstheme="minorHAnsi"/>
          <w:b/>
          <w:bCs/>
          <w:sz w:val="22"/>
          <w:szCs w:val="22"/>
        </w:rPr>
        <w:t xml:space="preserve">Review Date: </w:t>
      </w:r>
      <w:r w:rsidR="00155EC1">
        <w:rPr>
          <w:rFonts w:ascii="Simplon Norm Light" w:hAnsi="Simplon Norm Light" w:cstheme="minorHAnsi"/>
          <w:b/>
          <w:bCs/>
          <w:sz w:val="22"/>
          <w:szCs w:val="22"/>
        </w:rPr>
        <w:t>September 2023</w:t>
      </w:r>
      <w:r w:rsidR="006166FA" w:rsidRPr="003072D8">
        <w:rPr>
          <w:rFonts w:ascii="Simplon Norm Light" w:hAnsi="Simplon Norm Light" w:cstheme="minorHAnsi"/>
          <w:b/>
          <w:bCs/>
          <w:sz w:val="22"/>
          <w:szCs w:val="22"/>
        </w:rPr>
        <w:t xml:space="preserve"> for the Academic Year 202</w:t>
      </w:r>
      <w:r w:rsidR="003D78EE" w:rsidRPr="003072D8">
        <w:rPr>
          <w:rFonts w:ascii="Simplon Norm Light" w:hAnsi="Simplon Norm Light" w:cstheme="minorHAnsi"/>
          <w:b/>
          <w:bCs/>
          <w:sz w:val="22"/>
          <w:szCs w:val="22"/>
        </w:rPr>
        <w:t>2</w:t>
      </w:r>
      <w:r w:rsidR="006166FA" w:rsidRPr="003072D8">
        <w:rPr>
          <w:rFonts w:ascii="Simplon Norm Light" w:hAnsi="Simplon Norm Light" w:cstheme="minorHAnsi"/>
          <w:b/>
          <w:bCs/>
          <w:sz w:val="22"/>
          <w:szCs w:val="22"/>
        </w:rPr>
        <w:t>/2</w:t>
      </w:r>
      <w:r w:rsidR="003D78EE" w:rsidRPr="003072D8">
        <w:rPr>
          <w:rFonts w:ascii="Simplon Norm Light" w:hAnsi="Simplon Norm Light" w:cstheme="minorHAnsi"/>
          <w:b/>
          <w:bCs/>
          <w:sz w:val="22"/>
          <w:szCs w:val="22"/>
        </w:rPr>
        <w:t>3</w:t>
      </w:r>
      <w:r w:rsidR="006166FA" w:rsidRPr="003072D8">
        <w:rPr>
          <w:rFonts w:ascii="Simplon Norm Light" w:hAnsi="Simplon Norm Light" w:cstheme="minorHAnsi"/>
          <w:b/>
          <w:bCs/>
          <w:sz w:val="22"/>
          <w:szCs w:val="22"/>
        </w:rPr>
        <w:t xml:space="preserve"> implementation</w:t>
      </w:r>
    </w:p>
    <w:sectPr w:rsidR="00CD352C" w:rsidRPr="003072D8" w:rsidSect="003B6473">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7E101" w14:textId="77777777" w:rsidR="0078345C" w:rsidRDefault="0078345C" w:rsidP="00717895">
      <w:pPr>
        <w:spacing w:after="0" w:line="240" w:lineRule="auto"/>
      </w:pPr>
      <w:r>
        <w:separator/>
      </w:r>
    </w:p>
  </w:endnote>
  <w:endnote w:type="continuationSeparator" w:id="0">
    <w:p w14:paraId="5D3AE74C" w14:textId="77777777" w:rsidR="0078345C" w:rsidRDefault="0078345C" w:rsidP="0071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on Norm Light">
    <w:altName w:val="Calibri"/>
    <w:panose1 w:val="0000000000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CEAD" w14:textId="77777777" w:rsidR="0078345C" w:rsidRDefault="00783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583872"/>
      <w:docPartObj>
        <w:docPartGallery w:val="Page Numbers (Bottom of Page)"/>
        <w:docPartUnique/>
      </w:docPartObj>
    </w:sdtPr>
    <w:sdtEndPr>
      <w:rPr>
        <w:noProof/>
      </w:rPr>
    </w:sdtEndPr>
    <w:sdtContent>
      <w:p w14:paraId="2D097E64" w14:textId="77777777" w:rsidR="0078345C" w:rsidRDefault="007834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427C79" w14:textId="77777777" w:rsidR="0078345C" w:rsidRDefault="00783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FD76" w14:textId="77777777" w:rsidR="0078345C" w:rsidRDefault="00783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4354" w14:textId="77777777" w:rsidR="0078345C" w:rsidRDefault="0078345C" w:rsidP="00717895">
      <w:pPr>
        <w:spacing w:after="0" w:line="240" w:lineRule="auto"/>
      </w:pPr>
      <w:r>
        <w:separator/>
      </w:r>
    </w:p>
  </w:footnote>
  <w:footnote w:type="continuationSeparator" w:id="0">
    <w:p w14:paraId="7963A5DD" w14:textId="77777777" w:rsidR="0078345C" w:rsidRDefault="0078345C" w:rsidP="00717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DD11" w14:textId="14DBDC13" w:rsidR="0078345C" w:rsidRDefault="00F8504F">
    <w:pPr>
      <w:pStyle w:val="Header"/>
    </w:pPr>
    <w:r>
      <w:rPr>
        <w:noProof/>
      </w:rPr>
      <w:pict w14:anchorId="726B2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1532" o:spid="_x0000_s8194"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7641" w14:textId="4B9A83C0" w:rsidR="0078345C" w:rsidRDefault="00F8504F">
    <w:pPr>
      <w:pStyle w:val="Header"/>
    </w:pPr>
    <w:r>
      <w:rPr>
        <w:noProof/>
      </w:rPr>
      <w:pict w14:anchorId="1495A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1533" o:spid="_x0000_s8195"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F1E3" w14:textId="4AEF1235" w:rsidR="0078345C" w:rsidRDefault="00F8504F">
    <w:pPr>
      <w:pStyle w:val="Header"/>
    </w:pPr>
    <w:r>
      <w:rPr>
        <w:noProof/>
      </w:rPr>
      <w:pict w14:anchorId="4CB80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1531" o:spid="_x0000_s8193"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CE0"/>
    <w:multiLevelType w:val="hybridMultilevel"/>
    <w:tmpl w:val="07B6421E"/>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F756F"/>
    <w:multiLevelType w:val="hybridMultilevel"/>
    <w:tmpl w:val="EED29A3C"/>
    <w:lvl w:ilvl="0" w:tplc="0D420D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C040A"/>
    <w:multiLevelType w:val="hybridMultilevel"/>
    <w:tmpl w:val="F4AC26C8"/>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F78F6"/>
    <w:multiLevelType w:val="hybridMultilevel"/>
    <w:tmpl w:val="81D44234"/>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411CF"/>
    <w:multiLevelType w:val="hybridMultilevel"/>
    <w:tmpl w:val="9A10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B21B3"/>
    <w:multiLevelType w:val="hybridMultilevel"/>
    <w:tmpl w:val="1568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23EAD"/>
    <w:multiLevelType w:val="hybridMultilevel"/>
    <w:tmpl w:val="D0AA8BF0"/>
    <w:lvl w:ilvl="0" w:tplc="0D420D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F0D9C"/>
    <w:multiLevelType w:val="hybridMultilevel"/>
    <w:tmpl w:val="91CCC9B4"/>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4341C"/>
    <w:multiLevelType w:val="hybridMultilevel"/>
    <w:tmpl w:val="AF8ADE9A"/>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06C20"/>
    <w:multiLevelType w:val="hybridMultilevel"/>
    <w:tmpl w:val="6A0E33F2"/>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450BB"/>
    <w:multiLevelType w:val="hybridMultilevel"/>
    <w:tmpl w:val="CDEE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03571"/>
    <w:multiLevelType w:val="hybridMultilevel"/>
    <w:tmpl w:val="D6E48C60"/>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A36A5"/>
    <w:multiLevelType w:val="hybridMultilevel"/>
    <w:tmpl w:val="3ED8642A"/>
    <w:lvl w:ilvl="0" w:tplc="168EC5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76905"/>
    <w:multiLevelType w:val="hybridMultilevel"/>
    <w:tmpl w:val="5C8E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B58D6"/>
    <w:multiLevelType w:val="hybridMultilevel"/>
    <w:tmpl w:val="AD344878"/>
    <w:lvl w:ilvl="0" w:tplc="7D161C56">
      <w:start w:val="1"/>
      <w:numFmt w:val="bullet"/>
      <w:lvlText w:val="•"/>
      <w:lvlJc w:val="left"/>
      <w:pPr>
        <w:tabs>
          <w:tab w:val="num" w:pos="720"/>
        </w:tabs>
        <w:ind w:left="720" w:hanging="360"/>
      </w:pPr>
      <w:rPr>
        <w:rFonts w:ascii="Times New Roman" w:hAnsi="Times New Roman" w:hint="default"/>
      </w:rPr>
    </w:lvl>
    <w:lvl w:ilvl="1" w:tplc="91C6CDEE" w:tentative="1">
      <w:start w:val="1"/>
      <w:numFmt w:val="bullet"/>
      <w:lvlText w:val="•"/>
      <w:lvlJc w:val="left"/>
      <w:pPr>
        <w:tabs>
          <w:tab w:val="num" w:pos="1440"/>
        </w:tabs>
        <w:ind w:left="1440" w:hanging="360"/>
      </w:pPr>
      <w:rPr>
        <w:rFonts w:ascii="Times New Roman" w:hAnsi="Times New Roman" w:hint="default"/>
      </w:rPr>
    </w:lvl>
    <w:lvl w:ilvl="2" w:tplc="E28CA490" w:tentative="1">
      <w:start w:val="1"/>
      <w:numFmt w:val="bullet"/>
      <w:lvlText w:val="•"/>
      <w:lvlJc w:val="left"/>
      <w:pPr>
        <w:tabs>
          <w:tab w:val="num" w:pos="2160"/>
        </w:tabs>
        <w:ind w:left="2160" w:hanging="360"/>
      </w:pPr>
      <w:rPr>
        <w:rFonts w:ascii="Times New Roman" w:hAnsi="Times New Roman" w:hint="default"/>
      </w:rPr>
    </w:lvl>
    <w:lvl w:ilvl="3" w:tplc="9796EC5C" w:tentative="1">
      <w:start w:val="1"/>
      <w:numFmt w:val="bullet"/>
      <w:lvlText w:val="•"/>
      <w:lvlJc w:val="left"/>
      <w:pPr>
        <w:tabs>
          <w:tab w:val="num" w:pos="2880"/>
        </w:tabs>
        <w:ind w:left="2880" w:hanging="360"/>
      </w:pPr>
      <w:rPr>
        <w:rFonts w:ascii="Times New Roman" w:hAnsi="Times New Roman" w:hint="default"/>
      </w:rPr>
    </w:lvl>
    <w:lvl w:ilvl="4" w:tplc="1016848A" w:tentative="1">
      <w:start w:val="1"/>
      <w:numFmt w:val="bullet"/>
      <w:lvlText w:val="•"/>
      <w:lvlJc w:val="left"/>
      <w:pPr>
        <w:tabs>
          <w:tab w:val="num" w:pos="3600"/>
        </w:tabs>
        <w:ind w:left="3600" w:hanging="360"/>
      </w:pPr>
      <w:rPr>
        <w:rFonts w:ascii="Times New Roman" w:hAnsi="Times New Roman" w:hint="default"/>
      </w:rPr>
    </w:lvl>
    <w:lvl w:ilvl="5" w:tplc="02D04DC6" w:tentative="1">
      <w:start w:val="1"/>
      <w:numFmt w:val="bullet"/>
      <w:lvlText w:val="•"/>
      <w:lvlJc w:val="left"/>
      <w:pPr>
        <w:tabs>
          <w:tab w:val="num" w:pos="4320"/>
        </w:tabs>
        <w:ind w:left="4320" w:hanging="360"/>
      </w:pPr>
      <w:rPr>
        <w:rFonts w:ascii="Times New Roman" w:hAnsi="Times New Roman" w:hint="default"/>
      </w:rPr>
    </w:lvl>
    <w:lvl w:ilvl="6" w:tplc="3606E316" w:tentative="1">
      <w:start w:val="1"/>
      <w:numFmt w:val="bullet"/>
      <w:lvlText w:val="•"/>
      <w:lvlJc w:val="left"/>
      <w:pPr>
        <w:tabs>
          <w:tab w:val="num" w:pos="5040"/>
        </w:tabs>
        <w:ind w:left="5040" w:hanging="360"/>
      </w:pPr>
      <w:rPr>
        <w:rFonts w:ascii="Times New Roman" w:hAnsi="Times New Roman" w:hint="default"/>
      </w:rPr>
    </w:lvl>
    <w:lvl w:ilvl="7" w:tplc="54F25CCC" w:tentative="1">
      <w:start w:val="1"/>
      <w:numFmt w:val="bullet"/>
      <w:lvlText w:val="•"/>
      <w:lvlJc w:val="left"/>
      <w:pPr>
        <w:tabs>
          <w:tab w:val="num" w:pos="5760"/>
        </w:tabs>
        <w:ind w:left="5760" w:hanging="360"/>
      </w:pPr>
      <w:rPr>
        <w:rFonts w:ascii="Times New Roman" w:hAnsi="Times New Roman" w:hint="default"/>
      </w:rPr>
    </w:lvl>
    <w:lvl w:ilvl="8" w:tplc="7898BF7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A55C7B"/>
    <w:multiLevelType w:val="hybridMultilevel"/>
    <w:tmpl w:val="55E0F088"/>
    <w:lvl w:ilvl="0" w:tplc="18E2D9D0">
      <w:start w:val="1"/>
      <w:numFmt w:val="bullet"/>
      <w:lvlText w:val="•"/>
      <w:lvlJc w:val="left"/>
      <w:pPr>
        <w:tabs>
          <w:tab w:val="num" w:pos="720"/>
        </w:tabs>
        <w:ind w:left="720" w:hanging="360"/>
      </w:pPr>
      <w:rPr>
        <w:rFonts w:ascii="Times New Roman" w:hAnsi="Times New Roman" w:hint="default"/>
      </w:rPr>
    </w:lvl>
    <w:lvl w:ilvl="1" w:tplc="93D4A208" w:tentative="1">
      <w:start w:val="1"/>
      <w:numFmt w:val="bullet"/>
      <w:lvlText w:val="•"/>
      <w:lvlJc w:val="left"/>
      <w:pPr>
        <w:tabs>
          <w:tab w:val="num" w:pos="1440"/>
        </w:tabs>
        <w:ind w:left="1440" w:hanging="360"/>
      </w:pPr>
      <w:rPr>
        <w:rFonts w:ascii="Times New Roman" w:hAnsi="Times New Roman" w:hint="default"/>
      </w:rPr>
    </w:lvl>
    <w:lvl w:ilvl="2" w:tplc="A73A0488" w:tentative="1">
      <w:start w:val="1"/>
      <w:numFmt w:val="bullet"/>
      <w:lvlText w:val="•"/>
      <w:lvlJc w:val="left"/>
      <w:pPr>
        <w:tabs>
          <w:tab w:val="num" w:pos="2160"/>
        </w:tabs>
        <w:ind w:left="2160" w:hanging="360"/>
      </w:pPr>
      <w:rPr>
        <w:rFonts w:ascii="Times New Roman" w:hAnsi="Times New Roman" w:hint="default"/>
      </w:rPr>
    </w:lvl>
    <w:lvl w:ilvl="3" w:tplc="12FA6310" w:tentative="1">
      <w:start w:val="1"/>
      <w:numFmt w:val="bullet"/>
      <w:lvlText w:val="•"/>
      <w:lvlJc w:val="left"/>
      <w:pPr>
        <w:tabs>
          <w:tab w:val="num" w:pos="2880"/>
        </w:tabs>
        <w:ind w:left="2880" w:hanging="360"/>
      </w:pPr>
      <w:rPr>
        <w:rFonts w:ascii="Times New Roman" w:hAnsi="Times New Roman" w:hint="default"/>
      </w:rPr>
    </w:lvl>
    <w:lvl w:ilvl="4" w:tplc="B4EC4978" w:tentative="1">
      <w:start w:val="1"/>
      <w:numFmt w:val="bullet"/>
      <w:lvlText w:val="•"/>
      <w:lvlJc w:val="left"/>
      <w:pPr>
        <w:tabs>
          <w:tab w:val="num" w:pos="3600"/>
        </w:tabs>
        <w:ind w:left="3600" w:hanging="360"/>
      </w:pPr>
      <w:rPr>
        <w:rFonts w:ascii="Times New Roman" w:hAnsi="Times New Roman" w:hint="default"/>
      </w:rPr>
    </w:lvl>
    <w:lvl w:ilvl="5" w:tplc="D61A632A" w:tentative="1">
      <w:start w:val="1"/>
      <w:numFmt w:val="bullet"/>
      <w:lvlText w:val="•"/>
      <w:lvlJc w:val="left"/>
      <w:pPr>
        <w:tabs>
          <w:tab w:val="num" w:pos="4320"/>
        </w:tabs>
        <w:ind w:left="4320" w:hanging="360"/>
      </w:pPr>
      <w:rPr>
        <w:rFonts w:ascii="Times New Roman" w:hAnsi="Times New Roman" w:hint="default"/>
      </w:rPr>
    </w:lvl>
    <w:lvl w:ilvl="6" w:tplc="A986F0F4" w:tentative="1">
      <w:start w:val="1"/>
      <w:numFmt w:val="bullet"/>
      <w:lvlText w:val="•"/>
      <w:lvlJc w:val="left"/>
      <w:pPr>
        <w:tabs>
          <w:tab w:val="num" w:pos="5040"/>
        </w:tabs>
        <w:ind w:left="5040" w:hanging="360"/>
      </w:pPr>
      <w:rPr>
        <w:rFonts w:ascii="Times New Roman" w:hAnsi="Times New Roman" w:hint="default"/>
      </w:rPr>
    </w:lvl>
    <w:lvl w:ilvl="7" w:tplc="79C8867E" w:tentative="1">
      <w:start w:val="1"/>
      <w:numFmt w:val="bullet"/>
      <w:lvlText w:val="•"/>
      <w:lvlJc w:val="left"/>
      <w:pPr>
        <w:tabs>
          <w:tab w:val="num" w:pos="5760"/>
        </w:tabs>
        <w:ind w:left="5760" w:hanging="360"/>
      </w:pPr>
      <w:rPr>
        <w:rFonts w:ascii="Times New Roman" w:hAnsi="Times New Roman" w:hint="default"/>
      </w:rPr>
    </w:lvl>
    <w:lvl w:ilvl="8" w:tplc="2780CC0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9EF228B"/>
    <w:multiLevelType w:val="hybridMultilevel"/>
    <w:tmpl w:val="B9F0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220E3"/>
    <w:multiLevelType w:val="hybridMultilevel"/>
    <w:tmpl w:val="A6CE96AE"/>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3431D0"/>
    <w:multiLevelType w:val="hybridMultilevel"/>
    <w:tmpl w:val="5AC2404C"/>
    <w:lvl w:ilvl="0" w:tplc="09FEBAE6">
      <w:start w:val="1"/>
      <w:numFmt w:val="bullet"/>
      <w:lvlText w:val="•"/>
      <w:lvlJc w:val="left"/>
      <w:pPr>
        <w:tabs>
          <w:tab w:val="num" w:pos="720"/>
        </w:tabs>
        <w:ind w:left="720" w:hanging="360"/>
      </w:pPr>
      <w:rPr>
        <w:rFonts w:ascii="Times New Roman" w:hAnsi="Times New Roman" w:hint="default"/>
      </w:rPr>
    </w:lvl>
    <w:lvl w:ilvl="1" w:tplc="8422B30E" w:tentative="1">
      <w:start w:val="1"/>
      <w:numFmt w:val="bullet"/>
      <w:lvlText w:val="•"/>
      <w:lvlJc w:val="left"/>
      <w:pPr>
        <w:tabs>
          <w:tab w:val="num" w:pos="1440"/>
        </w:tabs>
        <w:ind w:left="1440" w:hanging="360"/>
      </w:pPr>
      <w:rPr>
        <w:rFonts w:ascii="Times New Roman" w:hAnsi="Times New Roman" w:hint="default"/>
      </w:rPr>
    </w:lvl>
    <w:lvl w:ilvl="2" w:tplc="C7C8F940" w:tentative="1">
      <w:start w:val="1"/>
      <w:numFmt w:val="bullet"/>
      <w:lvlText w:val="•"/>
      <w:lvlJc w:val="left"/>
      <w:pPr>
        <w:tabs>
          <w:tab w:val="num" w:pos="2160"/>
        </w:tabs>
        <w:ind w:left="2160" w:hanging="360"/>
      </w:pPr>
      <w:rPr>
        <w:rFonts w:ascii="Times New Roman" w:hAnsi="Times New Roman" w:hint="default"/>
      </w:rPr>
    </w:lvl>
    <w:lvl w:ilvl="3" w:tplc="A40018A0" w:tentative="1">
      <w:start w:val="1"/>
      <w:numFmt w:val="bullet"/>
      <w:lvlText w:val="•"/>
      <w:lvlJc w:val="left"/>
      <w:pPr>
        <w:tabs>
          <w:tab w:val="num" w:pos="2880"/>
        </w:tabs>
        <w:ind w:left="2880" w:hanging="360"/>
      </w:pPr>
      <w:rPr>
        <w:rFonts w:ascii="Times New Roman" w:hAnsi="Times New Roman" w:hint="default"/>
      </w:rPr>
    </w:lvl>
    <w:lvl w:ilvl="4" w:tplc="2BD4DC54" w:tentative="1">
      <w:start w:val="1"/>
      <w:numFmt w:val="bullet"/>
      <w:lvlText w:val="•"/>
      <w:lvlJc w:val="left"/>
      <w:pPr>
        <w:tabs>
          <w:tab w:val="num" w:pos="3600"/>
        </w:tabs>
        <w:ind w:left="3600" w:hanging="360"/>
      </w:pPr>
      <w:rPr>
        <w:rFonts w:ascii="Times New Roman" w:hAnsi="Times New Roman" w:hint="default"/>
      </w:rPr>
    </w:lvl>
    <w:lvl w:ilvl="5" w:tplc="28B059FC" w:tentative="1">
      <w:start w:val="1"/>
      <w:numFmt w:val="bullet"/>
      <w:lvlText w:val="•"/>
      <w:lvlJc w:val="left"/>
      <w:pPr>
        <w:tabs>
          <w:tab w:val="num" w:pos="4320"/>
        </w:tabs>
        <w:ind w:left="4320" w:hanging="360"/>
      </w:pPr>
      <w:rPr>
        <w:rFonts w:ascii="Times New Roman" w:hAnsi="Times New Roman" w:hint="default"/>
      </w:rPr>
    </w:lvl>
    <w:lvl w:ilvl="6" w:tplc="9A5EA59C" w:tentative="1">
      <w:start w:val="1"/>
      <w:numFmt w:val="bullet"/>
      <w:lvlText w:val="•"/>
      <w:lvlJc w:val="left"/>
      <w:pPr>
        <w:tabs>
          <w:tab w:val="num" w:pos="5040"/>
        </w:tabs>
        <w:ind w:left="5040" w:hanging="360"/>
      </w:pPr>
      <w:rPr>
        <w:rFonts w:ascii="Times New Roman" w:hAnsi="Times New Roman" w:hint="default"/>
      </w:rPr>
    </w:lvl>
    <w:lvl w:ilvl="7" w:tplc="FFE8230C" w:tentative="1">
      <w:start w:val="1"/>
      <w:numFmt w:val="bullet"/>
      <w:lvlText w:val="•"/>
      <w:lvlJc w:val="left"/>
      <w:pPr>
        <w:tabs>
          <w:tab w:val="num" w:pos="5760"/>
        </w:tabs>
        <w:ind w:left="5760" w:hanging="360"/>
      </w:pPr>
      <w:rPr>
        <w:rFonts w:ascii="Times New Roman" w:hAnsi="Times New Roman" w:hint="default"/>
      </w:rPr>
    </w:lvl>
    <w:lvl w:ilvl="8" w:tplc="D462593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C9160E"/>
    <w:multiLevelType w:val="hybridMultilevel"/>
    <w:tmpl w:val="7256D1AA"/>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20972"/>
    <w:multiLevelType w:val="hybridMultilevel"/>
    <w:tmpl w:val="FBCA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A4124"/>
    <w:multiLevelType w:val="hybridMultilevel"/>
    <w:tmpl w:val="2676C8AA"/>
    <w:lvl w:ilvl="0" w:tplc="F7DC63C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654BC4"/>
    <w:multiLevelType w:val="hybridMultilevel"/>
    <w:tmpl w:val="E27663B2"/>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EF6DE5"/>
    <w:multiLevelType w:val="hybridMultilevel"/>
    <w:tmpl w:val="54525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8E0A5D"/>
    <w:multiLevelType w:val="hybridMultilevel"/>
    <w:tmpl w:val="78C6BC9A"/>
    <w:lvl w:ilvl="0" w:tplc="DDD6F2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DC43A0"/>
    <w:multiLevelType w:val="hybridMultilevel"/>
    <w:tmpl w:val="0B9E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F30D4"/>
    <w:multiLevelType w:val="hybridMultilevel"/>
    <w:tmpl w:val="120A6656"/>
    <w:lvl w:ilvl="0" w:tplc="168EC5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486692">
    <w:abstractNumId w:val="4"/>
  </w:num>
  <w:num w:numId="2" w16cid:durableId="547184358">
    <w:abstractNumId w:val="9"/>
  </w:num>
  <w:num w:numId="3" w16cid:durableId="935092640">
    <w:abstractNumId w:val="21"/>
  </w:num>
  <w:num w:numId="4" w16cid:durableId="454183056">
    <w:abstractNumId w:val="5"/>
  </w:num>
  <w:num w:numId="5" w16cid:durableId="1286959012">
    <w:abstractNumId w:val="26"/>
  </w:num>
  <w:num w:numId="6" w16cid:durableId="1783988106">
    <w:abstractNumId w:val="12"/>
  </w:num>
  <w:num w:numId="7" w16cid:durableId="494802501">
    <w:abstractNumId w:val="23"/>
  </w:num>
  <w:num w:numId="8" w16cid:durableId="104430540">
    <w:abstractNumId w:val="25"/>
  </w:num>
  <w:num w:numId="9" w16cid:durableId="819887312">
    <w:abstractNumId w:val="13"/>
  </w:num>
  <w:num w:numId="10" w16cid:durableId="792214478">
    <w:abstractNumId w:val="10"/>
  </w:num>
  <w:num w:numId="11" w16cid:durableId="1958289100">
    <w:abstractNumId w:val="16"/>
  </w:num>
  <w:num w:numId="12" w16cid:durableId="254901308">
    <w:abstractNumId w:val="14"/>
  </w:num>
  <w:num w:numId="13" w16cid:durableId="1775588611">
    <w:abstractNumId w:val="11"/>
  </w:num>
  <w:num w:numId="14" w16cid:durableId="1317536510">
    <w:abstractNumId w:val="19"/>
  </w:num>
  <w:num w:numId="15" w16cid:durableId="409472361">
    <w:abstractNumId w:val="0"/>
  </w:num>
  <w:num w:numId="16" w16cid:durableId="1171943238">
    <w:abstractNumId w:val="18"/>
  </w:num>
  <w:num w:numId="17" w16cid:durableId="108548852">
    <w:abstractNumId w:val="24"/>
  </w:num>
  <w:num w:numId="18" w16cid:durableId="1674333756">
    <w:abstractNumId w:val="6"/>
  </w:num>
  <w:num w:numId="19" w16cid:durableId="1149905255">
    <w:abstractNumId w:val="1"/>
  </w:num>
  <w:num w:numId="20" w16cid:durableId="1075780075">
    <w:abstractNumId w:val="2"/>
  </w:num>
  <w:num w:numId="21" w16cid:durableId="1496385198">
    <w:abstractNumId w:val="3"/>
  </w:num>
  <w:num w:numId="22" w16cid:durableId="1242644518">
    <w:abstractNumId w:val="17"/>
  </w:num>
  <w:num w:numId="23" w16cid:durableId="1962691174">
    <w:abstractNumId w:val="8"/>
  </w:num>
  <w:num w:numId="24" w16cid:durableId="1579679874">
    <w:abstractNumId w:val="7"/>
  </w:num>
  <w:num w:numId="25" w16cid:durableId="627128210">
    <w:abstractNumId w:val="22"/>
  </w:num>
  <w:num w:numId="26" w16cid:durableId="1956282113">
    <w:abstractNumId w:val="20"/>
  </w:num>
  <w:num w:numId="27" w16cid:durableId="3066649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formatting="1" w:enforcement="0"/>
  <w:defaultTabStop w:val="720"/>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95"/>
    <w:rsid w:val="00004EF2"/>
    <w:rsid w:val="000227EA"/>
    <w:rsid w:val="00026008"/>
    <w:rsid w:val="00067711"/>
    <w:rsid w:val="0007147D"/>
    <w:rsid w:val="00085B19"/>
    <w:rsid w:val="000867C2"/>
    <w:rsid w:val="000E056B"/>
    <w:rsid w:val="000E7B2B"/>
    <w:rsid w:val="00114AB7"/>
    <w:rsid w:val="00115F14"/>
    <w:rsid w:val="00131469"/>
    <w:rsid w:val="00132EA1"/>
    <w:rsid w:val="00155EC1"/>
    <w:rsid w:val="0016489A"/>
    <w:rsid w:val="00165CE0"/>
    <w:rsid w:val="001800D6"/>
    <w:rsid w:val="00186A9C"/>
    <w:rsid w:val="001B0EFB"/>
    <w:rsid w:val="001D1814"/>
    <w:rsid w:val="001D34DF"/>
    <w:rsid w:val="001E40EF"/>
    <w:rsid w:val="0021780A"/>
    <w:rsid w:val="00233658"/>
    <w:rsid w:val="0023399B"/>
    <w:rsid w:val="002402A7"/>
    <w:rsid w:val="00245898"/>
    <w:rsid w:val="00252B29"/>
    <w:rsid w:val="002741CF"/>
    <w:rsid w:val="002746EF"/>
    <w:rsid w:val="0028245D"/>
    <w:rsid w:val="002A3601"/>
    <w:rsid w:val="002D29A1"/>
    <w:rsid w:val="002D7BC8"/>
    <w:rsid w:val="002F2052"/>
    <w:rsid w:val="002F4294"/>
    <w:rsid w:val="00300384"/>
    <w:rsid w:val="00300715"/>
    <w:rsid w:val="003072D8"/>
    <w:rsid w:val="003307B2"/>
    <w:rsid w:val="0033338D"/>
    <w:rsid w:val="00343FCD"/>
    <w:rsid w:val="00345DBE"/>
    <w:rsid w:val="003460B4"/>
    <w:rsid w:val="00346322"/>
    <w:rsid w:val="00355BF8"/>
    <w:rsid w:val="00390F9E"/>
    <w:rsid w:val="00396984"/>
    <w:rsid w:val="003B4CF9"/>
    <w:rsid w:val="003B5632"/>
    <w:rsid w:val="003B6473"/>
    <w:rsid w:val="003C10D9"/>
    <w:rsid w:val="003D78EE"/>
    <w:rsid w:val="003E1559"/>
    <w:rsid w:val="003F27D6"/>
    <w:rsid w:val="00415E76"/>
    <w:rsid w:val="00433D02"/>
    <w:rsid w:val="00434F14"/>
    <w:rsid w:val="00441DB6"/>
    <w:rsid w:val="00466BFC"/>
    <w:rsid w:val="004714A6"/>
    <w:rsid w:val="004937F4"/>
    <w:rsid w:val="004A20F5"/>
    <w:rsid w:val="004A5120"/>
    <w:rsid w:val="004C1B6F"/>
    <w:rsid w:val="004E67AA"/>
    <w:rsid w:val="004F36B4"/>
    <w:rsid w:val="004F5E40"/>
    <w:rsid w:val="005105D1"/>
    <w:rsid w:val="00521CF6"/>
    <w:rsid w:val="00535D58"/>
    <w:rsid w:val="00562D03"/>
    <w:rsid w:val="0056688B"/>
    <w:rsid w:val="005668F5"/>
    <w:rsid w:val="00571DA2"/>
    <w:rsid w:val="00580D76"/>
    <w:rsid w:val="005A11BC"/>
    <w:rsid w:val="005E5715"/>
    <w:rsid w:val="006166FA"/>
    <w:rsid w:val="00622D85"/>
    <w:rsid w:val="006318A1"/>
    <w:rsid w:val="00636F53"/>
    <w:rsid w:val="00643867"/>
    <w:rsid w:val="0066315C"/>
    <w:rsid w:val="006664A7"/>
    <w:rsid w:val="006707FD"/>
    <w:rsid w:val="00670D5B"/>
    <w:rsid w:val="00697798"/>
    <w:rsid w:val="006B0AA9"/>
    <w:rsid w:val="006C65B9"/>
    <w:rsid w:val="006D53FD"/>
    <w:rsid w:val="006D56E3"/>
    <w:rsid w:val="006E2932"/>
    <w:rsid w:val="007075EC"/>
    <w:rsid w:val="00711619"/>
    <w:rsid w:val="00713C1B"/>
    <w:rsid w:val="00717895"/>
    <w:rsid w:val="00730F89"/>
    <w:rsid w:val="007324BF"/>
    <w:rsid w:val="00753AB7"/>
    <w:rsid w:val="0077056A"/>
    <w:rsid w:val="00770F75"/>
    <w:rsid w:val="007724C3"/>
    <w:rsid w:val="0078345C"/>
    <w:rsid w:val="00784177"/>
    <w:rsid w:val="00793B3A"/>
    <w:rsid w:val="007B2366"/>
    <w:rsid w:val="008008B3"/>
    <w:rsid w:val="00822976"/>
    <w:rsid w:val="008826B1"/>
    <w:rsid w:val="008A7717"/>
    <w:rsid w:val="008B46BE"/>
    <w:rsid w:val="008B55D2"/>
    <w:rsid w:val="008B59EA"/>
    <w:rsid w:val="0090239B"/>
    <w:rsid w:val="00906BC9"/>
    <w:rsid w:val="0091685E"/>
    <w:rsid w:val="00921182"/>
    <w:rsid w:val="009308D0"/>
    <w:rsid w:val="00937A35"/>
    <w:rsid w:val="00954FF9"/>
    <w:rsid w:val="009567C2"/>
    <w:rsid w:val="0096690E"/>
    <w:rsid w:val="009B046E"/>
    <w:rsid w:val="009C3828"/>
    <w:rsid w:val="009C625C"/>
    <w:rsid w:val="009C6C3F"/>
    <w:rsid w:val="00A15027"/>
    <w:rsid w:val="00A25571"/>
    <w:rsid w:val="00A30AE4"/>
    <w:rsid w:val="00A6218D"/>
    <w:rsid w:val="00A96333"/>
    <w:rsid w:val="00AA70C0"/>
    <w:rsid w:val="00B236C9"/>
    <w:rsid w:val="00B551AC"/>
    <w:rsid w:val="00B6291D"/>
    <w:rsid w:val="00B65044"/>
    <w:rsid w:val="00B655FD"/>
    <w:rsid w:val="00B65960"/>
    <w:rsid w:val="00B83336"/>
    <w:rsid w:val="00B90DE3"/>
    <w:rsid w:val="00BA6755"/>
    <w:rsid w:val="00BB317D"/>
    <w:rsid w:val="00BF1130"/>
    <w:rsid w:val="00C0638B"/>
    <w:rsid w:val="00C1229F"/>
    <w:rsid w:val="00C24781"/>
    <w:rsid w:val="00C279A5"/>
    <w:rsid w:val="00C32057"/>
    <w:rsid w:val="00C32A47"/>
    <w:rsid w:val="00C434D5"/>
    <w:rsid w:val="00C55995"/>
    <w:rsid w:val="00C60704"/>
    <w:rsid w:val="00C7019E"/>
    <w:rsid w:val="00C757CB"/>
    <w:rsid w:val="00C7726B"/>
    <w:rsid w:val="00C81E97"/>
    <w:rsid w:val="00C92252"/>
    <w:rsid w:val="00C95A81"/>
    <w:rsid w:val="00CB120A"/>
    <w:rsid w:val="00CC0E20"/>
    <w:rsid w:val="00CC4479"/>
    <w:rsid w:val="00CD352C"/>
    <w:rsid w:val="00D01DB0"/>
    <w:rsid w:val="00D0788A"/>
    <w:rsid w:val="00D17332"/>
    <w:rsid w:val="00D27617"/>
    <w:rsid w:val="00D34D35"/>
    <w:rsid w:val="00D35A24"/>
    <w:rsid w:val="00D63193"/>
    <w:rsid w:val="00D636FD"/>
    <w:rsid w:val="00D65DEA"/>
    <w:rsid w:val="00D76317"/>
    <w:rsid w:val="00D82426"/>
    <w:rsid w:val="00DA13BC"/>
    <w:rsid w:val="00DA22B1"/>
    <w:rsid w:val="00DB4349"/>
    <w:rsid w:val="00DE7689"/>
    <w:rsid w:val="00DF6C28"/>
    <w:rsid w:val="00DF7EFB"/>
    <w:rsid w:val="00E03FD3"/>
    <w:rsid w:val="00E26639"/>
    <w:rsid w:val="00E32AAE"/>
    <w:rsid w:val="00E561C1"/>
    <w:rsid w:val="00E5777C"/>
    <w:rsid w:val="00E706D3"/>
    <w:rsid w:val="00E755C2"/>
    <w:rsid w:val="00E82398"/>
    <w:rsid w:val="00EE0097"/>
    <w:rsid w:val="00EE5514"/>
    <w:rsid w:val="00EE7827"/>
    <w:rsid w:val="00F37A27"/>
    <w:rsid w:val="00F47595"/>
    <w:rsid w:val="00F50B60"/>
    <w:rsid w:val="00F521AF"/>
    <w:rsid w:val="00F62F28"/>
    <w:rsid w:val="00F8504F"/>
    <w:rsid w:val="00F87866"/>
    <w:rsid w:val="00F95A57"/>
    <w:rsid w:val="00FC65FD"/>
    <w:rsid w:val="00FE0BE6"/>
    <w:rsid w:val="00FF00A2"/>
    <w:rsid w:val="00FF6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0AF8065E"/>
  <w15:chartTrackingRefBased/>
  <w15:docId w15:val="{F8724DE9-15A7-40FC-84B6-570E38BE9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mplon Norm Light" w:eastAsiaTheme="minorHAnsi" w:hAnsi="Simplon Norm Light" w:cstheme="minorBidi"/>
        <w:sz w:val="28"/>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895"/>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789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17895"/>
    <w:pPr>
      <w:ind w:left="720"/>
      <w:contextualSpacing/>
    </w:pPr>
  </w:style>
  <w:style w:type="table" w:styleId="TableGrid">
    <w:name w:val="Table Grid"/>
    <w:basedOn w:val="TableNormal"/>
    <w:uiPriority w:val="39"/>
    <w:rsid w:val="007178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895"/>
    <w:rPr>
      <w:rFonts w:asciiTheme="minorHAnsi" w:hAnsiTheme="minorHAnsi"/>
      <w:sz w:val="22"/>
    </w:rPr>
  </w:style>
  <w:style w:type="paragraph" w:styleId="Footer">
    <w:name w:val="footer"/>
    <w:basedOn w:val="Normal"/>
    <w:link w:val="FooterChar"/>
    <w:uiPriority w:val="99"/>
    <w:unhideWhenUsed/>
    <w:rsid w:val="00717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895"/>
    <w:rPr>
      <w:rFonts w:asciiTheme="minorHAnsi" w:hAnsiTheme="minorHAnsi"/>
      <w:sz w:val="22"/>
    </w:rPr>
  </w:style>
  <w:style w:type="character" w:styleId="CommentReference">
    <w:name w:val="annotation reference"/>
    <w:basedOn w:val="DefaultParagraphFont"/>
    <w:uiPriority w:val="99"/>
    <w:semiHidden/>
    <w:unhideWhenUsed/>
    <w:rsid w:val="00E26639"/>
    <w:rPr>
      <w:sz w:val="16"/>
      <w:szCs w:val="16"/>
    </w:rPr>
  </w:style>
  <w:style w:type="paragraph" w:styleId="CommentText">
    <w:name w:val="annotation text"/>
    <w:basedOn w:val="Normal"/>
    <w:link w:val="CommentTextChar"/>
    <w:uiPriority w:val="99"/>
    <w:unhideWhenUsed/>
    <w:rsid w:val="00E26639"/>
    <w:pPr>
      <w:spacing w:line="240" w:lineRule="auto"/>
    </w:pPr>
    <w:rPr>
      <w:sz w:val="20"/>
      <w:szCs w:val="20"/>
    </w:rPr>
  </w:style>
  <w:style w:type="character" w:customStyle="1" w:styleId="CommentTextChar">
    <w:name w:val="Comment Text Char"/>
    <w:basedOn w:val="DefaultParagraphFont"/>
    <w:link w:val="CommentText"/>
    <w:uiPriority w:val="99"/>
    <w:rsid w:val="00E2663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E26639"/>
    <w:rPr>
      <w:b/>
      <w:bCs/>
    </w:rPr>
  </w:style>
  <w:style w:type="character" w:customStyle="1" w:styleId="CommentSubjectChar">
    <w:name w:val="Comment Subject Char"/>
    <w:basedOn w:val="CommentTextChar"/>
    <w:link w:val="CommentSubject"/>
    <w:uiPriority w:val="99"/>
    <w:semiHidden/>
    <w:rsid w:val="00E26639"/>
    <w:rPr>
      <w:rFonts w:asciiTheme="minorHAnsi" w:hAnsiTheme="minorHAnsi"/>
      <w:b/>
      <w:bCs/>
      <w:sz w:val="20"/>
      <w:szCs w:val="20"/>
    </w:rPr>
  </w:style>
  <w:style w:type="paragraph" w:styleId="BalloonText">
    <w:name w:val="Balloon Text"/>
    <w:basedOn w:val="Normal"/>
    <w:link w:val="BalloonTextChar"/>
    <w:uiPriority w:val="99"/>
    <w:semiHidden/>
    <w:unhideWhenUsed/>
    <w:rsid w:val="00E266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6639"/>
    <w:rPr>
      <w:rFonts w:ascii="Times New Roman" w:hAnsi="Times New Roman" w:cs="Times New Roman"/>
      <w:sz w:val="18"/>
      <w:szCs w:val="18"/>
    </w:rPr>
  </w:style>
  <w:style w:type="character" w:styleId="Hyperlink">
    <w:name w:val="Hyperlink"/>
    <w:basedOn w:val="DefaultParagraphFont"/>
    <w:uiPriority w:val="99"/>
    <w:unhideWhenUsed/>
    <w:rsid w:val="0091685E"/>
    <w:rPr>
      <w:color w:val="0000FF"/>
      <w:u w:val="single"/>
    </w:rPr>
  </w:style>
  <w:style w:type="character" w:customStyle="1" w:styleId="UnresolvedMention1">
    <w:name w:val="Unresolved Mention1"/>
    <w:basedOn w:val="DefaultParagraphFont"/>
    <w:uiPriority w:val="99"/>
    <w:semiHidden/>
    <w:unhideWhenUsed/>
    <w:rsid w:val="009567C2"/>
    <w:rPr>
      <w:color w:val="605E5C"/>
      <w:shd w:val="clear" w:color="auto" w:fill="E1DFDD"/>
    </w:rPr>
  </w:style>
  <w:style w:type="table" w:customStyle="1" w:styleId="TableGrid1">
    <w:name w:val="Table Grid1"/>
    <w:basedOn w:val="TableNormal"/>
    <w:next w:val="TableGrid"/>
    <w:uiPriority w:val="59"/>
    <w:rsid w:val="00772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37F4"/>
    <w:rPr>
      <w:color w:val="605E5C"/>
      <w:shd w:val="clear" w:color="auto" w:fill="E1DFDD"/>
    </w:rPr>
  </w:style>
  <w:style w:type="paragraph" w:styleId="NoSpacing">
    <w:name w:val="No Spacing"/>
    <w:uiPriority w:val="1"/>
    <w:qFormat/>
    <w:rsid w:val="00D63193"/>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4774">
      <w:bodyDiv w:val="1"/>
      <w:marLeft w:val="0"/>
      <w:marRight w:val="0"/>
      <w:marTop w:val="0"/>
      <w:marBottom w:val="0"/>
      <w:divBdr>
        <w:top w:val="none" w:sz="0" w:space="0" w:color="auto"/>
        <w:left w:val="none" w:sz="0" w:space="0" w:color="auto"/>
        <w:bottom w:val="none" w:sz="0" w:space="0" w:color="auto"/>
        <w:right w:val="none" w:sz="0" w:space="0" w:color="auto"/>
      </w:divBdr>
    </w:div>
    <w:div w:id="324363468">
      <w:bodyDiv w:val="1"/>
      <w:marLeft w:val="0"/>
      <w:marRight w:val="0"/>
      <w:marTop w:val="0"/>
      <w:marBottom w:val="0"/>
      <w:divBdr>
        <w:top w:val="none" w:sz="0" w:space="0" w:color="auto"/>
        <w:left w:val="none" w:sz="0" w:space="0" w:color="auto"/>
        <w:bottom w:val="none" w:sz="0" w:space="0" w:color="auto"/>
        <w:right w:val="none" w:sz="0" w:space="0" w:color="auto"/>
      </w:divBdr>
    </w:div>
    <w:div w:id="351499413">
      <w:bodyDiv w:val="1"/>
      <w:marLeft w:val="0"/>
      <w:marRight w:val="0"/>
      <w:marTop w:val="0"/>
      <w:marBottom w:val="0"/>
      <w:divBdr>
        <w:top w:val="none" w:sz="0" w:space="0" w:color="auto"/>
        <w:left w:val="none" w:sz="0" w:space="0" w:color="auto"/>
        <w:bottom w:val="none" w:sz="0" w:space="0" w:color="auto"/>
        <w:right w:val="none" w:sz="0" w:space="0" w:color="auto"/>
      </w:divBdr>
    </w:div>
    <w:div w:id="522020221">
      <w:bodyDiv w:val="1"/>
      <w:marLeft w:val="0"/>
      <w:marRight w:val="0"/>
      <w:marTop w:val="0"/>
      <w:marBottom w:val="0"/>
      <w:divBdr>
        <w:top w:val="none" w:sz="0" w:space="0" w:color="auto"/>
        <w:left w:val="none" w:sz="0" w:space="0" w:color="auto"/>
        <w:bottom w:val="none" w:sz="0" w:space="0" w:color="auto"/>
        <w:right w:val="none" w:sz="0" w:space="0" w:color="auto"/>
      </w:divBdr>
      <w:divsChild>
        <w:div w:id="2099595834">
          <w:marLeft w:val="547"/>
          <w:marRight w:val="0"/>
          <w:marTop w:val="0"/>
          <w:marBottom w:val="0"/>
          <w:divBdr>
            <w:top w:val="none" w:sz="0" w:space="0" w:color="auto"/>
            <w:left w:val="none" w:sz="0" w:space="0" w:color="auto"/>
            <w:bottom w:val="none" w:sz="0" w:space="0" w:color="auto"/>
            <w:right w:val="none" w:sz="0" w:space="0" w:color="auto"/>
          </w:divBdr>
        </w:div>
      </w:divsChild>
    </w:div>
    <w:div w:id="591621263">
      <w:bodyDiv w:val="1"/>
      <w:marLeft w:val="0"/>
      <w:marRight w:val="0"/>
      <w:marTop w:val="0"/>
      <w:marBottom w:val="0"/>
      <w:divBdr>
        <w:top w:val="none" w:sz="0" w:space="0" w:color="auto"/>
        <w:left w:val="none" w:sz="0" w:space="0" w:color="auto"/>
        <w:bottom w:val="none" w:sz="0" w:space="0" w:color="auto"/>
        <w:right w:val="none" w:sz="0" w:space="0" w:color="auto"/>
      </w:divBdr>
      <w:divsChild>
        <w:div w:id="1138838457">
          <w:marLeft w:val="547"/>
          <w:marRight w:val="0"/>
          <w:marTop w:val="0"/>
          <w:marBottom w:val="0"/>
          <w:divBdr>
            <w:top w:val="none" w:sz="0" w:space="0" w:color="auto"/>
            <w:left w:val="none" w:sz="0" w:space="0" w:color="auto"/>
            <w:bottom w:val="none" w:sz="0" w:space="0" w:color="auto"/>
            <w:right w:val="none" w:sz="0" w:space="0" w:color="auto"/>
          </w:divBdr>
        </w:div>
      </w:divsChild>
    </w:div>
    <w:div w:id="717704303">
      <w:bodyDiv w:val="1"/>
      <w:marLeft w:val="0"/>
      <w:marRight w:val="0"/>
      <w:marTop w:val="0"/>
      <w:marBottom w:val="0"/>
      <w:divBdr>
        <w:top w:val="none" w:sz="0" w:space="0" w:color="auto"/>
        <w:left w:val="none" w:sz="0" w:space="0" w:color="auto"/>
        <w:bottom w:val="none" w:sz="0" w:space="0" w:color="auto"/>
        <w:right w:val="none" w:sz="0" w:space="0" w:color="auto"/>
      </w:divBdr>
    </w:div>
    <w:div w:id="737827039">
      <w:bodyDiv w:val="1"/>
      <w:marLeft w:val="0"/>
      <w:marRight w:val="0"/>
      <w:marTop w:val="0"/>
      <w:marBottom w:val="0"/>
      <w:divBdr>
        <w:top w:val="none" w:sz="0" w:space="0" w:color="auto"/>
        <w:left w:val="none" w:sz="0" w:space="0" w:color="auto"/>
        <w:bottom w:val="none" w:sz="0" w:space="0" w:color="auto"/>
        <w:right w:val="none" w:sz="0" w:space="0" w:color="auto"/>
      </w:divBdr>
      <w:divsChild>
        <w:div w:id="973634863">
          <w:marLeft w:val="547"/>
          <w:marRight w:val="0"/>
          <w:marTop w:val="0"/>
          <w:marBottom w:val="0"/>
          <w:divBdr>
            <w:top w:val="none" w:sz="0" w:space="0" w:color="auto"/>
            <w:left w:val="none" w:sz="0" w:space="0" w:color="auto"/>
            <w:bottom w:val="none" w:sz="0" w:space="0" w:color="auto"/>
            <w:right w:val="none" w:sz="0" w:space="0" w:color="auto"/>
          </w:divBdr>
        </w:div>
      </w:divsChild>
    </w:div>
    <w:div w:id="1549491911">
      <w:bodyDiv w:val="1"/>
      <w:marLeft w:val="0"/>
      <w:marRight w:val="0"/>
      <w:marTop w:val="0"/>
      <w:marBottom w:val="0"/>
      <w:divBdr>
        <w:top w:val="none" w:sz="0" w:space="0" w:color="auto"/>
        <w:left w:val="none" w:sz="0" w:space="0" w:color="auto"/>
        <w:bottom w:val="none" w:sz="0" w:space="0" w:color="auto"/>
        <w:right w:val="none" w:sz="0" w:space="0" w:color="auto"/>
      </w:divBdr>
    </w:div>
    <w:div w:id="1572157918">
      <w:bodyDiv w:val="1"/>
      <w:marLeft w:val="0"/>
      <w:marRight w:val="0"/>
      <w:marTop w:val="0"/>
      <w:marBottom w:val="0"/>
      <w:divBdr>
        <w:top w:val="none" w:sz="0" w:space="0" w:color="auto"/>
        <w:left w:val="none" w:sz="0" w:space="0" w:color="auto"/>
        <w:bottom w:val="none" w:sz="0" w:space="0" w:color="auto"/>
        <w:right w:val="none" w:sz="0" w:space="0" w:color="auto"/>
      </w:divBdr>
    </w:div>
    <w:div w:id="175355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mailto:Info@earlybreak.co.uk"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oleObject" Target="embeddings/oleObject3.bin"/><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5.emf"/><Relationship Id="rId40" Type="http://schemas.openxmlformats.org/officeDocument/2006/relationships/image" Target="media/image6.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7866DE-FA92-41E9-93B3-9E1A831207E0}"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GB"/>
        </a:p>
      </dgm:t>
    </dgm:pt>
    <dgm:pt modelId="{85B17884-7B31-4ED6-A5AA-494A94EA050C}">
      <dgm:prSet phldrT="[Text]" custT="1"/>
      <dgm:spPr/>
      <dgm:t>
        <a:bodyPr/>
        <a:lstStyle/>
        <a:p>
          <a:endParaRPr lang="en-GB" sz="500"/>
        </a:p>
        <a:p>
          <a:endParaRPr lang="en-GB" sz="500"/>
        </a:p>
        <a:p>
          <a:r>
            <a:rPr lang="en-GB" sz="1400"/>
            <a:t>1</a:t>
          </a:r>
        </a:p>
      </dgm:t>
    </dgm:pt>
    <dgm:pt modelId="{35AE1766-E38F-4A5A-AB43-D7D31CC95E15}" type="parTrans" cxnId="{1B00477D-1D63-423C-83E5-2048D94D5F6B}">
      <dgm:prSet/>
      <dgm:spPr/>
      <dgm:t>
        <a:bodyPr/>
        <a:lstStyle/>
        <a:p>
          <a:endParaRPr lang="en-GB"/>
        </a:p>
      </dgm:t>
    </dgm:pt>
    <dgm:pt modelId="{F1CE28A5-7103-40E5-ABC7-4B63F7FAF039}" type="sibTrans" cxnId="{1B00477D-1D63-423C-83E5-2048D94D5F6B}">
      <dgm:prSet/>
      <dgm:spPr/>
      <dgm:t>
        <a:bodyPr/>
        <a:lstStyle/>
        <a:p>
          <a:endParaRPr lang="en-GB"/>
        </a:p>
      </dgm:t>
    </dgm:pt>
    <dgm:pt modelId="{027A7234-B7BC-43EC-8BE7-85D7C2DB6B4B}">
      <dgm:prSet phldrT="[Text]" custT="1"/>
      <dgm:spPr/>
      <dgm:t>
        <a:bodyPr/>
        <a:lstStyle/>
        <a:p>
          <a:r>
            <a:rPr lang="en-GB" sz="1400" b="1"/>
            <a:t>USE OF SUBSTANCES </a:t>
          </a:r>
          <a:r>
            <a:rPr lang="en-GB" sz="1000"/>
            <a:t>- Student under the influence of an illegal and/or controlled substance</a:t>
          </a:r>
        </a:p>
      </dgm:t>
    </dgm:pt>
    <dgm:pt modelId="{2BE15A28-D6D2-41E4-8161-1F5AFC7AC72B}" type="parTrans" cxnId="{CDE6AD13-61CE-495D-B100-90BB3622813D}">
      <dgm:prSet/>
      <dgm:spPr/>
      <dgm:t>
        <a:bodyPr/>
        <a:lstStyle/>
        <a:p>
          <a:endParaRPr lang="en-GB"/>
        </a:p>
      </dgm:t>
    </dgm:pt>
    <dgm:pt modelId="{689EC3ED-00F6-49C4-8D46-8C096C7809C3}" type="sibTrans" cxnId="{CDE6AD13-61CE-495D-B100-90BB3622813D}">
      <dgm:prSet/>
      <dgm:spPr/>
      <dgm:t>
        <a:bodyPr/>
        <a:lstStyle/>
        <a:p>
          <a:endParaRPr lang="en-GB"/>
        </a:p>
      </dgm:t>
    </dgm:pt>
    <dgm:pt modelId="{0E3E10FC-2FFC-404D-A8D9-E14CC8263FAD}">
      <dgm:prSet phldrT="[Text]"/>
      <dgm:spPr/>
      <dgm:t>
        <a:bodyPr/>
        <a:lstStyle/>
        <a:p>
          <a:r>
            <a:rPr lang="en-GB"/>
            <a:t>9</a:t>
          </a:r>
        </a:p>
      </dgm:t>
    </dgm:pt>
    <dgm:pt modelId="{222EBC96-1AD6-4188-A73D-8F209FF17FB2}" type="parTrans" cxnId="{A2B56741-98AD-4517-A9B3-8C0E2683A1AC}">
      <dgm:prSet/>
      <dgm:spPr/>
      <dgm:t>
        <a:bodyPr/>
        <a:lstStyle/>
        <a:p>
          <a:endParaRPr lang="en-GB"/>
        </a:p>
      </dgm:t>
    </dgm:pt>
    <dgm:pt modelId="{174DE782-043E-46CD-BCA4-BA22C68D5DEC}" type="sibTrans" cxnId="{A2B56741-98AD-4517-A9B3-8C0E2683A1AC}">
      <dgm:prSet/>
      <dgm:spPr/>
      <dgm:t>
        <a:bodyPr/>
        <a:lstStyle/>
        <a:p>
          <a:endParaRPr lang="en-GB"/>
        </a:p>
      </dgm:t>
    </dgm:pt>
    <dgm:pt modelId="{0F1BCEA4-0C16-4F8B-BA8D-47660FFA9E7A}">
      <dgm:prSet phldrT="[Text]"/>
      <dgm:spPr/>
      <dgm:t>
        <a:bodyPr/>
        <a:lstStyle/>
        <a:p>
          <a:r>
            <a:rPr lang="en-GB"/>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neighboroughood email addresses on page 7)</a:t>
          </a:r>
        </a:p>
      </dgm:t>
    </dgm:pt>
    <dgm:pt modelId="{30B41F1F-14D9-4738-B856-132B10E64316}" type="parTrans" cxnId="{F04FD8BB-1BAC-4215-BE2A-0ACDA3EB872C}">
      <dgm:prSet/>
      <dgm:spPr/>
      <dgm:t>
        <a:bodyPr/>
        <a:lstStyle/>
        <a:p>
          <a:endParaRPr lang="en-GB"/>
        </a:p>
      </dgm:t>
    </dgm:pt>
    <dgm:pt modelId="{05517191-8E7C-42DD-AC8B-B2398FAABCE2}" type="sibTrans" cxnId="{F04FD8BB-1BAC-4215-BE2A-0ACDA3EB872C}">
      <dgm:prSet/>
      <dgm:spPr/>
      <dgm:t>
        <a:bodyPr/>
        <a:lstStyle/>
        <a:p>
          <a:endParaRPr lang="en-GB"/>
        </a:p>
      </dgm:t>
    </dgm:pt>
    <dgm:pt modelId="{289BC293-4245-4670-9804-2486D91D9274}">
      <dgm:prSet phldrT="[Text]"/>
      <dgm:spPr/>
      <dgm:t>
        <a:bodyPr/>
        <a:lstStyle/>
        <a:p>
          <a:r>
            <a:rPr lang="en-GB"/>
            <a:t>10</a:t>
          </a:r>
        </a:p>
      </dgm:t>
    </dgm:pt>
    <dgm:pt modelId="{7F46AD77-A70E-46F8-99B2-47A245BCFADC}" type="parTrans" cxnId="{5C35A83B-215C-4720-ABE4-B133D481AD3A}">
      <dgm:prSet/>
      <dgm:spPr/>
      <dgm:t>
        <a:bodyPr/>
        <a:lstStyle/>
        <a:p>
          <a:endParaRPr lang="en-GB"/>
        </a:p>
      </dgm:t>
    </dgm:pt>
    <dgm:pt modelId="{D1D183A2-1550-49CD-B92E-C1A689C86765}" type="sibTrans" cxnId="{5C35A83B-215C-4720-ABE4-B133D481AD3A}">
      <dgm:prSet/>
      <dgm:spPr/>
      <dgm:t>
        <a:bodyPr/>
        <a:lstStyle/>
        <a:p>
          <a:endParaRPr lang="en-GB"/>
        </a:p>
      </dgm:t>
    </dgm:pt>
    <dgm:pt modelId="{2523DF75-EAC7-41F1-AB6B-39C52736B205}">
      <dgm:prSet phldrT="[Text]" custT="1"/>
      <dgm:spPr/>
      <dgm:t>
        <a:bodyPr/>
        <a:lstStyle/>
        <a:p>
          <a:r>
            <a:rPr lang="en-GB" sz="1000"/>
            <a:t>Headteacher or DSL member  to meet with appropriate Head of Year/Safeguarding Lead to agree on course of action</a:t>
          </a:r>
        </a:p>
      </dgm:t>
    </dgm:pt>
    <dgm:pt modelId="{416C2BF7-4FDE-4AC7-A0D4-757EF41F92B8}" type="parTrans" cxnId="{4EFAEBC4-D32B-459A-895B-DC9804357B5E}">
      <dgm:prSet/>
      <dgm:spPr/>
      <dgm:t>
        <a:bodyPr/>
        <a:lstStyle/>
        <a:p>
          <a:endParaRPr lang="en-GB"/>
        </a:p>
      </dgm:t>
    </dgm:pt>
    <dgm:pt modelId="{6E6607C4-962C-4A8A-BFE2-F15E2CE7175B}" type="sibTrans" cxnId="{4EFAEBC4-D32B-459A-895B-DC9804357B5E}">
      <dgm:prSet/>
      <dgm:spPr/>
      <dgm:t>
        <a:bodyPr/>
        <a:lstStyle/>
        <a:p>
          <a:endParaRPr lang="en-GB"/>
        </a:p>
      </dgm:t>
    </dgm:pt>
    <dgm:pt modelId="{7F98B65E-8E2A-4AB4-80DB-E6DFB8A936CE}">
      <dgm:prSet/>
      <dgm:spPr/>
      <dgm:t>
        <a:bodyPr/>
        <a:lstStyle/>
        <a:p>
          <a:r>
            <a:rPr lang="en-GB"/>
            <a:t>2</a:t>
          </a:r>
        </a:p>
      </dgm:t>
    </dgm:pt>
    <dgm:pt modelId="{ADFA130B-C764-4634-B778-3C9330250449}" type="parTrans" cxnId="{CEB8F803-CA56-4D93-90CF-3D157BA0776E}">
      <dgm:prSet/>
      <dgm:spPr/>
      <dgm:t>
        <a:bodyPr/>
        <a:lstStyle/>
        <a:p>
          <a:endParaRPr lang="en-GB"/>
        </a:p>
      </dgm:t>
    </dgm:pt>
    <dgm:pt modelId="{77E771D8-1CDF-4992-A8E3-24D227D8032E}" type="sibTrans" cxnId="{CEB8F803-CA56-4D93-90CF-3D157BA0776E}">
      <dgm:prSet/>
      <dgm:spPr/>
      <dgm:t>
        <a:bodyPr/>
        <a:lstStyle/>
        <a:p>
          <a:endParaRPr lang="en-GB"/>
        </a:p>
      </dgm:t>
    </dgm:pt>
    <dgm:pt modelId="{F408ACAF-5C0E-44EF-8FFB-E8720AE335BE}">
      <dgm:prSet/>
      <dgm:spPr/>
      <dgm:t>
        <a:bodyPr/>
        <a:lstStyle/>
        <a:p>
          <a:r>
            <a:rPr lang="en-GB"/>
            <a:t>3</a:t>
          </a:r>
        </a:p>
      </dgm:t>
    </dgm:pt>
    <dgm:pt modelId="{6802437C-3A9D-4FE0-8604-5F35E504B45D}" type="parTrans" cxnId="{AA20769B-7A0C-480E-BA5A-CD5E4634927C}">
      <dgm:prSet/>
      <dgm:spPr/>
      <dgm:t>
        <a:bodyPr/>
        <a:lstStyle/>
        <a:p>
          <a:endParaRPr lang="en-GB"/>
        </a:p>
      </dgm:t>
    </dgm:pt>
    <dgm:pt modelId="{04DC6181-7981-4A3D-86DC-A903D2519892}" type="sibTrans" cxnId="{AA20769B-7A0C-480E-BA5A-CD5E4634927C}">
      <dgm:prSet/>
      <dgm:spPr/>
      <dgm:t>
        <a:bodyPr/>
        <a:lstStyle/>
        <a:p>
          <a:endParaRPr lang="en-GB"/>
        </a:p>
      </dgm:t>
    </dgm:pt>
    <dgm:pt modelId="{A39A210F-1897-450C-9EE6-D87094E4C28B}">
      <dgm:prSet/>
      <dgm:spPr/>
      <dgm:t>
        <a:bodyPr/>
        <a:lstStyle/>
        <a:p>
          <a:r>
            <a:rPr lang="en-GB"/>
            <a:t>4</a:t>
          </a:r>
        </a:p>
      </dgm:t>
    </dgm:pt>
    <dgm:pt modelId="{34809CD0-69EB-4F43-A8B5-36E2C3D1207C}" type="parTrans" cxnId="{CBD9C102-353A-4B98-B97D-6B11F6BFCA76}">
      <dgm:prSet/>
      <dgm:spPr/>
      <dgm:t>
        <a:bodyPr/>
        <a:lstStyle/>
        <a:p>
          <a:endParaRPr lang="en-GB"/>
        </a:p>
      </dgm:t>
    </dgm:pt>
    <dgm:pt modelId="{127D00A7-C96D-4C6D-A529-6CBA17CAC40D}" type="sibTrans" cxnId="{CBD9C102-353A-4B98-B97D-6B11F6BFCA76}">
      <dgm:prSet/>
      <dgm:spPr/>
      <dgm:t>
        <a:bodyPr/>
        <a:lstStyle/>
        <a:p>
          <a:endParaRPr lang="en-GB"/>
        </a:p>
      </dgm:t>
    </dgm:pt>
    <dgm:pt modelId="{E349D8BA-92D1-4C17-BACD-9CE87DE60284}">
      <dgm:prSet/>
      <dgm:spPr/>
      <dgm:t>
        <a:bodyPr/>
        <a:lstStyle/>
        <a:p>
          <a:r>
            <a:rPr lang="en-GB"/>
            <a:t>5</a:t>
          </a:r>
        </a:p>
      </dgm:t>
    </dgm:pt>
    <dgm:pt modelId="{609DD8D5-1758-43E7-9982-B4D6D15550E6}" type="parTrans" cxnId="{14A67AFA-A8FF-4F6A-9306-561F3ACCD42A}">
      <dgm:prSet/>
      <dgm:spPr/>
      <dgm:t>
        <a:bodyPr/>
        <a:lstStyle/>
        <a:p>
          <a:endParaRPr lang="en-GB"/>
        </a:p>
      </dgm:t>
    </dgm:pt>
    <dgm:pt modelId="{832E058F-65A8-4546-954F-7D8A50C3E235}" type="sibTrans" cxnId="{14A67AFA-A8FF-4F6A-9306-561F3ACCD42A}">
      <dgm:prSet/>
      <dgm:spPr/>
      <dgm:t>
        <a:bodyPr/>
        <a:lstStyle/>
        <a:p>
          <a:endParaRPr lang="en-GB"/>
        </a:p>
      </dgm:t>
    </dgm:pt>
    <dgm:pt modelId="{BFC5276E-9E5D-4903-A9F8-CF7C3757E1A6}">
      <dgm:prSet/>
      <dgm:spPr/>
      <dgm:t>
        <a:bodyPr/>
        <a:lstStyle/>
        <a:p>
          <a:r>
            <a:rPr lang="en-GB"/>
            <a:t>6</a:t>
          </a:r>
        </a:p>
      </dgm:t>
    </dgm:pt>
    <dgm:pt modelId="{3D16DC90-835A-4C32-B7C1-1CD8575EEDCC}" type="parTrans" cxnId="{EEBB09A1-1E6A-449A-9F18-F6A3775FF740}">
      <dgm:prSet/>
      <dgm:spPr/>
      <dgm:t>
        <a:bodyPr/>
        <a:lstStyle/>
        <a:p>
          <a:endParaRPr lang="en-GB"/>
        </a:p>
      </dgm:t>
    </dgm:pt>
    <dgm:pt modelId="{177B4CA5-ED1D-46AF-8E5D-6B5F8CC2DFCA}" type="sibTrans" cxnId="{EEBB09A1-1E6A-449A-9F18-F6A3775FF740}">
      <dgm:prSet/>
      <dgm:spPr/>
      <dgm:t>
        <a:bodyPr/>
        <a:lstStyle/>
        <a:p>
          <a:endParaRPr lang="en-GB"/>
        </a:p>
      </dgm:t>
    </dgm:pt>
    <dgm:pt modelId="{4220A61B-AA67-40C9-A0FC-C36D2EC24BEC}">
      <dgm:prSet/>
      <dgm:spPr/>
      <dgm:t>
        <a:bodyPr/>
        <a:lstStyle/>
        <a:p>
          <a:r>
            <a:rPr lang="en-GB"/>
            <a:t>7</a:t>
          </a:r>
        </a:p>
      </dgm:t>
    </dgm:pt>
    <dgm:pt modelId="{1616AA8D-E742-4A3C-98CE-C63C43266A2C}" type="parTrans" cxnId="{8A875C75-A234-4ABB-9BB4-B0D59564EA6B}">
      <dgm:prSet/>
      <dgm:spPr/>
      <dgm:t>
        <a:bodyPr/>
        <a:lstStyle/>
        <a:p>
          <a:endParaRPr lang="en-GB"/>
        </a:p>
      </dgm:t>
    </dgm:pt>
    <dgm:pt modelId="{83FD35E5-F647-4113-BF3E-230508DC9DCF}" type="sibTrans" cxnId="{8A875C75-A234-4ABB-9BB4-B0D59564EA6B}">
      <dgm:prSet/>
      <dgm:spPr/>
      <dgm:t>
        <a:bodyPr/>
        <a:lstStyle/>
        <a:p>
          <a:endParaRPr lang="en-GB"/>
        </a:p>
      </dgm:t>
    </dgm:pt>
    <dgm:pt modelId="{419B35AA-C8C5-48B5-AE78-055E704777CA}">
      <dgm:prSet/>
      <dgm:spPr/>
      <dgm:t>
        <a:bodyPr/>
        <a:lstStyle/>
        <a:p>
          <a:r>
            <a:rPr lang="en-GB"/>
            <a:t>8</a:t>
          </a:r>
        </a:p>
      </dgm:t>
    </dgm:pt>
    <dgm:pt modelId="{D5239954-32E1-4E25-8797-D530E0FF4759}" type="parTrans" cxnId="{8BA4B421-4918-477D-90E1-F13D2A4706BC}">
      <dgm:prSet/>
      <dgm:spPr/>
      <dgm:t>
        <a:bodyPr/>
        <a:lstStyle/>
        <a:p>
          <a:endParaRPr lang="en-GB"/>
        </a:p>
      </dgm:t>
    </dgm:pt>
    <dgm:pt modelId="{5902A7E8-E88E-4EEA-8F15-231FED953724}" type="sibTrans" cxnId="{8BA4B421-4918-477D-90E1-F13D2A4706BC}">
      <dgm:prSet/>
      <dgm:spPr/>
      <dgm:t>
        <a:bodyPr/>
        <a:lstStyle/>
        <a:p>
          <a:endParaRPr lang="en-GB"/>
        </a:p>
      </dgm:t>
    </dgm:pt>
    <dgm:pt modelId="{26EB07A6-3DC9-4C68-A6A9-6064C40FA261}">
      <dgm:prSet/>
      <dgm:spPr/>
      <dgm:t>
        <a:bodyPr/>
        <a:lstStyle/>
        <a:p>
          <a:r>
            <a:rPr lang="en-GB"/>
            <a:t>11</a:t>
          </a:r>
        </a:p>
      </dgm:t>
    </dgm:pt>
    <dgm:pt modelId="{7EC3338C-9370-41AF-AA02-E3383BA571FA}" type="parTrans" cxnId="{E52E3AE7-93CF-4F52-A2F8-73FF5F895F26}">
      <dgm:prSet/>
      <dgm:spPr/>
      <dgm:t>
        <a:bodyPr/>
        <a:lstStyle/>
        <a:p>
          <a:endParaRPr lang="en-GB"/>
        </a:p>
      </dgm:t>
    </dgm:pt>
    <dgm:pt modelId="{19E654DE-5475-4B2F-B2A7-145A1AAD39E6}" type="sibTrans" cxnId="{E52E3AE7-93CF-4F52-A2F8-73FF5F895F26}">
      <dgm:prSet/>
      <dgm:spPr/>
      <dgm:t>
        <a:bodyPr/>
        <a:lstStyle/>
        <a:p>
          <a:endParaRPr lang="en-GB"/>
        </a:p>
      </dgm:t>
    </dgm:pt>
    <dgm:pt modelId="{24992BBD-A587-4CE8-90BE-E0E4706936FF}">
      <dgm:prSet custT="1"/>
      <dgm:spPr/>
      <dgm:t>
        <a:bodyPr/>
        <a:lstStyle/>
        <a:p>
          <a:r>
            <a:rPr lang="en-GB" sz="1000"/>
            <a:t>Inform Headteacher or DSL Member (take student if possible)</a:t>
          </a:r>
        </a:p>
      </dgm:t>
    </dgm:pt>
    <dgm:pt modelId="{52C21EAB-89A2-4422-8FC9-7DEDA6F569C0}" type="parTrans" cxnId="{5681C44D-8C88-4AB2-873A-3ADC7FE5FB2D}">
      <dgm:prSet/>
      <dgm:spPr/>
      <dgm:t>
        <a:bodyPr/>
        <a:lstStyle/>
        <a:p>
          <a:endParaRPr lang="en-GB"/>
        </a:p>
      </dgm:t>
    </dgm:pt>
    <dgm:pt modelId="{0AAEC5CF-3EA5-420B-B421-1CC5ED4B8F2B}" type="sibTrans" cxnId="{5681C44D-8C88-4AB2-873A-3ADC7FE5FB2D}">
      <dgm:prSet/>
      <dgm:spPr/>
      <dgm:t>
        <a:bodyPr/>
        <a:lstStyle/>
        <a:p>
          <a:endParaRPr lang="en-GB"/>
        </a:p>
      </dgm:t>
    </dgm:pt>
    <dgm:pt modelId="{93CF7FE3-9170-4F2D-9095-ABE7CCF30FA8}">
      <dgm:prSet custT="1"/>
      <dgm:spPr/>
      <dgm:t>
        <a:bodyPr/>
        <a:lstStyle/>
        <a:p>
          <a:r>
            <a:rPr lang="en-GB" sz="1000"/>
            <a:t>If appropriate, First Aid should be administered by a First Aider in accordance to H&amp;S Policy</a:t>
          </a:r>
        </a:p>
      </dgm:t>
    </dgm:pt>
    <dgm:pt modelId="{10000703-B233-401A-84BA-C14185C4AE5C}" type="parTrans" cxnId="{6861B69C-AC30-4523-8511-C3CDEB71A9DE}">
      <dgm:prSet/>
      <dgm:spPr/>
      <dgm:t>
        <a:bodyPr/>
        <a:lstStyle/>
        <a:p>
          <a:endParaRPr lang="en-GB"/>
        </a:p>
      </dgm:t>
    </dgm:pt>
    <dgm:pt modelId="{6FDEDDF5-3BD0-41BF-9B53-3D652D943705}" type="sibTrans" cxnId="{6861B69C-AC30-4523-8511-C3CDEB71A9DE}">
      <dgm:prSet/>
      <dgm:spPr/>
      <dgm:t>
        <a:bodyPr/>
        <a:lstStyle/>
        <a:p>
          <a:endParaRPr lang="en-GB"/>
        </a:p>
      </dgm:t>
    </dgm:pt>
    <dgm:pt modelId="{DBA99175-516C-47B9-B212-D0880DA7B182}">
      <dgm:prSet custT="1"/>
      <dgm:spPr/>
      <dgm:t>
        <a:bodyPr/>
        <a:lstStyle/>
        <a:p>
          <a:r>
            <a:rPr lang="en-GB" sz="1000"/>
            <a:t>If a student is unwell, make a decision for student either to remain in school/send home/call an ambulance/make a referral to Early Break. If student is unconscious, call an ambulance immediately</a:t>
          </a:r>
        </a:p>
      </dgm:t>
    </dgm:pt>
    <dgm:pt modelId="{8835D8A6-3811-4F97-8C05-A7DFD60A3F5A}" type="parTrans" cxnId="{6124A0A9-27DD-4C5F-8809-0A0945B6C890}">
      <dgm:prSet/>
      <dgm:spPr/>
      <dgm:t>
        <a:bodyPr/>
        <a:lstStyle/>
        <a:p>
          <a:endParaRPr lang="en-GB"/>
        </a:p>
      </dgm:t>
    </dgm:pt>
    <dgm:pt modelId="{A1970B20-D53E-4F8D-8B13-60B78589E113}" type="sibTrans" cxnId="{6124A0A9-27DD-4C5F-8809-0A0945B6C890}">
      <dgm:prSet/>
      <dgm:spPr/>
      <dgm:t>
        <a:bodyPr/>
        <a:lstStyle/>
        <a:p>
          <a:endParaRPr lang="en-GB"/>
        </a:p>
      </dgm:t>
    </dgm:pt>
    <dgm:pt modelId="{F1A5935D-002C-47E7-818B-8E98BF4B3E9E}">
      <dgm:prSet custT="1"/>
      <dgm:spPr/>
      <dgm:t>
        <a:bodyPr/>
        <a:lstStyle/>
        <a:p>
          <a:r>
            <a:rPr lang="en-GB" sz="1000"/>
            <a:t>Consider notifying parents (taking into account implications of any action)</a:t>
          </a:r>
        </a:p>
      </dgm:t>
    </dgm:pt>
    <dgm:pt modelId="{94602E6D-4C32-4B77-821D-2D9653FF4787}" type="parTrans" cxnId="{CA695967-F78B-4D23-A1F2-9CE37187FD1C}">
      <dgm:prSet/>
      <dgm:spPr/>
      <dgm:t>
        <a:bodyPr/>
        <a:lstStyle/>
        <a:p>
          <a:endParaRPr lang="en-GB"/>
        </a:p>
      </dgm:t>
    </dgm:pt>
    <dgm:pt modelId="{96B2CEF6-85AB-4257-B935-A463D5C03365}" type="sibTrans" cxnId="{CA695967-F78B-4D23-A1F2-9CE37187FD1C}">
      <dgm:prSet/>
      <dgm:spPr/>
      <dgm:t>
        <a:bodyPr/>
        <a:lstStyle/>
        <a:p>
          <a:endParaRPr lang="en-GB"/>
        </a:p>
      </dgm:t>
    </dgm:pt>
    <dgm:pt modelId="{17CE33B8-52B0-4E59-9E6A-890FB8D87B25}">
      <dgm:prSet/>
      <dgm:spPr/>
      <dgm:t>
        <a:bodyPr/>
        <a:lstStyle/>
        <a:p>
          <a:r>
            <a:rPr lang="en-GB"/>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gm:t>
    </dgm:pt>
    <dgm:pt modelId="{C7D4112E-B539-47B5-8AA3-09A2B6D4203A}" type="parTrans" cxnId="{33A5B050-FF55-48D1-B71D-795AFC1706DB}">
      <dgm:prSet/>
      <dgm:spPr/>
      <dgm:t>
        <a:bodyPr/>
        <a:lstStyle/>
        <a:p>
          <a:endParaRPr lang="en-GB"/>
        </a:p>
      </dgm:t>
    </dgm:pt>
    <dgm:pt modelId="{82EFB7A7-928E-4641-B2D9-00CE77D48B81}" type="sibTrans" cxnId="{33A5B050-FF55-48D1-B71D-795AFC1706DB}">
      <dgm:prSet/>
      <dgm:spPr/>
      <dgm:t>
        <a:bodyPr/>
        <a:lstStyle/>
        <a:p>
          <a:endParaRPr lang="en-GB"/>
        </a:p>
      </dgm:t>
    </dgm:pt>
    <dgm:pt modelId="{FE4D6510-6B13-45D5-A455-B0921B83D380}">
      <dgm:prSet/>
      <dgm:spPr/>
      <dgm:t>
        <a:bodyPr/>
        <a:lstStyle/>
        <a:p>
          <a:r>
            <a:rPr lang="en-GB"/>
            <a:t>Place substance(s) in a sealed container or Police evidence bag and lock away until they can be disposed of safely/correctly. Avoid touching your face, mouth or other surfaces until you have thoroughly washed your hands.  Both the Head/Principal and another staff member will sign and date the container</a:t>
          </a:r>
        </a:p>
      </dgm:t>
    </dgm:pt>
    <dgm:pt modelId="{828B6A93-E107-4105-B047-975AE5D4578F}" type="parTrans" cxnId="{1A036DE8-D495-4F79-919F-0ECD6AAFEE1C}">
      <dgm:prSet/>
      <dgm:spPr/>
      <dgm:t>
        <a:bodyPr/>
        <a:lstStyle/>
        <a:p>
          <a:endParaRPr lang="en-GB"/>
        </a:p>
      </dgm:t>
    </dgm:pt>
    <dgm:pt modelId="{6DFE4F64-4A4F-4027-BA17-90DDE67FBC9F}" type="sibTrans" cxnId="{1A036DE8-D495-4F79-919F-0ECD6AAFEE1C}">
      <dgm:prSet/>
      <dgm:spPr/>
      <dgm:t>
        <a:bodyPr/>
        <a:lstStyle/>
        <a:p>
          <a:endParaRPr lang="en-GB"/>
        </a:p>
      </dgm:t>
    </dgm:pt>
    <dgm:pt modelId="{9AEDE770-2D33-4C65-8DAE-49A5ADAEEB0F}">
      <dgm:prSet custT="1"/>
      <dgm:spPr/>
      <dgm:t>
        <a:bodyPr/>
        <a:lstStyle/>
        <a:p>
          <a:r>
            <a:rPr lang="en-GB" sz="1000"/>
            <a:t>Bongs, pipes, vape and vape oil, needles and syringes and any other paraphernalia should be handled in line with the LA H&amp;S guidelines as per school’s Supporting Children with Medical Conditions policy </a:t>
          </a:r>
        </a:p>
      </dgm:t>
    </dgm:pt>
    <dgm:pt modelId="{BEF4A1F2-A0AB-4F14-A806-9495AF5E7003}" type="parTrans" cxnId="{C58501CB-BFFA-42F5-BA68-51D840196953}">
      <dgm:prSet/>
      <dgm:spPr/>
      <dgm:t>
        <a:bodyPr/>
        <a:lstStyle/>
        <a:p>
          <a:endParaRPr lang="en-GB"/>
        </a:p>
      </dgm:t>
    </dgm:pt>
    <dgm:pt modelId="{E9D53910-021F-4D8D-989D-A0AD468F2C7A}" type="sibTrans" cxnId="{C58501CB-BFFA-42F5-BA68-51D840196953}">
      <dgm:prSet/>
      <dgm:spPr/>
      <dgm:t>
        <a:bodyPr/>
        <a:lstStyle/>
        <a:p>
          <a:endParaRPr lang="en-GB"/>
        </a:p>
      </dgm:t>
    </dgm:pt>
    <dgm:pt modelId="{A01DA3EB-CC7C-4DEE-83A7-53C166E16441}">
      <dgm:prSet/>
      <dgm:spPr/>
      <dgm:t>
        <a:bodyPr/>
        <a:lstStyle/>
        <a:p>
          <a:r>
            <a:rPr lang="en-GB"/>
            <a:t>12</a:t>
          </a:r>
        </a:p>
      </dgm:t>
    </dgm:pt>
    <dgm:pt modelId="{D800CE4C-48AF-4AC1-ADD7-39BE964EB6E7}" type="parTrans" cxnId="{108039DC-8CC4-42C0-8B48-1BB0067AB1C0}">
      <dgm:prSet/>
      <dgm:spPr/>
      <dgm:t>
        <a:bodyPr/>
        <a:lstStyle/>
        <a:p>
          <a:endParaRPr lang="en-GB"/>
        </a:p>
      </dgm:t>
    </dgm:pt>
    <dgm:pt modelId="{890E100F-443D-4561-8472-77F4EE6D1F89}" type="sibTrans" cxnId="{108039DC-8CC4-42C0-8B48-1BB0067AB1C0}">
      <dgm:prSet/>
      <dgm:spPr/>
      <dgm:t>
        <a:bodyPr/>
        <a:lstStyle/>
        <a:p>
          <a:endParaRPr lang="en-GB"/>
        </a:p>
      </dgm:t>
    </dgm:pt>
    <dgm:pt modelId="{51EBBCE8-5CA1-42C2-90E3-7BDFBACE8E70}">
      <dgm:prSet/>
      <dgm:spPr/>
      <dgm:t>
        <a:bodyPr/>
        <a:lstStyle/>
        <a:p>
          <a:r>
            <a:rPr lang="en-GB"/>
            <a:t>13</a:t>
          </a:r>
        </a:p>
      </dgm:t>
    </dgm:pt>
    <dgm:pt modelId="{1EC4DC35-52DE-4BD5-AE7E-59C8B36BC184}" type="parTrans" cxnId="{984890A9-08DB-45AB-8AAF-C57A6D7BE580}">
      <dgm:prSet/>
      <dgm:spPr/>
      <dgm:t>
        <a:bodyPr/>
        <a:lstStyle/>
        <a:p>
          <a:endParaRPr lang="en-GB"/>
        </a:p>
      </dgm:t>
    </dgm:pt>
    <dgm:pt modelId="{02911523-973B-4191-8930-E09A9E787D62}" type="sibTrans" cxnId="{984890A9-08DB-45AB-8AAF-C57A6D7BE580}">
      <dgm:prSet/>
      <dgm:spPr/>
      <dgm:t>
        <a:bodyPr/>
        <a:lstStyle/>
        <a:p>
          <a:endParaRPr lang="en-GB"/>
        </a:p>
      </dgm:t>
    </dgm:pt>
    <dgm:pt modelId="{1994CE45-5C83-4195-9DE5-5646953F95AD}">
      <dgm:prSet/>
      <dgm:spPr/>
      <dgm:t>
        <a:bodyPr/>
        <a:lstStyle/>
        <a:p>
          <a:r>
            <a:rPr lang="en-GB"/>
            <a:t>14</a:t>
          </a:r>
        </a:p>
      </dgm:t>
    </dgm:pt>
    <dgm:pt modelId="{6D5622EF-F1DD-4C62-BC42-FB87E123B0CF}" type="parTrans" cxnId="{706E376A-771F-43CA-8383-E55F9169F594}">
      <dgm:prSet/>
      <dgm:spPr/>
      <dgm:t>
        <a:bodyPr/>
        <a:lstStyle/>
        <a:p>
          <a:endParaRPr lang="en-GB"/>
        </a:p>
      </dgm:t>
    </dgm:pt>
    <dgm:pt modelId="{325D916B-A4E2-46EA-8E58-5123694CE27F}" type="sibTrans" cxnId="{706E376A-771F-43CA-8383-E55F9169F594}">
      <dgm:prSet/>
      <dgm:spPr/>
      <dgm:t>
        <a:bodyPr/>
        <a:lstStyle/>
        <a:p>
          <a:endParaRPr lang="en-GB"/>
        </a:p>
      </dgm:t>
    </dgm:pt>
    <dgm:pt modelId="{16E36FF3-7EF6-435B-97B2-8E0977E6C4DE}">
      <dgm:prSet custT="1"/>
      <dgm:spPr/>
      <dgm:t>
        <a:bodyPr/>
        <a:lstStyle/>
        <a:p>
          <a:r>
            <a:rPr lang="en-GB" sz="1000"/>
            <a:t>Consider review of school's CCTV</a:t>
          </a:r>
        </a:p>
      </dgm:t>
    </dgm:pt>
    <dgm:pt modelId="{369B3391-4F28-4A64-86F5-5A5864AF7727}" type="parTrans" cxnId="{39BC9A58-E447-48DB-A8BE-91A7B793B00E}">
      <dgm:prSet/>
      <dgm:spPr/>
      <dgm:t>
        <a:bodyPr/>
        <a:lstStyle/>
        <a:p>
          <a:endParaRPr lang="en-GB"/>
        </a:p>
      </dgm:t>
    </dgm:pt>
    <dgm:pt modelId="{2C462077-230F-48B3-8813-EDFF79FDED2C}" type="sibTrans" cxnId="{39BC9A58-E447-48DB-A8BE-91A7B793B00E}">
      <dgm:prSet/>
      <dgm:spPr/>
      <dgm:t>
        <a:bodyPr/>
        <a:lstStyle/>
        <a:p>
          <a:endParaRPr lang="en-GB"/>
        </a:p>
      </dgm:t>
    </dgm:pt>
    <dgm:pt modelId="{162DEBBD-F55D-4E60-A0C5-861038B01C4A}">
      <dgm:prSet custT="1"/>
      <dgm:spPr/>
      <dgm:t>
        <a:bodyPr/>
        <a:lstStyle/>
        <a:p>
          <a:r>
            <a:rPr lang="en-GB" sz="1000"/>
            <a:t>Headteacher or DSL member to gather infromation from all students , explaining the investigation process (full confidentiality should never be promised) </a:t>
          </a:r>
        </a:p>
      </dgm:t>
    </dgm:pt>
    <dgm:pt modelId="{F36F9363-D5D2-4AE9-B056-20BA61795E31}" type="parTrans" cxnId="{CA1EBD39-D7F5-4961-BB0E-707315C74A65}">
      <dgm:prSet/>
      <dgm:spPr/>
      <dgm:t>
        <a:bodyPr/>
        <a:lstStyle/>
        <a:p>
          <a:endParaRPr lang="en-GB"/>
        </a:p>
      </dgm:t>
    </dgm:pt>
    <dgm:pt modelId="{34A0051A-5EE7-4E63-BCC1-44EDCA1D8EBA}" type="sibTrans" cxnId="{CA1EBD39-D7F5-4961-BB0E-707315C74A65}">
      <dgm:prSet/>
      <dgm:spPr/>
      <dgm:t>
        <a:bodyPr/>
        <a:lstStyle/>
        <a:p>
          <a:endParaRPr lang="en-GB"/>
        </a:p>
      </dgm:t>
    </dgm:pt>
    <dgm:pt modelId="{4232FC84-F3DA-4AF8-AD1F-E3D4C401E25A}">
      <dgm:prSet custT="1"/>
      <dgm:spPr/>
      <dgm:t>
        <a:bodyPr/>
        <a:lstStyle/>
        <a:p>
          <a:r>
            <a:rPr lang="en-GB" sz="1000"/>
            <a:t>All information should be recorded in the "Schools Serious Incident Proforma"</a:t>
          </a:r>
        </a:p>
      </dgm:t>
    </dgm:pt>
    <dgm:pt modelId="{B19A5C1A-2F48-46DE-92FF-D48EA5A0C20D}" type="parTrans" cxnId="{86B57FEB-6297-4305-BE58-A424B717FA40}">
      <dgm:prSet/>
      <dgm:spPr/>
      <dgm:t>
        <a:bodyPr/>
        <a:lstStyle/>
        <a:p>
          <a:endParaRPr lang="en-GB"/>
        </a:p>
      </dgm:t>
    </dgm:pt>
    <dgm:pt modelId="{0F91584B-72C6-4C2D-B97B-EBC7275D520F}" type="sibTrans" cxnId="{86B57FEB-6297-4305-BE58-A424B717FA40}">
      <dgm:prSet/>
      <dgm:spPr/>
      <dgm:t>
        <a:bodyPr/>
        <a:lstStyle/>
        <a:p>
          <a:endParaRPr lang="en-GB"/>
        </a:p>
      </dgm:t>
    </dgm:pt>
    <dgm:pt modelId="{07DF1CD1-490F-4F17-AAB0-E6DAD44EB024}">
      <dgm:prSet custT="1"/>
      <dgm:spPr/>
      <dgm:t>
        <a:bodyPr/>
        <a:lstStyle/>
        <a:p>
          <a:r>
            <a:rPr lang="en-GB" sz="1000"/>
            <a:t>Make the necessary referral to young people's substance misuse service (Early Break) - 0161 723 3880/info@earlybreak.co.uk</a:t>
          </a:r>
        </a:p>
      </dgm:t>
    </dgm:pt>
    <dgm:pt modelId="{BE1296AE-C6E1-433F-B26C-96587438FE8A}" type="parTrans" cxnId="{C82B97BA-4780-4EE6-8659-E112104D710C}">
      <dgm:prSet/>
      <dgm:spPr/>
      <dgm:t>
        <a:bodyPr/>
        <a:lstStyle/>
        <a:p>
          <a:endParaRPr lang="en-GB"/>
        </a:p>
      </dgm:t>
    </dgm:pt>
    <dgm:pt modelId="{965E3AD9-B30A-4FD0-A1B0-612A634A0460}" type="sibTrans" cxnId="{C82B97BA-4780-4EE6-8659-E112104D710C}">
      <dgm:prSet/>
      <dgm:spPr/>
      <dgm:t>
        <a:bodyPr/>
        <a:lstStyle/>
        <a:p>
          <a:endParaRPr lang="en-GB"/>
        </a:p>
      </dgm:t>
    </dgm:pt>
    <dgm:pt modelId="{80C02233-A0E8-4EA9-88A0-23AF17EF8D79}" type="pres">
      <dgm:prSet presAssocID="{817866DE-FA92-41E9-93B3-9E1A831207E0}" presName="linearFlow" presStyleCnt="0">
        <dgm:presLayoutVars>
          <dgm:dir/>
          <dgm:animLvl val="lvl"/>
          <dgm:resizeHandles val="exact"/>
        </dgm:presLayoutVars>
      </dgm:prSet>
      <dgm:spPr/>
    </dgm:pt>
    <dgm:pt modelId="{04C5C1FD-C5E2-493E-8F11-E3B39D7B5623}" type="pres">
      <dgm:prSet presAssocID="{85B17884-7B31-4ED6-A5AA-494A94EA050C}" presName="composite" presStyleCnt="0"/>
      <dgm:spPr/>
    </dgm:pt>
    <dgm:pt modelId="{500EDB0B-97E6-43CD-9660-1DDD70403F5A}" type="pres">
      <dgm:prSet presAssocID="{85B17884-7B31-4ED6-A5AA-494A94EA050C}" presName="parentText" presStyleLbl="alignNode1" presStyleIdx="0" presStyleCnt="14">
        <dgm:presLayoutVars>
          <dgm:chMax val="1"/>
          <dgm:bulletEnabled val="1"/>
        </dgm:presLayoutVars>
      </dgm:prSet>
      <dgm:spPr/>
    </dgm:pt>
    <dgm:pt modelId="{D03D2401-C43F-4BD1-9D8A-061383872818}" type="pres">
      <dgm:prSet presAssocID="{85B17884-7B31-4ED6-A5AA-494A94EA050C}" presName="descendantText" presStyleLbl="alignAcc1" presStyleIdx="0" presStyleCnt="14">
        <dgm:presLayoutVars>
          <dgm:bulletEnabled val="1"/>
        </dgm:presLayoutVars>
      </dgm:prSet>
      <dgm:spPr/>
    </dgm:pt>
    <dgm:pt modelId="{B663B832-2C84-4721-A0CF-F69D6BF76F08}" type="pres">
      <dgm:prSet presAssocID="{F1CE28A5-7103-40E5-ABC7-4B63F7FAF039}" presName="sp" presStyleCnt="0"/>
      <dgm:spPr/>
    </dgm:pt>
    <dgm:pt modelId="{4CC3A9EF-559E-42D6-A3E5-ACDEA6E93F2C}" type="pres">
      <dgm:prSet presAssocID="{7F98B65E-8E2A-4AB4-80DB-E6DFB8A936CE}" presName="composite" presStyleCnt="0"/>
      <dgm:spPr/>
    </dgm:pt>
    <dgm:pt modelId="{13274D4F-395F-45A1-9C34-80E4AF3B8A4F}" type="pres">
      <dgm:prSet presAssocID="{7F98B65E-8E2A-4AB4-80DB-E6DFB8A936CE}" presName="parentText" presStyleLbl="alignNode1" presStyleIdx="1" presStyleCnt="14">
        <dgm:presLayoutVars>
          <dgm:chMax val="1"/>
          <dgm:bulletEnabled val="1"/>
        </dgm:presLayoutVars>
      </dgm:prSet>
      <dgm:spPr/>
    </dgm:pt>
    <dgm:pt modelId="{07E2C8DD-5338-496F-9731-A33E811E81DF}" type="pres">
      <dgm:prSet presAssocID="{7F98B65E-8E2A-4AB4-80DB-E6DFB8A936CE}" presName="descendantText" presStyleLbl="alignAcc1" presStyleIdx="1" presStyleCnt="14">
        <dgm:presLayoutVars>
          <dgm:bulletEnabled val="1"/>
        </dgm:presLayoutVars>
      </dgm:prSet>
      <dgm:spPr/>
    </dgm:pt>
    <dgm:pt modelId="{BF1B6DF2-9FD3-45F9-9247-37E77E1D23EB}" type="pres">
      <dgm:prSet presAssocID="{77E771D8-1CDF-4992-A8E3-24D227D8032E}" presName="sp" presStyleCnt="0"/>
      <dgm:spPr/>
    </dgm:pt>
    <dgm:pt modelId="{F0E5D06F-380B-46DA-8994-815D399E75A4}" type="pres">
      <dgm:prSet presAssocID="{F408ACAF-5C0E-44EF-8FFB-E8720AE335BE}" presName="composite" presStyleCnt="0"/>
      <dgm:spPr/>
    </dgm:pt>
    <dgm:pt modelId="{0B3BD084-DFB7-46E0-9165-CB2ABD56DBC6}" type="pres">
      <dgm:prSet presAssocID="{F408ACAF-5C0E-44EF-8FFB-E8720AE335BE}" presName="parentText" presStyleLbl="alignNode1" presStyleIdx="2" presStyleCnt="14">
        <dgm:presLayoutVars>
          <dgm:chMax val="1"/>
          <dgm:bulletEnabled val="1"/>
        </dgm:presLayoutVars>
      </dgm:prSet>
      <dgm:spPr/>
    </dgm:pt>
    <dgm:pt modelId="{BD401F42-6F70-4342-B9EB-73D00F1B6B22}" type="pres">
      <dgm:prSet presAssocID="{F408ACAF-5C0E-44EF-8FFB-E8720AE335BE}" presName="descendantText" presStyleLbl="alignAcc1" presStyleIdx="2" presStyleCnt="14">
        <dgm:presLayoutVars>
          <dgm:bulletEnabled val="1"/>
        </dgm:presLayoutVars>
      </dgm:prSet>
      <dgm:spPr/>
    </dgm:pt>
    <dgm:pt modelId="{783D3963-A8D1-4C9A-85F4-98064A53EFB3}" type="pres">
      <dgm:prSet presAssocID="{04DC6181-7981-4A3D-86DC-A903D2519892}" presName="sp" presStyleCnt="0"/>
      <dgm:spPr/>
    </dgm:pt>
    <dgm:pt modelId="{00F7760C-0BF8-49FB-82C3-92A9C7679630}" type="pres">
      <dgm:prSet presAssocID="{A39A210F-1897-450C-9EE6-D87094E4C28B}" presName="composite" presStyleCnt="0"/>
      <dgm:spPr/>
    </dgm:pt>
    <dgm:pt modelId="{501D7E52-435D-4ED3-AF80-CC39006B2987}" type="pres">
      <dgm:prSet presAssocID="{A39A210F-1897-450C-9EE6-D87094E4C28B}" presName="parentText" presStyleLbl="alignNode1" presStyleIdx="3" presStyleCnt="14">
        <dgm:presLayoutVars>
          <dgm:chMax val="1"/>
          <dgm:bulletEnabled val="1"/>
        </dgm:presLayoutVars>
      </dgm:prSet>
      <dgm:spPr/>
    </dgm:pt>
    <dgm:pt modelId="{CF058D5D-7FC4-41B2-B876-BB81C075763C}" type="pres">
      <dgm:prSet presAssocID="{A39A210F-1897-450C-9EE6-D87094E4C28B}" presName="descendantText" presStyleLbl="alignAcc1" presStyleIdx="3" presStyleCnt="14">
        <dgm:presLayoutVars>
          <dgm:bulletEnabled val="1"/>
        </dgm:presLayoutVars>
      </dgm:prSet>
      <dgm:spPr/>
    </dgm:pt>
    <dgm:pt modelId="{2923DF85-99D9-47DB-99B6-DD2B3185A769}" type="pres">
      <dgm:prSet presAssocID="{127D00A7-C96D-4C6D-A529-6CBA17CAC40D}" presName="sp" presStyleCnt="0"/>
      <dgm:spPr/>
    </dgm:pt>
    <dgm:pt modelId="{CCFC4431-40B3-485A-B685-84D357572970}" type="pres">
      <dgm:prSet presAssocID="{E349D8BA-92D1-4C17-BACD-9CE87DE60284}" presName="composite" presStyleCnt="0"/>
      <dgm:spPr/>
    </dgm:pt>
    <dgm:pt modelId="{AB5C4308-C1E5-4A71-B56B-A9B82256A957}" type="pres">
      <dgm:prSet presAssocID="{E349D8BA-92D1-4C17-BACD-9CE87DE60284}" presName="parentText" presStyleLbl="alignNode1" presStyleIdx="4" presStyleCnt="14">
        <dgm:presLayoutVars>
          <dgm:chMax val="1"/>
          <dgm:bulletEnabled val="1"/>
        </dgm:presLayoutVars>
      </dgm:prSet>
      <dgm:spPr/>
    </dgm:pt>
    <dgm:pt modelId="{D330FA16-EE99-4CF9-8BB5-1D10962DEA32}" type="pres">
      <dgm:prSet presAssocID="{E349D8BA-92D1-4C17-BACD-9CE87DE60284}" presName="descendantText" presStyleLbl="alignAcc1" presStyleIdx="4" presStyleCnt="14" custLinFactNeighborY="1503">
        <dgm:presLayoutVars>
          <dgm:bulletEnabled val="1"/>
        </dgm:presLayoutVars>
      </dgm:prSet>
      <dgm:spPr/>
    </dgm:pt>
    <dgm:pt modelId="{F8810CB3-613F-4577-99DB-BF518561C0E1}" type="pres">
      <dgm:prSet presAssocID="{832E058F-65A8-4546-954F-7D8A50C3E235}" presName="sp" presStyleCnt="0"/>
      <dgm:spPr/>
    </dgm:pt>
    <dgm:pt modelId="{4936F865-8D4A-471F-97D9-913F1BCC585E}" type="pres">
      <dgm:prSet presAssocID="{BFC5276E-9E5D-4903-A9F8-CF7C3757E1A6}" presName="composite" presStyleCnt="0"/>
      <dgm:spPr/>
    </dgm:pt>
    <dgm:pt modelId="{7A981013-436D-4C69-9BCF-2E522A1966B5}" type="pres">
      <dgm:prSet presAssocID="{BFC5276E-9E5D-4903-A9F8-CF7C3757E1A6}" presName="parentText" presStyleLbl="alignNode1" presStyleIdx="5" presStyleCnt="14">
        <dgm:presLayoutVars>
          <dgm:chMax val="1"/>
          <dgm:bulletEnabled val="1"/>
        </dgm:presLayoutVars>
      </dgm:prSet>
      <dgm:spPr/>
    </dgm:pt>
    <dgm:pt modelId="{772646C4-23CE-41DE-94F2-085D7DB81AC9}" type="pres">
      <dgm:prSet presAssocID="{BFC5276E-9E5D-4903-A9F8-CF7C3757E1A6}" presName="descendantText" presStyleLbl="alignAcc1" presStyleIdx="5" presStyleCnt="14">
        <dgm:presLayoutVars>
          <dgm:bulletEnabled val="1"/>
        </dgm:presLayoutVars>
      </dgm:prSet>
      <dgm:spPr/>
    </dgm:pt>
    <dgm:pt modelId="{251688A1-F4C5-460D-AD65-CAA21F3C7D9B}" type="pres">
      <dgm:prSet presAssocID="{177B4CA5-ED1D-46AF-8E5D-6B5F8CC2DFCA}" presName="sp" presStyleCnt="0"/>
      <dgm:spPr/>
    </dgm:pt>
    <dgm:pt modelId="{D05FEBF8-DFED-4053-8367-810D4AE7ABD9}" type="pres">
      <dgm:prSet presAssocID="{4220A61B-AA67-40C9-A0FC-C36D2EC24BEC}" presName="composite" presStyleCnt="0"/>
      <dgm:spPr/>
    </dgm:pt>
    <dgm:pt modelId="{CED0F430-CD8B-412A-B09E-93B04D6F7771}" type="pres">
      <dgm:prSet presAssocID="{4220A61B-AA67-40C9-A0FC-C36D2EC24BEC}" presName="parentText" presStyleLbl="alignNode1" presStyleIdx="6" presStyleCnt="14">
        <dgm:presLayoutVars>
          <dgm:chMax val="1"/>
          <dgm:bulletEnabled val="1"/>
        </dgm:presLayoutVars>
      </dgm:prSet>
      <dgm:spPr/>
    </dgm:pt>
    <dgm:pt modelId="{84D69903-2F02-485C-B9F7-1598B718BC0F}" type="pres">
      <dgm:prSet presAssocID="{4220A61B-AA67-40C9-A0FC-C36D2EC24BEC}" presName="descendantText" presStyleLbl="alignAcc1" presStyleIdx="6" presStyleCnt="14">
        <dgm:presLayoutVars>
          <dgm:bulletEnabled val="1"/>
        </dgm:presLayoutVars>
      </dgm:prSet>
      <dgm:spPr/>
    </dgm:pt>
    <dgm:pt modelId="{B14CB210-651E-426A-B978-CC8CA2A0DEF8}" type="pres">
      <dgm:prSet presAssocID="{83FD35E5-F647-4113-BF3E-230508DC9DCF}" presName="sp" presStyleCnt="0"/>
      <dgm:spPr/>
    </dgm:pt>
    <dgm:pt modelId="{DEB02C96-E7FE-4CE3-89ED-8EE2B3067A03}" type="pres">
      <dgm:prSet presAssocID="{419B35AA-C8C5-48B5-AE78-055E704777CA}" presName="composite" presStyleCnt="0"/>
      <dgm:spPr/>
    </dgm:pt>
    <dgm:pt modelId="{A98EEDBD-D3AD-4F83-B9AB-D98FE47D6572}" type="pres">
      <dgm:prSet presAssocID="{419B35AA-C8C5-48B5-AE78-055E704777CA}" presName="parentText" presStyleLbl="alignNode1" presStyleIdx="7" presStyleCnt="14">
        <dgm:presLayoutVars>
          <dgm:chMax val="1"/>
          <dgm:bulletEnabled val="1"/>
        </dgm:presLayoutVars>
      </dgm:prSet>
      <dgm:spPr/>
    </dgm:pt>
    <dgm:pt modelId="{BD2F76BB-5ECC-4611-9339-2C8CF382C22F}" type="pres">
      <dgm:prSet presAssocID="{419B35AA-C8C5-48B5-AE78-055E704777CA}" presName="descendantText" presStyleLbl="alignAcc1" presStyleIdx="7" presStyleCnt="14">
        <dgm:presLayoutVars>
          <dgm:bulletEnabled val="1"/>
        </dgm:presLayoutVars>
      </dgm:prSet>
      <dgm:spPr/>
    </dgm:pt>
    <dgm:pt modelId="{30263687-D742-4AC4-95FC-A8ABD9FE4CB9}" type="pres">
      <dgm:prSet presAssocID="{5902A7E8-E88E-4EEA-8F15-231FED953724}" presName="sp" presStyleCnt="0"/>
      <dgm:spPr/>
    </dgm:pt>
    <dgm:pt modelId="{93A429B7-59C2-4398-907B-301254DF1483}" type="pres">
      <dgm:prSet presAssocID="{0E3E10FC-2FFC-404D-A8D9-E14CC8263FAD}" presName="composite" presStyleCnt="0"/>
      <dgm:spPr/>
    </dgm:pt>
    <dgm:pt modelId="{062CE75D-0B3E-4230-A065-DF36A437DB50}" type="pres">
      <dgm:prSet presAssocID="{0E3E10FC-2FFC-404D-A8D9-E14CC8263FAD}" presName="parentText" presStyleLbl="alignNode1" presStyleIdx="8" presStyleCnt="14">
        <dgm:presLayoutVars>
          <dgm:chMax val="1"/>
          <dgm:bulletEnabled val="1"/>
        </dgm:presLayoutVars>
      </dgm:prSet>
      <dgm:spPr/>
    </dgm:pt>
    <dgm:pt modelId="{B3886FE6-7B69-44BF-B662-E2CA57CD3389}" type="pres">
      <dgm:prSet presAssocID="{0E3E10FC-2FFC-404D-A8D9-E14CC8263FAD}" presName="descendantText" presStyleLbl="alignAcc1" presStyleIdx="8" presStyleCnt="14" custLinFactNeighborX="6" custLinFactNeighborY="7514">
        <dgm:presLayoutVars>
          <dgm:bulletEnabled val="1"/>
        </dgm:presLayoutVars>
      </dgm:prSet>
      <dgm:spPr/>
    </dgm:pt>
    <dgm:pt modelId="{6271BEA9-D825-4FEF-9801-22ED180E33F3}" type="pres">
      <dgm:prSet presAssocID="{174DE782-043E-46CD-BCA4-BA22C68D5DEC}" presName="sp" presStyleCnt="0"/>
      <dgm:spPr/>
    </dgm:pt>
    <dgm:pt modelId="{AC0CE678-8BCF-4A9C-9B87-3F99AE695560}" type="pres">
      <dgm:prSet presAssocID="{289BC293-4245-4670-9804-2486D91D9274}" presName="composite" presStyleCnt="0"/>
      <dgm:spPr/>
    </dgm:pt>
    <dgm:pt modelId="{CDAE3A89-C52F-4789-AC96-E4D801715DAD}" type="pres">
      <dgm:prSet presAssocID="{289BC293-4245-4670-9804-2486D91D9274}" presName="parentText" presStyleLbl="alignNode1" presStyleIdx="9" presStyleCnt="14">
        <dgm:presLayoutVars>
          <dgm:chMax val="1"/>
          <dgm:bulletEnabled val="1"/>
        </dgm:presLayoutVars>
      </dgm:prSet>
      <dgm:spPr/>
    </dgm:pt>
    <dgm:pt modelId="{7154B17D-A143-4870-B7FC-1FA8EAB355C5}" type="pres">
      <dgm:prSet presAssocID="{289BC293-4245-4670-9804-2486D91D9274}" presName="descendantText" presStyleLbl="alignAcc1" presStyleIdx="9" presStyleCnt="14">
        <dgm:presLayoutVars>
          <dgm:bulletEnabled val="1"/>
        </dgm:presLayoutVars>
      </dgm:prSet>
      <dgm:spPr/>
    </dgm:pt>
    <dgm:pt modelId="{CAAE113D-4929-410B-BF51-2D26BB615E46}" type="pres">
      <dgm:prSet presAssocID="{D1D183A2-1550-49CD-B92E-C1A689C86765}" presName="sp" presStyleCnt="0"/>
      <dgm:spPr/>
    </dgm:pt>
    <dgm:pt modelId="{D7DE244B-4835-4329-92F8-EFDBEBB058E3}" type="pres">
      <dgm:prSet presAssocID="{26EB07A6-3DC9-4C68-A6A9-6064C40FA261}" presName="composite" presStyleCnt="0"/>
      <dgm:spPr/>
    </dgm:pt>
    <dgm:pt modelId="{45DF31B4-4689-409A-9957-898FEAACC6C3}" type="pres">
      <dgm:prSet presAssocID="{26EB07A6-3DC9-4C68-A6A9-6064C40FA261}" presName="parentText" presStyleLbl="alignNode1" presStyleIdx="10" presStyleCnt="14">
        <dgm:presLayoutVars>
          <dgm:chMax val="1"/>
          <dgm:bulletEnabled val="1"/>
        </dgm:presLayoutVars>
      </dgm:prSet>
      <dgm:spPr/>
    </dgm:pt>
    <dgm:pt modelId="{10492830-E57E-46BD-8A9E-3C820A494230}" type="pres">
      <dgm:prSet presAssocID="{26EB07A6-3DC9-4C68-A6A9-6064C40FA261}" presName="descendantText" presStyleLbl="alignAcc1" presStyleIdx="10" presStyleCnt="14">
        <dgm:presLayoutVars>
          <dgm:bulletEnabled val="1"/>
        </dgm:presLayoutVars>
      </dgm:prSet>
      <dgm:spPr/>
    </dgm:pt>
    <dgm:pt modelId="{C2736608-E878-49EA-8F8E-B92584E990C9}" type="pres">
      <dgm:prSet presAssocID="{19E654DE-5475-4B2F-B2A7-145A1AAD39E6}" presName="sp" presStyleCnt="0"/>
      <dgm:spPr/>
    </dgm:pt>
    <dgm:pt modelId="{E71D798A-DF84-4C27-9400-8B39D04BB7A8}" type="pres">
      <dgm:prSet presAssocID="{A01DA3EB-CC7C-4DEE-83A7-53C166E16441}" presName="composite" presStyleCnt="0"/>
      <dgm:spPr/>
    </dgm:pt>
    <dgm:pt modelId="{C806B269-AC08-408A-9814-5B40E1A127E1}" type="pres">
      <dgm:prSet presAssocID="{A01DA3EB-CC7C-4DEE-83A7-53C166E16441}" presName="parentText" presStyleLbl="alignNode1" presStyleIdx="11" presStyleCnt="14">
        <dgm:presLayoutVars>
          <dgm:chMax val="1"/>
          <dgm:bulletEnabled val="1"/>
        </dgm:presLayoutVars>
      </dgm:prSet>
      <dgm:spPr/>
    </dgm:pt>
    <dgm:pt modelId="{7FB90D59-5535-4667-B34D-54B87044EB25}" type="pres">
      <dgm:prSet presAssocID="{A01DA3EB-CC7C-4DEE-83A7-53C166E16441}" presName="descendantText" presStyleLbl="alignAcc1" presStyleIdx="11" presStyleCnt="14">
        <dgm:presLayoutVars>
          <dgm:bulletEnabled val="1"/>
        </dgm:presLayoutVars>
      </dgm:prSet>
      <dgm:spPr/>
    </dgm:pt>
    <dgm:pt modelId="{2226E1DE-7537-469C-943B-83A8E9F1C48E}" type="pres">
      <dgm:prSet presAssocID="{890E100F-443D-4561-8472-77F4EE6D1F89}" presName="sp" presStyleCnt="0"/>
      <dgm:spPr/>
    </dgm:pt>
    <dgm:pt modelId="{0E5AB2E8-4DD5-47C6-9CCE-42998121309D}" type="pres">
      <dgm:prSet presAssocID="{51EBBCE8-5CA1-42C2-90E3-7BDFBACE8E70}" presName="composite" presStyleCnt="0"/>
      <dgm:spPr/>
    </dgm:pt>
    <dgm:pt modelId="{3BBF2E5F-45D1-4659-8FFC-FFB853700209}" type="pres">
      <dgm:prSet presAssocID="{51EBBCE8-5CA1-42C2-90E3-7BDFBACE8E70}" presName="parentText" presStyleLbl="alignNode1" presStyleIdx="12" presStyleCnt="14">
        <dgm:presLayoutVars>
          <dgm:chMax val="1"/>
          <dgm:bulletEnabled val="1"/>
        </dgm:presLayoutVars>
      </dgm:prSet>
      <dgm:spPr/>
    </dgm:pt>
    <dgm:pt modelId="{762652BA-5A55-4136-A617-D5B681755477}" type="pres">
      <dgm:prSet presAssocID="{51EBBCE8-5CA1-42C2-90E3-7BDFBACE8E70}" presName="descendantText" presStyleLbl="alignAcc1" presStyleIdx="12" presStyleCnt="14">
        <dgm:presLayoutVars>
          <dgm:bulletEnabled val="1"/>
        </dgm:presLayoutVars>
      </dgm:prSet>
      <dgm:spPr/>
    </dgm:pt>
    <dgm:pt modelId="{02A1E566-9A4A-4FDF-8104-E3C0F0328B87}" type="pres">
      <dgm:prSet presAssocID="{02911523-973B-4191-8930-E09A9E787D62}" presName="sp" presStyleCnt="0"/>
      <dgm:spPr/>
    </dgm:pt>
    <dgm:pt modelId="{29123FA1-F5B8-421E-92B0-1C2E42BAA572}" type="pres">
      <dgm:prSet presAssocID="{1994CE45-5C83-4195-9DE5-5646953F95AD}" presName="composite" presStyleCnt="0"/>
      <dgm:spPr/>
    </dgm:pt>
    <dgm:pt modelId="{019E6101-6949-4280-A889-8E8D26A281EA}" type="pres">
      <dgm:prSet presAssocID="{1994CE45-5C83-4195-9DE5-5646953F95AD}" presName="parentText" presStyleLbl="alignNode1" presStyleIdx="13" presStyleCnt="14">
        <dgm:presLayoutVars>
          <dgm:chMax val="1"/>
          <dgm:bulletEnabled val="1"/>
        </dgm:presLayoutVars>
      </dgm:prSet>
      <dgm:spPr/>
    </dgm:pt>
    <dgm:pt modelId="{4208F927-9584-456B-8C20-DE655E073ADF}" type="pres">
      <dgm:prSet presAssocID="{1994CE45-5C83-4195-9DE5-5646953F95AD}" presName="descendantText" presStyleLbl="alignAcc1" presStyleIdx="13" presStyleCnt="14">
        <dgm:presLayoutVars>
          <dgm:bulletEnabled val="1"/>
        </dgm:presLayoutVars>
      </dgm:prSet>
      <dgm:spPr/>
    </dgm:pt>
  </dgm:ptLst>
  <dgm:cxnLst>
    <dgm:cxn modelId="{CBD9C102-353A-4B98-B97D-6B11F6BFCA76}" srcId="{817866DE-FA92-41E9-93B3-9E1A831207E0}" destId="{A39A210F-1897-450C-9EE6-D87094E4C28B}" srcOrd="3" destOrd="0" parTransId="{34809CD0-69EB-4F43-A8B5-36E2C3D1207C}" sibTransId="{127D00A7-C96D-4C6D-A529-6CBA17CAC40D}"/>
    <dgm:cxn modelId="{CEB8F803-CA56-4D93-90CF-3D157BA0776E}" srcId="{817866DE-FA92-41E9-93B3-9E1A831207E0}" destId="{7F98B65E-8E2A-4AB4-80DB-E6DFB8A936CE}" srcOrd="1" destOrd="0" parTransId="{ADFA130B-C764-4634-B778-3C9330250449}" sibTransId="{77E771D8-1CDF-4992-A8E3-24D227D8032E}"/>
    <dgm:cxn modelId="{2F62DC0A-3BD7-4854-972C-A8A15765A012}" type="presOf" srcId="{2523DF75-EAC7-41F1-AB6B-39C52736B205}" destId="{7154B17D-A143-4870-B7FC-1FA8EAB355C5}" srcOrd="0" destOrd="0" presId="urn:microsoft.com/office/officeart/2005/8/layout/chevron2"/>
    <dgm:cxn modelId="{1C2A6E0D-4518-41A2-B4D2-5937B7A84454}" type="presOf" srcId="{FE4D6510-6B13-45D5-A455-B0921B83D380}" destId="{84D69903-2F02-485C-B9F7-1598B718BC0F}" srcOrd="0" destOrd="0" presId="urn:microsoft.com/office/officeart/2005/8/layout/chevron2"/>
    <dgm:cxn modelId="{4B205211-9DE8-4EB6-B487-17D7AC946EE6}" type="presOf" srcId="{DBA99175-516C-47B9-B212-D0880DA7B182}" destId="{CF058D5D-7FC4-41B2-B876-BB81C075763C}" srcOrd="0" destOrd="0" presId="urn:microsoft.com/office/officeart/2005/8/layout/chevron2"/>
    <dgm:cxn modelId="{CDE6AD13-61CE-495D-B100-90BB3622813D}" srcId="{85B17884-7B31-4ED6-A5AA-494A94EA050C}" destId="{027A7234-B7BC-43EC-8BE7-85D7C2DB6B4B}" srcOrd="0" destOrd="0" parTransId="{2BE15A28-D6D2-41E4-8161-1F5AFC7AC72B}" sibTransId="{689EC3ED-00F6-49C4-8D46-8C096C7809C3}"/>
    <dgm:cxn modelId="{1D289C1B-4C4E-49DC-8A0A-5243A65B2ABA}" type="presOf" srcId="{24992BBD-A587-4CE8-90BE-E0E4706936FF}" destId="{07E2C8DD-5338-496F-9731-A33E811E81DF}" srcOrd="0" destOrd="0" presId="urn:microsoft.com/office/officeart/2005/8/layout/chevron2"/>
    <dgm:cxn modelId="{508E3F1C-4066-4B42-B56A-5960301C315C}" type="presOf" srcId="{16E36FF3-7EF6-435B-97B2-8E0977E6C4DE}" destId="{10492830-E57E-46BD-8A9E-3C820A494230}" srcOrd="0" destOrd="0" presId="urn:microsoft.com/office/officeart/2005/8/layout/chevron2"/>
    <dgm:cxn modelId="{60FB221D-C695-4114-9EA9-92F9BF506060}" type="presOf" srcId="{E349D8BA-92D1-4C17-BACD-9CE87DE60284}" destId="{AB5C4308-C1E5-4A71-B56B-A9B82256A957}" srcOrd="0" destOrd="0" presId="urn:microsoft.com/office/officeart/2005/8/layout/chevron2"/>
    <dgm:cxn modelId="{8BA4B421-4918-477D-90E1-F13D2A4706BC}" srcId="{817866DE-FA92-41E9-93B3-9E1A831207E0}" destId="{419B35AA-C8C5-48B5-AE78-055E704777CA}" srcOrd="7" destOrd="0" parTransId="{D5239954-32E1-4E25-8797-D530E0FF4759}" sibTransId="{5902A7E8-E88E-4EEA-8F15-231FED953724}"/>
    <dgm:cxn modelId="{03863229-1633-4159-BD5A-441459985047}" type="presOf" srcId="{93CF7FE3-9170-4F2D-9095-ABE7CCF30FA8}" destId="{BD401F42-6F70-4342-B9EB-73D00F1B6B22}" srcOrd="0" destOrd="0" presId="urn:microsoft.com/office/officeart/2005/8/layout/chevron2"/>
    <dgm:cxn modelId="{30DEE52C-60C5-41AE-BB60-A1D8500E4FFF}" type="presOf" srcId="{817866DE-FA92-41E9-93B3-9E1A831207E0}" destId="{80C02233-A0E8-4EA9-88A0-23AF17EF8D79}" srcOrd="0" destOrd="0" presId="urn:microsoft.com/office/officeart/2005/8/layout/chevron2"/>
    <dgm:cxn modelId="{CA1EBD39-D7F5-4961-BB0E-707315C74A65}" srcId="{A01DA3EB-CC7C-4DEE-83A7-53C166E16441}" destId="{162DEBBD-F55D-4E60-A0C5-861038B01C4A}" srcOrd="0" destOrd="0" parTransId="{F36F9363-D5D2-4AE9-B056-20BA61795E31}" sibTransId="{34A0051A-5EE7-4E63-BCC1-44EDCA1D8EBA}"/>
    <dgm:cxn modelId="{5C35A83B-215C-4720-ABE4-B133D481AD3A}" srcId="{817866DE-FA92-41E9-93B3-9E1A831207E0}" destId="{289BC293-4245-4670-9804-2486D91D9274}" srcOrd="9" destOrd="0" parTransId="{7F46AD77-A70E-46F8-99B2-47A245BCFADC}" sibTransId="{D1D183A2-1550-49CD-B92E-C1A689C86765}"/>
    <dgm:cxn modelId="{A2B56741-98AD-4517-A9B3-8C0E2683A1AC}" srcId="{817866DE-FA92-41E9-93B3-9E1A831207E0}" destId="{0E3E10FC-2FFC-404D-A8D9-E14CC8263FAD}" srcOrd="8" destOrd="0" parTransId="{222EBC96-1AD6-4188-A73D-8F209FF17FB2}" sibTransId="{174DE782-043E-46CD-BCA4-BA22C68D5DEC}"/>
    <dgm:cxn modelId="{FFEB6465-CE95-4E59-A348-C76C846685BA}" type="presOf" srcId="{7F98B65E-8E2A-4AB4-80DB-E6DFB8A936CE}" destId="{13274D4F-395F-45A1-9C34-80E4AF3B8A4F}" srcOrd="0" destOrd="0" presId="urn:microsoft.com/office/officeart/2005/8/layout/chevron2"/>
    <dgm:cxn modelId="{91895E46-110B-488E-8543-D0560CB5C905}" type="presOf" srcId="{0F1BCEA4-0C16-4F8B-BA8D-47660FFA9E7A}" destId="{B3886FE6-7B69-44BF-B662-E2CA57CD3389}" srcOrd="0" destOrd="0" presId="urn:microsoft.com/office/officeart/2005/8/layout/chevron2"/>
    <dgm:cxn modelId="{F2586766-43C8-4FD9-B6C6-DC55202DD7F1}" type="presOf" srcId="{162DEBBD-F55D-4E60-A0C5-861038B01C4A}" destId="{7FB90D59-5535-4667-B34D-54B87044EB25}" srcOrd="0" destOrd="0" presId="urn:microsoft.com/office/officeart/2005/8/layout/chevron2"/>
    <dgm:cxn modelId="{14B1AA46-46BB-4BB0-ADFB-0AAF766FED3F}" type="presOf" srcId="{1994CE45-5C83-4195-9DE5-5646953F95AD}" destId="{019E6101-6949-4280-A889-8E8D26A281EA}" srcOrd="0" destOrd="0" presId="urn:microsoft.com/office/officeart/2005/8/layout/chevron2"/>
    <dgm:cxn modelId="{CA695967-F78B-4D23-A1F2-9CE37187FD1C}" srcId="{E349D8BA-92D1-4C17-BACD-9CE87DE60284}" destId="{F1A5935D-002C-47E7-818B-8E98BF4B3E9E}" srcOrd="0" destOrd="0" parTransId="{94602E6D-4C32-4B77-821D-2D9653FF4787}" sibTransId="{96B2CEF6-85AB-4257-B935-A463D5C03365}"/>
    <dgm:cxn modelId="{65B77849-F3D9-47BB-B90D-4ABFC931A040}" type="presOf" srcId="{9AEDE770-2D33-4C65-8DAE-49A5ADAEEB0F}" destId="{BD2F76BB-5ECC-4611-9339-2C8CF382C22F}" srcOrd="0" destOrd="0" presId="urn:microsoft.com/office/officeart/2005/8/layout/chevron2"/>
    <dgm:cxn modelId="{706E376A-771F-43CA-8383-E55F9169F594}" srcId="{817866DE-FA92-41E9-93B3-9E1A831207E0}" destId="{1994CE45-5C83-4195-9DE5-5646953F95AD}" srcOrd="13" destOrd="0" parTransId="{6D5622EF-F1DD-4C62-BC42-FB87E123B0CF}" sibTransId="{325D916B-A4E2-46EA-8E58-5123694CE27F}"/>
    <dgm:cxn modelId="{5681C44D-8C88-4AB2-873A-3ADC7FE5FB2D}" srcId="{7F98B65E-8E2A-4AB4-80DB-E6DFB8A936CE}" destId="{24992BBD-A587-4CE8-90BE-E0E4706936FF}" srcOrd="0" destOrd="0" parTransId="{52C21EAB-89A2-4422-8FC9-7DEDA6F569C0}" sibTransId="{0AAEC5CF-3EA5-420B-B421-1CC5ED4B8F2B}"/>
    <dgm:cxn modelId="{33A5B050-FF55-48D1-B71D-795AFC1706DB}" srcId="{BFC5276E-9E5D-4903-A9F8-CF7C3757E1A6}" destId="{17CE33B8-52B0-4E59-9E6A-890FB8D87B25}" srcOrd="0" destOrd="0" parTransId="{C7D4112E-B539-47B5-8AA3-09A2B6D4203A}" sibTransId="{82EFB7A7-928E-4641-B2D9-00CE77D48B81}"/>
    <dgm:cxn modelId="{B4B4BA51-E5A0-4DC9-BC1E-9BF93D88EA48}" type="presOf" srcId="{4220A61B-AA67-40C9-A0FC-C36D2EC24BEC}" destId="{CED0F430-CD8B-412A-B09E-93B04D6F7771}" srcOrd="0" destOrd="0" presId="urn:microsoft.com/office/officeart/2005/8/layout/chevron2"/>
    <dgm:cxn modelId="{1A980374-8A75-4054-AA49-D21CE65D33B6}" type="presOf" srcId="{027A7234-B7BC-43EC-8BE7-85D7C2DB6B4B}" destId="{D03D2401-C43F-4BD1-9D8A-061383872818}" srcOrd="0" destOrd="0" presId="urn:microsoft.com/office/officeart/2005/8/layout/chevron2"/>
    <dgm:cxn modelId="{3C59F374-CB50-4308-87FD-49A8F2ABFC54}" type="presOf" srcId="{419B35AA-C8C5-48B5-AE78-055E704777CA}" destId="{A98EEDBD-D3AD-4F83-B9AB-D98FE47D6572}" srcOrd="0" destOrd="0" presId="urn:microsoft.com/office/officeart/2005/8/layout/chevron2"/>
    <dgm:cxn modelId="{8A875C75-A234-4ABB-9BB4-B0D59564EA6B}" srcId="{817866DE-FA92-41E9-93B3-9E1A831207E0}" destId="{4220A61B-AA67-40C9-A0FC-C36D2EC24BEC}" srcOrd="6" destOrd="0" parTransId="{1616AA8D-E742-4A3C-98CE-C63C43266A2C}" sibTransId="{83FD35E5-F647-4113-BF3E-230508DC9DCF}"/>
    <dgm:cxn modelId="{39BC9A58-E447-48DB-A8BE-91A7B793B00E}" srcId="{26EB07A6-3DC9-4C68-A6A9-6064C40FA261}" destId="{16E36FF3-7EF6-435B-97B2-8E0977E6C4DE}" srcOrd="0" destOrd="0" parTransId="{369B3391-4F28-4A64-86F5-5A5864AF7727}" sibTransId="{2C462077-230F-48B3-8813-EDFF79FDED2C}"/>
    <dgm:cxn modelId="{1B00477D-1D63-423C-83E5-2048D94D5F6B}" srcId="{817866DE-FA92-41E9-93B3-9E1A831207E0}" destId="{85B17884-7B31-4ED6-A5AA-494A94EA050C}" srcOrd="0" destOrd="0" parTransId="{35AE1766-E38F-4A5A-AB43-D7D31CC95E15}" sibTransId="{F1CE28A5-7103-40E5-ABC7-4B63F7FAF039}"/>
    <dgm:cxn modelId="{28CE327E-C3B3-4579-8E61-978D712FBD38}" type="presOf" srcId="{289BC293-4245-4670-9804-2486D91D9274}" destId="{CDAE3A89-C52F-4789-AC96-E4D801715DAD}" srcOrd="0" destOrd="0" presId="urn:microsoft.com/office/officeart/2005/8/layout/chevron2"/>
    <dgm:cxn modelId="{5937F58C-3770-4061-A49D-987AA3467BD5}" type="presOf" srcId="{A39A210F-1897-450C-9EE6-D87094E4C28B}" destId="{501D7E52-435D-4ED3-AF80-CC39006B2987}" srcOrd="0" destOrd="0" presId="urn:microsoft.com/office/officeart/2005/8/layout/chevron2"/>
    <dgm:cxn modelId="{AF56919A-2014-4502-BAA2-4288ECA21ABA}" type="presOf" srcId="{4232FC84-F3DA-4AF8-AD1F-E3D4C401E25A}" destId="{762652BA-5A55-4136-A617-D5B681755477}" srcOrd="0" destOrd="0" presId="urn:microsoft.com/office/officeart/2005/8/layout/chevron2"/>
    <dgm:cxn modelId="{AA20769B-7A0C-480E-BA5A-CD5E4634927C}" srcId="{817866DE-FA92-41E9-93B3-9E1A831207E0}" destId="{F408ACAF-5C0E-44EF-8FFB-E8720AE335BE}" srcOrd="2" destOrd="0" parTransId="{6802437C-3A9D-4FE0-8604-5F35E504B45D}" sibTransId="{04DC6181-7981-4A3D-86DC-A903D2519892}"/>
    <dgm:cxn modelId="{6861B69C-AC30-4523-8511-C3CDEB71A9DE}" srcId="{F408ACAF-5C0E-44EF-8FFB-E8720AE335BE}" destId="{93CF7FE3-9170-4F2D-9095-ABE7CCF30FA8}" srcOrd="0" destOrd="0" parTransId="{10000703-B233-401A-84BA-C14185C4AE5C}" sibTransId="{6FDEDDF5-3BD0-41BF-9B53-3D652D943705}"/>
    <dgm:cxn modelId="{EEBB09A1-1E6A-449A-9F18-F6A3775FF740}" srcId="{817866DE-FA92-41E9-93B3-9E1A831207E0}" destId="{BFC5276E-9E5D-4903-A9F8-CF7C3757E1A6}" srcOrd="5" destOrd="0" parTransId="{3D16DC90-835A-4C32-B7C1-1CD8575EEDCC}" sibTransId="{177B4CA5-ED1D-46AF-8E5D-6B5F8CC2DFCA}"/>
    <dgm:cxn modelId="{2E46ECA7-C6EE-4AAA-A19D-DEACD4EE19E2}" type="presOf" srcId="{26EB07A6-3DC9-4C68-A6A9-6064C40FA261}" destId="{45DF31B4-4689-409A-9957-898FEAACC6C3}" srcOrd="0" destOrd="0" presId="urn:microsoft.com/office/officeart/2005/8/layout/chevron2"/>
    <dgm:cxn modelId="{C27597A8-EF72-43D5-B20C-ECFA6DE0B586}" type="presOf" srcId="{07DF1CD1-490F-4F17-AAB0-E6DAD44EB024}" destId="{4208F927-9584-456B-8C20-DE655E073ADF}" srcOrd="0" destOrd="0" presId="urn:microsoft.com/office/officeart/2005/8/layout/chevron2"/>
    <dgm:cxn modelId="{913B16A9-7467-4A8F-958C-9277272A9BA4}" type="presOf" srcId="{51EBBCE8-5CA1-42C2-90E3-7BDFBACE8E70}" destId="{3BBF2E5F-45D1-4659-8FFC-FFB853700209}" srcOrd="0" destOrd="0" presId="urn:microsoft.com/office/officeart/2005/8/layout/chevron2"/>
    <dgm:cxn modelId="{387580A9-40D1-4836-B61B-9D00344060C0}" type="presOf" srcId="{BFC5276E-9E5D-4903-A9F8-CF7C3757E1A6}" destId="{7A981013-436D-4C69-9BCF-2E522A1966B5}" srcOrd="0" destOrd="0" presId="urn:microsoft.com/office/officeart/2005/8/layout/chevron2"/>
    <dgm:cxn modelId="{984890A9-08DB-45AB-8AAF-C57A6D7BE580}" srcId="{817866DE-FA92-41E9-93B3-9E1A831207E0}" destId="{51EBBCE8-5CA1-42C2-90E3-7BDFBACE8E70}" srcOrd="12" destOrd="0" parTransId="{1EC4DC35-52DE-4BD5-AE7E-59C8B36BC184}" sibTransId="{02911523-973B-4191-8930-E09A9E787D62}"/>
    <dgm:cxn modelId="{6124A0A9-27DD-4C5F-8809-0A0945B6C890}" srcId="{A39A210F-1897-450C-9EE6-D87094E4C28B}" destId="{DBA99175-516C-47B9-B212-D0880DA7B182}" srcOrd="0" destOrd="0" parTransId="{8835D8A6-3811-4F97-8C05-A7DFD60A3F5A}" sibTransId="{A1970B20-D53E-4F8D-8B13-60B78589E113}"/>
    <dgm:cxn modelId="{C82B97BA-4780-4EE6-8659-E112104D710C}" srcId="{1994CE45-5C83-4195-9DE5-5646953F95AD}" destId="{07DF1CD1-490F-4F17-AAB0-E6DAD44EB024}" srcOrd="0" destOrd="0" parTransId="{BE1296AE-C6E1-433F-B26C-96587438FE8A}" sibTransId="{965E3AD9-B30A-4FD0-A1B0-612A634A0460}"/>
    <dgm:cxn modelId="{F04FD8BB-1BAC-4215-BE2A-0ACDA3EB872C}" srcId="{0E3E10FC-2FFC-404D-A8D9-E14CC8263FAD}" destId="{0F1BCEA4-0C16-4F8B-BA8D-47660FFA9E7A}" srcOrd="0" destOrd="0" parTransId="{30B41F1F-14D9-4738-B856-132B10E64316}" sibTransId="{05517191-8E7C-42DD-AC8B-B2398FAABCE2}"/>
    <dgm:cxn modelId="{378B7BBD-D16D-47F0-B3C4-7A7A9C24E8D7}" type="presOf" srcId="{F408ACAF-5C0E-44EF-8FFB-E8720AE335BE}" destId="{0B3BD084-DFB7-46E0-9165-CB2ABD56DBC6}" srcOrd="0" destOrd="0" presId="urn:microsoft.com/office/officeart/2005/8/layout/chevron2"/>
    <dgm:cxn modelId="{4EFAEBC4-D32B-459A-895B-DC9804357B5E}" srcId="{289BC293-4245-4670-9804-2486D91D9274}" destId="{2523DF75-EAC7-41F1-AB6B-39C52736B205}" srcOrd="0" destOrd="0" parTransId="{416C2BF7-4FDE-4AC7-A0D4-757EF41F92B8}" sibTransId="{6E6607C4-962C-4A8A-BFE2-F15E2CE7175B}"/>
    <dgm:cxn modelId="{04D5C4C8-D21B-468C-8EB3-F696E26252BF}" type="presOf" srcId="{17CE33B8-52B0-4E59-9E6A-890FB8D87B25}" destId="{772646C4-23CE-41DE-94F2-085D7DB81AC9}" srcOrd="0" destOrd="0" presId="urn:microsoft.com/office/officeart/2005/8/layout/chevron2"/>
    <dgm:cxn modelId="{C58501CB-BFFA-42F5-BA68-51D840196953}" srcId="{419B35AA-C8C5-48B5-AE78-055E704777CA}" destId="{9AEDE770-2D33-4C65-8DAE-49A5ADAEEB0F}" srcOrd="0" destOrd="0" parTransId="{BEF4A1F2-A0AB-4F14-A806-9495AF5E7003}" sibTransId="{E9D53910-021F-4D8D-989D-A0AD468F2C7A}"/>
    <dgm:cxn modelId="{108039DC-8CC4-42C0-8B48-1BB0067AB1C0}" srcId="{817866DE-FA92-41E9-93B3-9E1A831207E0}" destId="{A01DA3EB-CC7C-4DEE-83A7-53C166E16441}" srcOrd="11" destOrd="0" parTransId="{D800CE4C-48AF-4AC1-ADD7-39BE964EB6E7}" sibTransId="{890E100F-443D-4561-8472-77F4EE6D1F89}"/>
    <dgm:cxn modelId="{5DBBA9E1-5ABD-4079-96EB-EB719933ECEC}" type="presOf" srcId="{F1A5935D-002C-47E7-818B-8E98BF4B3E9E}" destId="{D330FA16-EE99-4CF9-8BB5-1D10962DEA32}" srcOrd="0" destOrd="0" presId="urn:microsoft.com/office/officeart/2005/8/layout/chevron2"/>
    <dgm:cxn modelId="{E52E3AE7-93CF-4F52-A2F8-73FF5F895F26}" srcId="{817866DE-FA92-41E9-93B3-9E1A831207E0}" destId="{26EB07A6-3DC9-4C68-A6A9-6064C40FA261}" srcOrd="10" destOrd="0" parTransId="{7EC3338C-9370-41AF-AA02-E3383BA571FA}" sibTransId="{19E654DE-5475-4B2F-B2A7-145A1AAD39E6}"/>
    <dgm:cxn modelId="{26B9FEE7-D0D5-4E2F-99DC-393D7C6CD6DB}" type="presOf" srcId="{A01DA3EB-CC7C-4DEE-83A7-53C166E16441}" destId="{C806B269-AC08-408A-9814-5B40E1A127E1}" srcOrd="0" destOrd="0" presId="urn:microsoft.com/office/officeart/2005/8/layout/chevron2"/>
    <dgm:cxn modelId="{1A036DE8-D495-4F79-919F-0ECD6AAFEE1C}" srcId="{4220A61B-AA67-40C9-A0FC-C36D2EC24BEC}" destId="{FE4D6510-6B13-45D5-A455-B0921B83D380}" srcOrd="0" destOrd="0" parTransId="{828B6A93-E107-4105-B047-975AE5D4578F}" sibTransId="{6DFE4F64-4A4F-4027-BA17-90DDE67FBC9F}"/>
    <dgm:cxn modelId="{86B57FEB-6297-4305-BE58-A424B717FA40}" srcId="{51EBBCE8-5CA1-42C2-90E3-7BDFBACE8E70}" destId="{4232FC84-F3DA-4AF8-AD1F-E3D4C401E25A}" srcOrd="0" destOrd="0" parTransId="{B19A5C1A-2F48-46DE-92FF-D48EA5A0C20D}" sibTransId="{0F91584B-72C6-4C2D-B97B-EBC7275D520F}"/>
    <dgm:cxn modelId="{A0F733ED-9D9D-4E4A-A04F-3AF2D12955FF}" type="presOf" srcId="{85B17884-7B31-4ED6-A5AA-494A94EA050C}" destId="{500EDB0B-97E6-43CD-9660-1DDD70403F5A}" srcOrd="0" destOrd="0" presId="urn:microsoft.com/office/officeart/2005/8/layout/chevron2"/>
    <dgm:cxn modelId="{1110C0F2-245C-4718-A62A-7A19FDB727C5}" type="presOf" srcId="{0E3E10FC-2FFC-404D-A8D9-E14CC8263FAD}" destId="{062CE75D-0B3E-4230-A065-DF36A437DB50}" srcOrd="0" destOrd="0" presId="urn:microsoft.com/office/officeart/2005/8/layout/chevron2"/>
    <dgm:cxn modelId="{14A67AFA-A8FF-4F6A-9306-561F3ACCD42A}" srcId="{817866DE-FA92-41E9-93B3-9E1A831207E0}" destId="{E349D8BA-92D1-4C17-BACD-9CE87DE60284}" srcOrd="4" destOrd="0" parTransId="{609DD8D5-1758-43E7-9982-B4D6D15550E6}" sibTransId="{832E058F-65A8-4546-954F-7D8A50C3E235}"/>
    <dgm:cxn modelId="{70C027F5-4508-45AF-AA4F-189674395EC6}" type="presParOf" srcId="{80C02233-A0E8-4EA9-88A0-23AF17EF8D79}" destId="{04C5C1FD-C5E2-493E-8F11-E3B39D7B5623}" srcOrd="0" destOrd="0" presId="urn:microsoft.com/office/officeart/2005/8/layout/chevron2"/>
    <dgm:cxn modelId="{03B86197-5B21-48C9-BC66-804E9EBE73F5}" type="presParOf" srcId="{04C5C1FD-C5E2-493E-8F11-E3B39D7B5623}" destId="{500EDB0B-97E6-43CD-9660-1DDD70403F5A}" srcOrd="0" destOrd="0" presId="urn:microsoft.com/office/officeart/2005/8/layout/chevron2"/>
    <dgm:cxn modelId="{F28A7650-8EA4-4D3D-9101-B0C70B707DF5}" type="presParOf" srcId="{04C5C1FD-C5E2-493E-8F11-E3B39D7B5623}" destId="{D03D2401-C43F-4BD1-9D8A-061383872818}" srcOrd="1" destOrd="0" presId="urn:microsoft.com/office/officeart/2005/8/layout/chevron2"/>
    <dgm:cxn modelId="{E405E605-24EB-4D92-ADEA-DDDD8085AC63}" type="presParOf" srcId="{80C02233-A0E8-4EA9-88A0-23AF17EF8D79}" destId="{B663B832-2C84-4721-A0CF-F69D6BF76F08}" srcOrd="1" destOrd="0" presId="urn:microsoft.com/office/officeart/2005/8/layout/chevron2"/>
    <dgm:cxn modelId="{2FDC2BDD-4A5E-4FEF-B549-96FD1AA92BB4}" type="presParOf" srcId="{80C02233-A0E8-4EA9-88A0-23AF17EF8D79}" destId="{4CC3A9EF-559E-42D6-A3E5-ACDEA6E93F2C}" srcOrd="2" destOrd="0" presId="urn:microsoft.com/office/officeart/2005/8/layout/chevron2"/>
    <dgm:cxn modelId="{AC10619F-6631-462E-8454-A50D709447D4}" type="presParOf" srcId="{4CC3A9EF-559E-42D6-A3E5-ACDEA6E93F2C}" destId="{13274D4F-395F-45A1-9C34-80E4AF3B8A4F}" srcOrd="0" destOrd="0" presId="urn:microsoft.com/office/officeart/2005/8/layout/chevron2"/>
    <dgm:cxn modelId="{66655976-7B48-46E0-8C95-CB7B2BA5917A}" type="presParOf" srcId="{4CC3A9EF-559E-42D6-A3E5-ACDEA6E93F2C}" destId="{07E2C8DD-5338-496F-9731-A33E811E81DF}" srcOrd="1" destOrd="0" presId="urn:microsoft.com/office/officeart/2005/8/layout/chevron2"/>
    <dgm:cxn modelId="{FAC5DDD0-F98F-4DAA-B012-0DE179F7F942}" type="presParOf" srcId="{80C02233-A0E8-4EA9-88A0-23AF17EF8D79}" destId="{BF1B6DF2-9FD3-45F9-9247-37E77E1D23EB}" srcOrd="3" destOrd="0" presId="urn:microsoft.com/office/officeart/2005/8/layout/chevron2"/>
    <dgm:cxn modelId="{8BEE02F8-D8EC-4AEB-A4AF-BEAAEDC23C83}" type="presParOf" srcId="{80C02233-A0E8-4EA9-88A0-23AF17EF8D79}" destId="{F0E5D06F-380B-46DA-8994-815D399E75A4}" srcOrd="4" destOrd="0" presId="urn:microsoft.com/office/officeart/2005/8/layout/chevron2"/>
    <dgm:cxn modelId="{7602F665-99C1-4457-AD96-4061853ACDDE}" type="presParOf" srcId="{F0E5D06F-380B-46DA-8994-815D399E75A4}" destId="{0B3BD084-DFB7-46E0-9165-CB2ABD56DBC6}" srcOrd="0" destOrd="0" presId="urn:microsoft.com/office/officeart/2005/8/layout/chevron2"/>
    <dgm:cxn modelId="{26C20D48-9FEF-4858-A8DC-AA82B05E0243}" type="presParOf" srcId="{F0E5D06F-380B-46DA-8994-815D399E75A4}" destId="{BD401F42-6F70-4342-B9EB-73D00F1B6B22}" srcOrd="1" destOrd="0" presId="urn:microsoft.com/office/officeart/2005/8/layout/chevron2"/>
    <dgm:cxn modelId="{4FB5D1A3-B513-4792-9CBD-B37A22B3CCE7}" type="presParOf" srcId="{80C02233-A0E8-4EA9-88A0-23AF17EF8D79}" destId="{783D3963-A8D1-4C9A-85F4-98064A53EFB3}" srcOrd="5" destOrd="0" presId="urn:microsoft.com/office/officeart/2005/8/layout/chevron2"/>
    <dgm:cxn modelId="{14C80AF0-67AF-4890-AE20-5452A8D3370D}" type="presParOf" srcId="{80C02233-A0E8-4EA9-88A0-23AF17EF8D79}" destId="{00F7760C-0BF8-49FB-82C3-92A9C7679630}" srcOrd="6" destOrd="0" presId="urn:microsoft.com/office/officeart/2005/8/layout/chevron2"/>
    <dgm:cxn modelId="{AD75B56D-56A6-4806-A57A-91EED0DA8302}" type="presParOf" srcId="{00F7760C-0BF8-49FB-82C3-92A9C7679630}" destId="{501D7E52-435D-4ED3-AF80-CC39006B2987}" srcOrd="0" destOrd="0" presId="urn:microsoft.com/office/officeart/2005/8/layout/chevron2"/>
    <dgm:cxn modelId="{BB44F9C0-91A2-4713-B6EF-F14E1FE70BC2}" type="presParOf" srcId="{00F7760C-0BF8-49FB-82C3-92A9C7679630}" destId="{CF058D5D-7FC4-41B2-B876-BB81C075763C}" srcOrd="1" destOrd="0" presId="urn:microsoft.com/office/officeart/2005/8/layout/chevron2"/>
    <dgm:cxn modelId="{B57920D4-7B2B-4199-A497-09C7DEDB315E}" type="presParOf" srcId="{80C02233-A0E8-4EA9-88A0-23AF17EF8D79}" destId="{2923DF85-99D9-47DB-99B6-DD2B3185A769}" srcOrd="7" destOrd="0" presId="urn:microsoft.com/office/officeart/2005/8/layout/chevron2"/>
    <dgm:cxn modelId="{826C1034-DA54-4DEE-BB92-8473917A04E2}" type="presParOf" srcId="{80C02233-A0E8-4EA9-88A0-23AF17EF8D79}" destId="{CCFC4431-40B3-485A-B685-84D357572970}" srcOrd="8" destOrd="0" presId="urn:microsoft.com/office/officeart/2005/8/layout/chevron2"/>
    <dgm:cxn modelId="{D1E4B273-E5A8-41FC-8382-9223C1A4D16C}" type="presParOf" srcId="{CCFC4431-40B3-485A-B685-84D357572970}" destId="{AB5C4308-C1E5-4A71-B56B-A9B82256A957}" srcOrd="0" destOrd="0" presId="urn:microsoft.com/office/officeart/2005/8/layout/chevron2"/>
    <dgm:cxn modelId="{82815747-AEF7-4E52-9A8F-5B3044EF92EB}" type="presParOf" srcId="{CCFC4431-40B3-485A-B685-84D357572970}" destId="{D330FA16-EE99-4CF9-8BB5-1D10962DEA32}" srcOrd="1" destOrd="0" presId="urn:microsoft.com/office/officeart/2005/8/layout/chevron2"/>
    <dgm:cxn modelId="{58D7E8A2-4D75-47B4-9B37-1779EF1B04C1}" type="presParOf" srcId="{80C02233-A0E8-4EA9-88A0-23AF17EF8D79}" destId="{F8810CB3-613F-4577-99DB-BF518561C0E1}" srcOrd="9" destOrd="0" presId="urn:microsoft.com/office/officeart/2005/8/layout/chevron2"/>
    <dgm:cxn modelId="{64B3F49C-19E7-4938-A59E-2C77E5602575}" type="presParOf" srcId="{80C02233-A0E8-4EA9-88A0-23AF17EF8D79}" destId="{4936F865-8D4A-471F-97D9-913F1BCC585E}" srcOrd="10" destOrd="0" presId="urn:microsoft.com/office/officeart/2005/8/layout/chevron2"/>
    <dgm:cxn modelId="{3D1AB40A-83E2-4991-9879-D59DC7BFD38F}" type="presParOf" srcId="{4936F865-8D4A-471F-97D9-913F1BCC585E}" destId="{7A981013-436D-4C69-9BCF-2E522A1966B5}" srcOrd="0" destOrd="0" presId="urn:microsoft.com/office/officeart/2005/8/layout/chevron2"/>
    <dgm:cxn modelId="{BCA87BB3-8492-4BB3-A31D-14114EFED865}" type="presParOf" srcId="{4936F865-8D4A-471F-97D9-913F1BCC585E}" destId="{772646C4-23CE-41DE-94F2-085D7DB81AC9}" srcOrd="1" destOrd="0" presId="urn:microsoft.com/office/officeart/2005/8/layout/chevron2"/>
    <dgm:cxn modelId="{45811AB4-1E12-406D-9D1C-232703F9DCDF}" type="presParOf" srcId="{80C02233-A0E8-4EA9-88A0-23AF17EF8D79}" destId="{251688A1-F4C5-460D-AD65-CAA21F3C7D9B}" srcOrd="11" destOrd="0" presId="urn:microsoft.com/office/officeart/2005/8/layout/chevron2"/>
    <dgm:cxn modelId="{55CCC01C-F00E-471D-AD85-4EA63156EF72}" type="presParOf" srcId="{80C02233-A0E8-4EA9-88A0-23AF17EF8D79}" destId="{D05FEBF8-DFED-4053-8367-810D4AE7ABD9}" srcOrd="12" destOrd="0" presId="urn:microsoft.com/office/officeart/2005/8/layout/chevron2"/>
    <dgm:cxn modelId="{786612C1-2C01-4B10-9684-763323B926E1}" type="presParOf" srcId="{D05FEBF8-DFED-4053-8367-810D4AE7ABD9}" destId="{CED0F430-CD8B-412A-B09E-93B04D6F7771}" srcOrd="0" destOrd="0" presId="urn:microsoft.com/office/officeart/2005/8/layout/chevron2"/>
    <dgm:cxn modelId="{A527A07E-A7C7-4630-A41F-26DCE6B180D5}" type="presParOf" srcId="{D05FEBF8-DFED-4053-8367-810D4AE7ABD9}" destId="{84D69903-2F02-485C-B9F7-1598B718BC0F}" srcOrd="1" destOrd="0" presId="urn:microsoft.com/office/officeart/2005/8/layout/chevron2"/>
    <dgm:cxn modelId="{0A690F34-304B-4091-BE1E-89E16451DB75}" type="presParOf" srcId="{80C02233-A0E8-4EA9-88A0-23AF17EF8D79}" destId="{B14CB210-651E-426A-B978-CC8CA2A0DEF8}" srcOrd="13" destOrd="0" presId="urn:microsoft.com/office/officeart/2005/8/layout/chevron2"/>
    <dgm:cxn modelId="{11AAB6DB-59E9-40F9-9458-6F42A217B083}" type="presParOf" srcId="{80C02233-A0E8-4EA9-88A0-23AF17EF8D79}" destId="{DEB02C96-E7FE-4CE3-89ED-8EE2B3067A03}" srcOrd="14" destOrd="0" presId="urn:microsoft.com/office/officeart/2005/8/layout/chevron2"/>
    <dgm:cxn modelId="{582DD1EB-3EAA-43ED-AE47-0564CF5E959D}" type="presParOf" srcId="{DEB02C96-E7FE-4CE3-89ED-8EE2B3067A03}" destId="{A98EEDBD-D3AD-4F83-B9AB-D98FE47D6572}" srcOrd="0" destOrd="0" presId="urn:microsoft.com/office/officeart/2005/8/layout/chevron2"/>
    <dgm:cxn modelId="{AD9A3D83-2BEA-4AC0-93C9-B26E1B5D6824}" type="presParOf" srcId="{DEB02C96-E7FE-4CE3-89ED-8EE2B3067A03}" destId="{BD2F76BB-5ECC-4611-9339-2C8CF382C22F}" srcOrd="1" destOrd="0" presId="urn:microsoft.com/office/officeart/2005/8/layout/chevron2"/>
    <dgm:cxn modelId="{F0D2C305-D827-40BE-B019-97DECC05AD03}" type="presParOf" srcId="{80C02233-A0E8-4EA9-88A0-23AF17EF8D79}" destId="{30263687-D742-4AC4-95FC-A8ABD9FE4CB9}" srcOrd="15" destOrd="0" presId="urn:microsoft.com/office/officeart/2005/8/layout/chevron2"/>
    <dgm:cxn modelId="{9296FE14-1A46-48ED-A22A-E1AD8E8F40D1}" type="presParOf" srcId="{80C02233-A0E8-4EA9-88A0-23AF17EF8D79}" destId="{93A429B7-59C2-4398-907B-301254DF1483}" srcOrd="16" destOrd="0" presId="urn:microsoft.com/office/officeart/2005/8/layout/chevron2"/>
    <dgm:cxn modelId="{A0394D96-E224-4DE9-9F77-D208C0815485}" type="presParOf" srcId="{93A429B7-59C2-4398-907B-301254DF1483}" destId="{062CE75D-0B3E-4230-A065-DF36A437DB50}" srcOrd="0" destOrd="0" presId="urn:microsoft.com/office/officeart/2005/8/layout/chevron2"/>
    <dgm:cxn modelId="{7AF92A04-2536-4234-93B8-21E6C4F07BB1}" type="presParOf" srcId="{93A429B7-59C2-4398-907B-301254DF1483}" destId="{B3886FE6-7B69-44BF-B662-E2CA57CD3389}" srcOrd="1" destOrd="0" presId="urn:microsoft.com/office/officeart/2005/8/layout/chevron2"/>
    <dgm:cxn modelId="{F1FFDF29-5E20-41DD-8D70-F238EC0FB826}" type="presParOf" srcId="{80C02233-A0E8-4EA9-88A0-23AF17EF8D79}" destId="{6271BEA9-D825-4FEF-9801-22ED180E33F3}" srcOrd="17" destOrd="0" presId="urn:microsoft.com/office/officeart/2005/8/layout/chevron2"/>
    <dgm:cxn modelId="{83269DD6-460B-4636-9523-E69D5C7BBB78}" type="presParOf" srcId="{80C02233-A0E8-4EA9-88A0-23AF17EF8D79}" destId="{AC0CE678-8BCF-4A9C-9B87-3F99AE695560}" srcOrd="18" destOrd="0" presId="urn:microsoft.com/office/officeart/2005/8/layout/chevron2"/>
    <dgm:cxn modelId="{AD012F21-26E2-47C5-8AF5-D724DEB32BBA}" type="presParOf" srcId="{AC0CE678-8BCF-4A9C-9B87-3F99AE695560}" destId="{CDAE3A89-C52F-4789-AC96-E4D801715DAD}" srcOrd="0" destOrd="0" presId="urn:microsoft.com/office/officeart/2005/8/layout/chevron2"/>
    <dgm:cxn modelId="{64F089C0-5FB3-4929-AD1F-DB2DA0BF1ED1}" type="presParOf" srcId="{AC0CE678-8BCF-4A9C-9B87-3F99AE695560}" destId="{7154B17D-A143-4870-B7FC-1FA8EAB355C5}" srcOrd="1" destOrd="0" presId="urn:microsoft.com/office/officeart/2005/8/layout/chevron2"/>
    <dgm:cxn modelId="{DB364913-3A16-4618-8DB5-799E1F81AB83}" type="presParOf" srcId="{80C02233-A0E8-4EA9-88A0-23AF17EF8D79}" destId="{CAAE113D-4929-410B-BF51-2D26BB615E46}" srcOrd="19" destOrd="0" presId="urn:microsoft.com/office/officeart/2005/8/layout/chevron2"/>
    <dgm:cxn modelId="{D5FDC837-FE3C-4C2C-8724-32A17CA0F394}" type="presParOf" srcId="{80C02233-A0E8-4EA9-88A0-23AF17EF8D79}" destId="{D7DE244B-4835-4329-92F8-EFDBEBB058E3}" srcOrd="20" destOrd="0" presId="urn:microsoft.com/office/officeart/2005/8/layout/chevron2"/>
    <dgm:cxn modelId="{7627CAD8-F8BD-44D5-9D4E-96815645F1CB}" type="presParOf" srcId="{D7DE244B-4835-4329-92F8-EFDBEBB058E3}" destId="{45DF31B4-4689-409A-9957-898FEAACC6C3}" srcOrd="0" destOrd="0" presId="urn:microsoft.com/office/officeart/2005/8/layout/chevron2"/>
    <dgm:cxn modelId="{ABD6E696-272D-44FB-A701-9FEBAF5AE166}" type="presParOf" srcId="{D7DE244B-4835-4329-92F8-EFDBEBB058E3}" destId="{10492830-E57E-46BD-8A9E-3C820A494230}" srcOrd="1" destOrd="0" presId="urn:microsoft.com/office/officeart/2005/8/layout/chevron2"/>
    <dgm:cxn modelId="{13A751B0-440A-433B-830A-DE18DCFA48C3}" type="presParOf" srcId="{80C02233-A0E8-4EA9-88A0-23AF17EF8D79}" destId="{C2736608-E878-49EA-8F8E-B92584E990C9}" srcOrd="21" destOrd="0" presId="urn:microsoft.com/office/officeart/2005/8/layout/chevron2"/>
    <dgm:cxn modelId="{2D0507F0-A903-4DF8-8D90-1500BE953A3E}" type="presParOf" srcId="{80C02233-A0E8-4EA9-88A0-23AF17EF8D79}" destId="{E71D798A-DF84-4C27-9400-8B39D04BB7A8}" srcOrd="22" destOrd="0" presId="urn:microsoft.com/office/officeart/2005/8/layout/chevron2"/>
    <dgm:cxn modelId="{948C8856-EC7E-4D5B-BF4E-34B82DECD551}" type="presParOf" srcId="{E71D798A-DF84-4C27-9400-8B39D04BB7A8}" destId="{C806B269-AC08-408A-9814-5B40E1A127E1}" srcOrd="0" destOrd="0" presId="urn:microsoft.com/office/officeart/2005/8/layout/chevron2"/>
    <dgm:cxn modelId="{31346A0C-A15D-475A-A61E-9E3D69B5B16B}" type="presParOf" srcId="{E71D798A-DF84-4C27-9400-8B39D04BB7A8}" destId="{7FB90D59-5535-4667-B34D-54B87044EB25}" srcOrd="1" destOrd="0" presId="urn:microsoft.com/office/officeart/2005/8/layout/chevron2"/>
    <dgm:cxn modelId="{239C654A-A54E-40DC-AD57-1708F702057B}" type="presParOf" srcId="{80C02233-A0E8-4EA9-88A0-23AF17EF8D79}" destId="{2226E1DE-7537-469C-943B-83A8E9F1C48E}" srcOrd="23" destOrd="0" presId="urn:microsoft.com/office/officeart/2005/8/layout/chevron2"/>
    <dgm:cxn modelId="{598E3B9D-280D-40D1-95F3-506C7D45B3A4}" type="presParOf" srcId="{80C02233-A0E8-4EA9-88A0-23AF17EF8D79}" destId="{0E5AB2E8-4DD5-47C6-9CCE-42998121309D}" srcOrd="24" destOrd="0" presId="urn:microsoft.com/office/officeart/2005/8/layout/chevron2"/>
    <dgm:cxn modelId="{B4F40CDE-83B7-4842-A66C-3F3BE5CBD45B}" type="presParOf" srcId="{0E5AB2E8-4DD5-47C6-9CCE-42998121309D}" destId="{3BBF2E5F-45D1-4659-8FFC-FFB853700209}" srcOrd="0" destOrd="0" presId="urn:microsoft.com/office/officeart/2005/8/layout/chevron2"/>
    <dgm:cxn modelId="{FC5925DB-E1F0-4EEB-B680-955205FFB17E}" type="presParOf" srcId="{0E5AB2E8-4DD5-47C6-9CCE-42998121309D}" destId="{762652BA-5A55-4136-A617-D5B681755477}" srcOrd="1" destOrd="0" presId="urn:microsoft.com/office/officeart/2005/8/layout/chevron2"/>
    <dgm:cxn modelId="{B58B3961-FB1E-44B0-9970-632294B1AA78}" type="presParOf" srcId="{80C02233-A0E8-4EA9-88A0-23AF17EF8D79}" destId="{02A1E566-9A4A-4FDF-8104-E3C0F0328B87}" srcOrd="25" destOrd="0" presId="urn:microsoft.com/office/officeart/2005/8/layout/chevron2"/>
    <dgm:cxn modelId="{04187C94-8760-4B21-A391-41E2529AA2C9}" type="presParOf" srcId="{80C02233-A0E8-4EA9-88A0-23AF17EF8D79}" destId="{29123FA1-F5B8-421E-92B0-1C2E42BAA572}" srcOrd="26" destOrd="0" presId="urn:microsoft.com/office/officeart/2005/8/layout/chevron2"/>
    <dgm:cxn modelId="{80EE35E3-E78B-4415-86B2-FA5E229E2458}" type="presParOf" srcId="{29123FA1-F5B8-421E-92B0-1C2E42BAA572}" destId="{019E6101-6949-4280-A889-8E8D26A281EA}" srcOrd="0" destOrd="0" presId="urn:microsoft.com/office/officeart/2005/8/layout/chevron2"/>
    <dgm:cxn modelId="{6AB2B44C-64B2-408F-8721-C0BC233C55F1}" type="presParOf" srcId="{29123FA1-F5B8-421E-92B0-1C2E42BAA572}" destId="{4208F927-9584-456B-8C20-DE655E073ADF}"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7866DE-FA92-41E9-93B3-9E1A831207E0}"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GB"/>
        </a:p>
      </dgm:t>
    </dgm:pt>
    <dgm:pt modelId="{85B17884-7B31-4ED6-A5AA-494A94EA050C}">
      <dgm:prSet phldrT="[Text]" custT="1"/>
      <dgm:spPr/>
      <dgm:t>
        <a:bodyPr/>
        <a:lstStyle/>
        <a:p>
          <a:endParaRPr lang="en-GB" sz="500"/>
        </a:p>
        <a:p>
          <a:endParaRPr lang="en-GB" sz="500"/>
        </a:p>
        <a:p>
          <a:r>
            <a:rPr lang="en-GB" sz="1400"/>
            <a:t>1</a:t>
          </a:r>
        </a:p>
      </dgm:t>
    </dgm:pt>
    <dgm:pt modelId="{35AE1766-E38F-4A5A-AB43-D7D31CC95E15}" type="parTrans" cxnId="{1B00477D-1D63-423C-83E5-2048D94D5F6B}">
      <dgm:prSet/>
      <dgm:spPr/>
      <dgm:t>
        <a:bodyPr/>
        <a:lstStyle/>
        <a:p>
          <a:endParaRPr lang="en-GB"/>
        </a:p>
      </dgm:t>
    </dgm:pt>
    <dgm:pt modelId="{F1CE28A5-7103-40E5-ABC7-4B63F7FAF039}" type="sibTrans" cxnId="{1B00477D-1D63-423C-83E5-2048D94D5F6B}">
      <dgm:prSet/>
      <dgm:spPr/>
      <dgm:t>
        <a:bodyPr/>
        <a:lstStyle/>
        <a:p>
          <a:endParaRPr lang="en-GB"/>
        </a:p>
      </dgm:t>
    </dgm:pt>
    <dgm:pt modelId="{027A7234-B7BC-43EC-8BE7-85D7C2DB6B4B}">
      <dgm:prSet phldrT="[Text]" custT="1"/>
      <dgm:spPr/>
      <dgm:t>
        <a:bodyPr/>
        <a:lstStyle/>
        <a:p>
          <a:r>
            <a:rPr lang="en-GB" sz="1400" b="1"/>
            <a:t>SUPPLYING OF SUBSTANCES </a:t>
          </a:r>
          <a:r>
            <a:rPr lang="en-GB" sz="1000"/>
            <a:t>- Student supplying illegal and/or controlled substances</a:t>
          </a:r>
        </a:p>
      </dgm:t>
    </dgm:pt>
    <dgm:pt modelId="{2BE15A28-D6D2-41E4-8161-1F5AFC7AC72B}" type="parTrans" cxnId="{CDE6AD13-61CE-495D-B100-90BB3622813D}">
      <dgm:prSet/>
      <dgm:spPr/>
      <dgm:t>
        <a:bodyPr/>
        <a:lstStyle/>
        <a:p>
          <a:endParaRPr lang="en-GB"/>
        </a:p>
      </dgm:t>
    </dgm:pt>
    <dgm:pt modelId="{689EC3ED-00F6-49C4-8D46-8C096C7809C3}" type="sibTrans" cxnId="{CDE6AD13-61CE-495D-B100-90BB3622813D}">
      <dgm:prSet/>
      <dgm:spPr/>
      <dgm:t>
        <a:bodyPr/>
        <a:lstStyle/>
        <a:p>
          <a:endParaRPr lang="en-GB"/>
        </a:p>
      </dgm:t>
    </dgm:pt>
    <dgm:pt modelId="{0E3E10FC-2FFC-404D-A8D9-E14CC8263FAD}">
      <dgm:prSet phldrT="[Text]"/>
      <dgm:spPr/>
      <dgm:t>
        <a:bodyPr/>
        <a:lstStyle/>
        <a:p>
          <a:r>
            <a:rPr lang="en-GB"/>
            <a:t>9</a:t>
          </a:r>
        </a:p>
      </dgm:t>
    </dgm:pt>
    <dgm:pt modelId="{222EBC96-1AD6-4188-A73D-8F209FF17FB2}" type="parTrans" cxnId="{A2B56741-98AD-4517-A9B3-8C0E2683A1AC}">
      <dgm:prSet/>
      <dgm:spPr/>
      <dgm:t>
        <a:bodyPr/>
        <a:lstStyle/>
        <a:p>
          <a:endParaRPr lang="en-GB"/>
        </a:p>
      </dgm:t>
    </dgm:pt>
    <dgm:pt modelId="{174DE782-043E-46CD-BCA4-BA22C68D5DEC}" type="sibTrans" cxnId="{A2B56741-98AD-4517-A9B3-8C0E2683A1AC}">
      <dgm:prSet/>
      <dgm:spPr/>
      <dgm:t>
        <a:bodyPr/>
        <a:lstStyle/>
        <a:p>
          <a:endParaRPr lang="en-GB"/>
        </a:p>
      </dgm:t>
    </dgm:pt>
    <dgm:pt modelId="{0F1BCEA4-0C16-4F8B-BA8D-47660FFA9E7A}">
      <dgm:prSet phldrT="[Text]" custT="1"/>
      <dgm:spPr/>
      <dgm:t>
        <a:bodyPr/>
        <a:lstStyle/>
        <a:p>
          <a:r>
            <a:rPr lang="en-GB" sz="1000"/>
            <a:t>Headteacher or DSL member will take overall responsibility for co-ordinating school's approach to any incidents</a:t>
          </a:r>
        </a:p>
      </dgm:t>
    </dgm:pt>
    <dgm:pt modelId="{30B41F1F-14D9-4738-B856-132B10E64316}" type="parTrans" cxnId="{F04FD8BB-1BAC-4215-BE2A-0ACDA3EB872C}">
      <dgm:prSet/>
      <dgm:spPr/>
      <dgm:t>
        <a:bodyPr/>
        <a:lstStyle/>
        <a:p>
          <a:endParaRPr lang="en-GB"/>
        </a:p>
      </dgm:t>
    </dgm:pt>
    <dgm:pt modelId="{05517191-8E7C-42DD-AC8B-B2398FAABCE2}" type="sibTrans" cxnId="{F04FD8BB-1BAC-4215-BE2A-0ACDA3EB872C}">
      <dgm:prSet/>
      <dgm:spPr/>
      <dgm:t>
        <a:bodyPr/>
        <a:lstStyle/>
        <a:p>
          <a:endParaRPr lang="en-GB"/>
        </a:p>
      </dgm:t>
    </dgm:pt>
    <dgm:pt modelId="{289BC293-4245-4670-9804-2486D91D9274}">
      <dgm:prSet phldrT="[Text]"/>
      <dgm:spPr/>
      <dgm:t>
        <a:bodyPr/>
        <a:lstStyle/>
        <a:p>
          <a:r>
            <a:rPr lang="en-GB"/>
            <a:t>10</a:t>
          </a:r>
        </a:p>
      </dgm:t>
    </dgm:pt>
    <dgm:pt modelId="{7F46AD77-A70E-46F8-99B2-47A245BCFADC}" type="parTrans" cxnId="{5C35A83B-215C-4720-ABE4-B133D481AD3A}">
      <dgm:prSet/>
      <dgm:spPr/>
      <dgm:t>
        <a:bodyPr/>
        <a:lstStyle/>
        <a:p>
          <a:endParaRPr lang="en-GB"/>
        </a:p>
      </dgm:t>
    </dgm:pt>
    <dgm:pt modelId="{D1D183A2-1550-49CD-B92E-C1A689C86765}" type="sibTrans" cxnId="{5C35A83B-215C-4720-ABE4-B133D481AD3A}">
      <dgm:prSet/>
      <dgm:spPr/>
      <dgm:t>
        <a:bodyPr/>
        <a:lstStyle/>
        <a:p>
          <a:endParaRPr lang="en-GB"/>
        </a:p>
      </dgm:t>
    </dgm:pt>
    <dgm:pt modelId="{2523DF75-EAC7-41F1-AB6B-39C52736B205}">
      <dgm:prSet phldrT="[Text]" custT="1"/>
      <dgm:spPr/>
      <dgm:t>
        <a:bodyPr/>
        <a:lstStyle/>
        <a:p>
          <a:r>
            <a:rPr lang="en-GB" sz="1000"/>
            <a:t>Headteacher or DSL member  to meet with appropriate Head of Year/Safeguarding Lead to agree on course of action</a:t>
          </a:r>
        </a:p>
      </dgm:t>
    </dgm:pt>
    <dgm:pt modelId="{416C2BF7-4FDE-4AC7-A0D4-757EF41F92B8}" type="parTrans" cxnId="{4EFAEBC4-D32B-459A-895B-DC9804357B5E}">
      <dgm:prSet/>
      <dgm:spPr/>
      <dgm:t>
        <a:bodyPr/>
        <a:lstStyle/>
        <a:p>
          <a:endParaRPr lang="en-GB"/>
        </a:p>
      </dgm:t>
    </dgm:pt>
    <dgm:pt modelId="{6E6607C4-962C-4A8A-BFE2-F15E2CE7175B}" type="sibTrans" cxnId="{4EFAEBC4-D32B-459A-895B-DC9804357B5E}">
      <dgm:prSet/>
      <dgm:spPr/>
      <dgm:t>
        <a:bodyPr/>
        <a:lstStyle/>
        <a:p>
          <a:endParaRPr lang="en-GB"/>
        </a:p>
      </dgm:t>
    </dgm:pt>
    <dgm:pt modelId="{7F98B65E-8E2A-4AB4-80DB-E6DFB8A936CE}">
      <dgm:prSet/>
      <dgm:spPr/>
      <dgm:t>
        <a:bodyPr/>
        <a:lstStyle/>
        <a:p>
          <a:r>
            <a:rPr lang="en-GB"/>
            <a:t>2</a:t>
          </a:r>
        </a:p>
      </dgm:t>
    </dgm:pt>
    <dgm:pt modelId="{ADFA130B-C764-4634-B778-3C9330250449}" type="parTrans" cxnId="{CEB8F803-CA56-4D93-90CF-3D157BA0776E}">
      <dgm:prSet/>
      <dgm:spPr/>
      <dgm:t>
        <a:bodyPr/>
        <a:lstStyle/>
        <a:p>
          <a:endParaRPr lang="en-GB"/>
        </a:p>
      </dgm:t>
    </dgm:pt>
    <dgm:pt modelId="{77E771D8-1CDF-4992-A8E3-24D227D8032E}" type="sibTrans" cxnId="{CEB8F803-CA56-4D93-90CF-3D157BA0776E}">
      <dgm:prSet/>
      <dgm:spPr/>
      <dgm:t>
        <a:bodyPr/>
        <a:lstStyle/>
        <a:p>
          <a:endParaRPr lang="en-GB"/>
        </a:p>
      </dgm:t>
    </dgm:pt>
    <dgm:pt modelId="{F408ACAF-5C0E-44EF-8FFB-E8720AE335BE}">
      <dgm:prSet/>
      <dgm:spPr/>
      <dgm:t>
        <a:bodyPr/>
        <a:lstStyle/>
        <a:p>
          <a:r>
            <a:rPr lang="en-GB"/>
            <a:t>3</a:t>
          </a:r>
        </a:p>
      </dgm:t>
    </dgm:pt>
    <dgm:pt modelId="{6802437C-3A9D-4FE0-8604-5F35E504B45D}" type="parTrans" cxnId="{AA20769B-7A0C-480E-BA5A-CD5E4634927C}">
      <dgm:prSet/>
      <dgm:spPr/>
      <dgm:t>
        <a:bodyPr/>
        <a:lstStyle/>
        <a:p>
          <a:endParaRPr lang="en-GB"/>
        </a:p>
      </dgm:t>
    </dgm:pt>
    <dgm:pt modelId="{04DC6181-7981-4A3D-86DC-A903D2519892}" type="sibTrans" cxnId="{AA20769B-7A0C-480E-BA5A-CD5E4634927C}">
      <dgm:prSet/>
      <dgm:spPr/>
      <dgm:t>
        <a:bodyPr/>
        <a:lstStyle/>
        <a:p>
          <a:endParaRPr lang="en-GB"/>
        </a:p>
      </dgm:t>
    </dgm:pt>
    <dgm:pt modelId="{A39A210F-1897-450C-9EE6-D87094E4C28B}">
      <dgm:prSet/>
      <dgm:spPr/>
      <dgm:t>
        <a:bodyPr/>
        <a:lstStyle/>
        <a:p>
          <a:r>
            <a:rPr lang="en-GB"/>
            <a:t>4</a:t>
          </a:r>
        </a:p>
      </dgm:t>
    </dgm:pt>
    <dgm:pt modelId="{34809CD0-69EB-4F43-A8B5-36E2C3D1207C}" type="parTrans" cxnId="{CBD9C102-353A-4B98-B97D-6B11F6BFCA76}">
      <dgm:prSet/>
      <dgm:spPr/>
      <dgm:t>
        <a:bodyPr/>
        <a:lstStyle/>
        <a:p>
          <a:endParaRPr lang="en-GB"/>
        </a:p>
      </dgm:t>
    </dgm:pt>
    <dgm:pt modelId="{127D00A7-C96D-4C6D-A529-6CBA17CAC40D}" type="sibTrans" cxnId="{CBD9C102-353A-4B98-B97D-6B11F6BFCA76}">
      <dgm:prSet/>
      <dgm:spPr/>
      <dgm:t>
        <a:bodyPr/>
        <a:lstStyle/>
        <a:p>
          <a:endParaRPr lang="en-GB"/>
        </a:p>
      </dgm:t>
    </dgm:pt>
    <dgm:pt modelId="{E349D8BA-92D1-4C17-BACD-9CE87DE60284}">
      <dgm:prSet/>
      <dgm:spPr/>
      <dgm:t>
        <a:bodyPr/>
        <a:lstStyle/>
        <a:p>
          <a:r>
            <a:rPr lang="en-GB"/>
            <a:t>5</a:t>
          </a:r>
        </a:p>
      </dgm:t>
    </dgm:pt>
    <dgm:pt modelId="{609DD8D5-1758-43E7-9982-B4D6D15550E6}" type="parTrans" cxnId="{14A67AFA-A8FF-4F6A-9306-561F3ACCD42A}">
      <dgm:prSet/>
      <dgm:spPr/>
      <dgm:t>
        <a:bodyPr/>
        <a:lstStyle/>
        <a:p>
          <a:endParaRPr lang="en-GB"/>
        </a:p>
      </dgm:t>
    </dgm:pt>
    <dgm:pt modelId="{832E058F-65A8-4546-954F-7D8A50C3E235}" type="sibTrans" cxnId="{14A67AFA-A8FF-4F6A-9306-561F3ACCD42A}">
      <dgm:prSet/>
      <dgm:spPr/>
      <dgm:t>
        <a:bodyPr/>
        <a:lstStyle/>
        <a:p>
          <a:endParaRPr lang="en-GB"/>
        </a:p>
      </dgm:t>
    </dgm:pt>
    <dgm:pt modelId="{BFC5276E-9E5D-4903-A9F8-CF7C3757E1A6}">
      <dgm:prSet/>
      <dgm:spPr/>
      <dgm:t>
        <a:bodyPr/>
        <a:lstStyle/>
        <a:p>
          <a:r>
            <a:rPr lang="en-GB"/>
            <a:t>6</a:t>
          </a:r>
        </a:p>
      </dgm:t>
    </dgm:pt>
    <dgm:pt modelId="{3D16DC90-835A-4C32-B7C1-1CD8575EEDCC}" type="parTrans" cxnId="{EEBB09A1-1E6A-449A-9F18-F6A3775FF740}">
      <dgm:prSet/>
      <dgm:spPr/>
      <dgm:t>
        <a:bodyPr/>
        <a:lstStyle/>
        <a:p>
          <a:endParaRPr lang="en-GB"/>
        </a:p>
      </dgm:t>
    </dgm:pt>
    <dgm:pt modelId="{177B4CA5-ED1D-46AF-8E5D-6B5F8CC2DFCA}" type="sibTrans" cxnId="{EEBB09A1-1E6A-449A-9F18-F6A3775FF740}">
      <dgm:prSet/>
      <dgm:spPr/>
      <dgm:t>
        <a:bodyPr/>
        <a:lstStyle/>
        <a:p>
          <a:endParaRPr lang="en-GB"/>
        </a:p>
      </dgm:t>
    </dgm:pt>
    <dgm:pt modelId="{4220A61B-AA67-40C9-A0FC-C36D2EC24BEC}">
      <dgm:prSet/>
      <dgm:spPr/>
      <dgm:t>
        <a:bodyPr/>
        <a:lstStyle/>
        <a:p>
          <a:r>
            <a:rPr lang="en-GB"/>
            <a:t>7</a:t>
          </a:r>
        </a:p>
      </dgm:t>
    </dgm:pt>
    <dgm:pt modelId="{1616AA8D-E742-4A3C-98CE-C63C43266A2C}" type="parTrans" cxnId="{8A875C75-A234-4ABB-9BB4-B0D59564EA6B}">
      <dgm:prSet/>
      <dgm:spPr/>
      <dgm:t>
        <a:bodyPr/>
        <a:lstStyle/>
        <a:p>
          <a:endParaRPr lang="en-GB"/>
        </a:p>
      </dgm:t>
    </dgm:pt>
    <dgm:pt modelId="{83FD35E5-F647-4113-BF3E-230508DC9DCF}" type="sibTrans" cxnId="{8A875C75-A234-4ABB-9BB4-B0D59564EA6B}">
      <dgm:prSet/>
      <dgm:spPr/>
      <dgm:t>
        <a:bodyPr/>
        <a:lstStyle/>
        <a:p>
          <a:endParaRPr lang="en-GB"/>
        </a:p>
      </dgm:t>
    </dgm:pt>
    <dgm:pt modelId="{419B35AA-C8C5-48B5-AE78-055E704777CA}">
      <dgm:prSet/>
      <dgm:spPr/>
      <dgm:t>
        <a:bodyPr/>
        <a:lstStyle/>
        <a:p>
          <a:r>
            <a:rPr lang="en-GB"/>
            <a:t>8</a:t>
          </a:r>
        </a:p>
      </dgm:t>
    </dgm:pt>
    <dgm:pt modelId="{D5239954-32E1-4E25-8797-D530E0FF4759}" type="parTrans" cxnId="{8BA4B421-4918-477D-90E1-F13D2A4706BC}">
      <dgm:prSet/>
      <dgm:spPr/>
      <dgm:t>
        <a:bodyPr/>
        <a:lstStyle/>
        <a:p>
          <a:endParaRPr lang="en-GB"/>
        </a:p>
      </dgm:t>
    </dgm:pt>
    <dgm:pt modelId="{5902A7E8-E88E-4EEA-8F15-231FED953724}" type="sibTrans" cxnId="{8BA4B421-4918-477D-90E1-F13D2A4706BC}">
      <dgm:prSet/>
      <dgm:spPr/>
      <dgm:t>
        <a:bodyPr/>
        <a:lstStyle/>
        <a:p>
          <a:endParaRPr lang="en-GB"/>
        </a:p>
      </dgm:t>
    </dgm:pt>
    <dgm:pt modelId="{26EB07A6-3DC9-4C68-A6A9-6064C40FA261}">
      <dgm:prSet/>
      <dgm:spPr/>
      <dgm:t>
        <a:bodyPr/>
        <a:lstStyle/>
        <a:p>
          <a:r>
            <a:rPr lang="en-GB"/>
            <a:t>11</a:t>
          </a:r>
        </a:p>
      </dgm:t>
    </dgm:pt>
    <dgm:pt modelId="{7EC3338C-9370-41AF-AA02-E3383BA571FA}" type="parTrans" cxnId="{E52E3AE7-93CF-4F52-A2F8-73FF5F895F26}">
      <dgm:prSet/>
      <dgm:spPr/>
      <dgm:t>
        <a:bodyPr/>
        <a:lstStyle/>
        <a:p>
          <a:endParaRPr lang="en-GB"/>
        </a:p>
      </dgm:t>
    </dgm:pt>
    <dgm:pt modelId="{19E654DE-5475-4B2F-B2A7-145A1AAD39E6}" type="sibTrans" cxnId="{E52E3AE7-93CF-4F52-A2F8-73FF5F895F26}">
      <dgm:prSet/>
      <dgm:spPr/>
      <dgm:t>
        <a:bodyPr/>
        <a:lstStyle/>
        <a:p>
          <a:endParaRPr lang="en-GB"/>
        </a:p>
      </dgm:t>
    </dgm:pt>
    <dgm:pt modelId="{24992BBD-A587-4CE8-90BE-E0E4706936FF}">
      <dgm:prSet custT="1"/>
      <dgm:spPr/>
      <dgm:t>
        <a:bodyPr/>
        <a:lstStyle/>
        <a:p>
          <a:r>
            <a:rPr lang="en-GB" sz="1000"/>
            <a:t>Inform Headteacher or DSL Member and take student to them with the substance if possible</a:t>
          </a:r>
        </a:p>
      </dgm:t>
    </dgm:pt>
    <dgm:pt modelId="{52C21EAB-89A2-4422-8FC9-7DEDA6F569C0}" type="parTrans" cxnId="{5681C44D-8C88-4AB2-873A-3ADC7FE5FB2D}">
      <dgm:prSet/>
      <dgm:spPr/>
      <dgm:t>
        <a:bodyPr/>
        <a:lstStyle/>
        <a:p>
          <a:endParaRPr lang="en-GB"/>
        </a:p>
      </dgm:t>
    </dgm:pt>
    <dgm:pt modelId="{0AAEC5CF-3EA5-420B-B421-1CC5ED4B8F2B}" type="sibTrans" cxnId="{5681C44D-8C88-4AB2-873A-3ADC7FE5FB2D}">
      <dgm:prSet/>
      <dgm:spPr/>
      <dgm:t>
        <a:bodyPr/>
        <a:lstStyle/>
        <a:p>
          <a:endParaRPr lang="en-GB"/>
        </a:p>
      </dgm:t>
    </dgm:pt>
    <dgm:pt modelId="{93CF7FE3-9170-4F2D-9095-ABE7CCF30FA8}">
      <dgm:prSet custT="1"/>
      <dgm:spPr/>
      <dgm:t>
        <a:bodyPr/>
        <a:lstStyle/>
        <a:p>
          <a:r>
            <a:rPr lang="en-GB" sz="800"/>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gm:t>
    </dgm:pt>
    <dgm:pt modelId="{10000703-B233-401A-84BA-C14185C4AE5C}" type="parTrans" cxnId="{6861B69C-AC30-4523-8511-C3CDEB71A9DE}">
      <dgm:prSet/>
      <dgm:spPr/>
      <dgm:t>
        <a:bodyPr/>
        <a:lstStyle/>
        <a:p>
          <a:endParaRPr lang="en-GB"/>
        </a:p>
      </dgm:t>
    </dgm:pt>
    <dgm:pt modelId="{6FDEDDF5-3BD0-41BF-9B53-3D652D943705}" type="sibTrans" cxnId="{6861B69C-AC30-4523-8511-C3CDEB71A9DE}">
      <dgm:prSet/>
      <dgm:spPr/>
      <dgm:t>
        <a:bodyPr/>
        <a:lstStyle/>
        <a:p>
          <a:endParaRPr lang="en-GB"/>
        </a:p>
      </dgm:t>
    </dgm:pt>
    <dgm:pt modelId="{DBA99175-516C-47B9-B212-D0880DA7B182}">
      <dgm:prSet custT="1"/>
      <dgm:spPr/>
      <dgm:t>
        <a:bodyPr/>
        <a:lstStyle/>
        <a:p>
          <a:r>
            <a:rPr lang="en-GB" sz="800"/>
            <a:t>Place substance(s) in a sealed container or Police evidence bag and lock away until they can be disposed of safely/correctly. Avoid touching your face, mouth or other surfaces until you have thoroughly washed your hands.  Both the Head/Principal and another staff member will sign and date the container</a:t>
          </a:r>
          <a:endParaRPr lang="en-GB" sz="700"/>
        </a:p>
      </dgm:t>
    </dgm:pt>
    <dgm:pt modelId="{8835D8A6-3811-4F97-8C05-A7DFD60A3F5A}" type="parTrans" cxnId="{6124A0A9-27DD-4C5F-8809-0A0945B6C890}">
      <dgm:prSet/>
      <dgm:spPr/>
      <dgm:t>
        <a:bodyPr/>
        <a:lstStyle/>
        <a:p>
          <a:endParaRPr lang="en-GB"/>
        </a:p>
      </dgm:t>
    </dgm:pt>
    <dgm:pt modelId="{A1970B20-D53E-4F8D-8B13-60B78589E113}" type="sibTrans" cxnId="{6124A0A9-27DD-4C5F-8809-0A0945B6C890}">
      <dgm:prSet/>
      <dgm:spPr/>
      <dgm:t>
        <a:bodyPr/>
        <a:lstStyle/>
        <a:p>
          <a:endParaRPr lang="en-GB"/>
        </a:p>
      </dgm:t>
    </dgm:pt>
    <dgm:pt modelId="{F1A5935D-002C-47E7-818B-8E98BF4B3E9E}">
      <dgm:prSet custT="1"/>
      <dgm:spPr/>
      <dgm:t>
        <a:bodyPr/>
        <a:lstStyle/>
        <a:p>
          <a:r>
            <a:rPr lang="en-GB" sz="1000"/>
            <a:t>Bongs, pipes, vape and vape oil, needles and syringes and any other paraphernalia should be handled in line with the LA H&amp;S guidelines as per school’s Supporting Children with Medical Conditions policy </a:t>
          </a:r>
          <a:endParaRPr lang="en-GB" sz="900"/>
        </a:p>
      </dgm:t>
    </dgm:pt>
    <dgm:pt modelId="{94602E6D-4C32-4B77-821D-2D9653FF4787}" type="parTrans" cxnId="{CA695967-F78B-4D23-A1F2-9CE37187FD1C}">
      <dgm:prSet/>
      <dgm:spPr/>
      <dgm:t>
        <a:bodyPr/>
        <a:lstStyle/>
        <a:p>
          <a:endParaRPr lang="en-GB"/>
        </a:p>
      </dgm:t>
    </dgm:pt>
    <dgm:pt modelId="{96B2CEF6-85AB-4257-B935-A463D5C03365}" type="sibTrans" cxnId="{CA695967-F78B-4D23-A1F2-9CE37187FD1C}">
      <dgm:prSet/>
      <dgm:spPr/>
      <dgm:t>
        <a:bodyPr/>
        <a:lstStyle/>
        <a:p>
          <a:endParaRPr lang="en-GB"/>
        </a:p>
      </dgm:t>
    </dgm:pt>
    <dgm:pt modelId="{17CE33B8-52B0-4E59-9E6A-890FB8D87B25}">
      <dgm:prSet custT="1"/>
      <dgm:spPr/>
      <dgm:t>
        <a:bodyPr/>
        <a:lstStyle/>
        <a:p>
          <a:r>
            <a:rPr lang="en-GB" sz="1000"/>
            <a:t>Headteacher or DSL member to gather information from all students, explaining the investigation process (full confidentiality should never be promised). Consider review of school's CCTV</a:t>
          </a:r>
        </a:p>
      </dgm:t>
    </dgm:pt>
    <dgm:pt modelId="{C7D4112E-B539-47B5-8AA3-09A2B6D4203A}" type="parTrans" cxnId="{33A5B050-FF55-48D1-B71D-795AFC1706DB}">
      <dgm:prSet/>
      <dgm:spPr/>
      <dgm:t>
        <a:bodyPr/>
        <a:lstStyle/>
        <a:p>
          <a:endParaRPr lang="en-GB"/>
        </a:p>
      </dgm:t>
    </dgm:pt>
    <dgm:pt modelId="{82EFB7A7-928E-4641-B2D9-00CE77D48B81}" type="sibTrans" cxnId="{33A5B050-FF55-48D1-B71D-795AFC1706DB}">
      <dgm:prSet/>
      <dgm:spPr/>
      <dgm:t>
        <a:bodyPr/>
        <a:lstStyle/>
        <a:p>
          <a:endParaRPr lang="en-GB"/>
        </a:p>
      </dgm:t>
    </dgm:pt>
    <dgm:pt modelId="{FE4D6510-6B13-45D5-A455-B0921B83D380}">
      <dgm:prSet custT="1"/>
      <dgm:spPr/>
      <dgm:t>
        <a:bodyPr/>
        <a:lstStyle/>
        <a:p>
          <a:r>
            <a:rPr lang="en-GB" sz="1000"/>
            <a:t>Consider notifying parents (taking into account implications of any action)</a:t>
          </a:r>
        </a:p>
      </dgm:t>
    </dgm:pt>
    <dgm:pt modelId="{828B6A93-E107-4105-B047-975AE5D4578F}" type="parTrans" cxnId="{1A036DE8-D495-4F79-919F-0ECD6AAFEE1C}">
      <dgm:prSet/>
      <dgm:spPr/>
      <dgm:t>
        <a:bodyPr/>
        <a:lstStyle/>
        <a:p>
          <a:endParaRPr lang="en-GB"/>
        </a:p>
      </dgm:t>
    </dgm:pt>
    <dgm:pt modelId="{6DFE4F64-4A4F-4027-BA17-90DDE67FBC9F}" type="sibTrans" cxnId="{1A036DE8-D495-4F79-919F-0ECD6AAFEE1C}">
      <dgm:prSet/>
      <dgm:spPr/>
      <dgm:t>
        <a:bodyPr/>
        <a:lstStyle/>
        <a:p>
          <a:endParaRPr lang="en-GB"/>
        </a:p>
      </dgm:t>
    </dgm:pt>
    <dgm:pt modelId="{9AEDE770-2D33-4C65-8DAE-49A5ADAEEB0F}">
      <dgm:prSet/>
      <dgm:spPr/>
      <dgm:t>
        <a:bodyPr/>
        <a:lstStyle/>
        <a:p>
          <a:r>
            <a:rPr lang="en-GB"/>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neighboroughood email addresses see page 7)</a:t>
          </a:r>
        </a:p>
      </dgm:t>
    </dgm:pt>
    <dgm:pt modelId="{BEF4A1F2-A0AB-4F14-A806-9495AF5E7003}" type="parTrans" cxnId="{C58501CB-BFFA-42F5-BA68-51D840196953}">
      <dgm:prSet/>
      <dgm:spPr/>
      <dgm:t>
        <a:bodyPr/>
        <a:lstStyle/>
        <a:p>
          <a:endParaRPr lang="en-GB"/>
        </a:p>
      </dgm:t>
    </dgm:pt>
    <dgm:pt modelId="{E9D53910-021F-4D8D-989D-A0AD468F2C7A}" type="sibTrans" cxnId="{C58501CB-BFFA-42F5-BA68-51D840196953}">
      <dgm:prSet/>
      <dgm:spPr/>
      <dgm:t>
        <a:bodyPr/>
        <a:lstStyle/>
        <a:p>
          <a:endParaRPr lang="en-GB"/>
        </a:p>
      </dgm:t>
    </dgm:pt>
    <dgm:pt modelId="{A01DA3EB-CC7C-4DEE-83A7-53C166E16441}">
      <dgm:prSet/>
      <dgm:spPr/>
      <dgm:t>
        <a:bodyPr/>
        <a:lstStyle/>
        <a:p>
          <a:r>
            <a:rPr lang="en-GB"/>
            <a:t>12</a:t>
          </a:r>
        </a:p>
      </dgm:t>
    </dgm:pt>
    <dgm:pt modelId="{D800CE4C-48AF-4AC1-ADD7-39BE964EB6E7}" type="parTrans" cxnId="{108039DC-8CC4-42C0-8B48-1BB0067AB1C0}">
      <dgm:prSet/>
      <dgm:spPr/>
      <dgm:t>
        <a:bodyPr/>
        <a:lstStyle/>
        <a:p>
          <a:endParaRPr lang="en-GB"/>
        </a:p>
      </dgm:t>
    </dgm:pt>
    <dgm:pt modelId="{890E100F-443D-4561-8472-77F4EE6D1F89}" type="sibTrans" cxnId="{108039DC-8CC4-42C0-8B48-1BB0067AB1C0}">
      <dgm:prSet/>
      <dgm:spPr/>
      <dgm:t>
        <a:bodyPr/>
        <a:lstStyle/>
        <a:p>
          <a:endParaRPr lang="en-GB"/>
        </a:p>
      </dgm:t>
    </dgm:pt>
    <dgm:pt modelId="{16E36FF3-7EF6-435B-97B2-8E0977E6C4DE}">
      <dgm:prSet custT="1"/>
      <dgm:spPr/>
      <dgm:t>
        <a:bodyPr/>
        <a:lstStyle/>
        <a:p>
          <a:r>
            <a:rPr lang="en-GB" sz="1000"/>
            <a:t>All information should be recorded in the "Schools Serious Incident Proforma"</a:t>
          </a:r>
        </a:p>
      </dgm:t>
    </dgm:pt>
    <dgm:pt modelId="{369B3391-4F28-4A64-86F5-5A5864AF7727}" type="parTrans" cxnId="{39BC9A58-E447-48DB-A8BE-91A7B793B00E}">
      <dgm:prSet/>
      <dgm:spPr/>
      <dgm:t>
        <a:bodyPr/>
        <a:lstStyle/>
        <a:p>
          <a:endParaRPr lang="en-GB"/>
        </a:p>
      </dgm:t>
    </dgm:pt>
    <dgm:pt modelId="{2C462077-230F-48B3-8813-EDFF79FDED2C}" type="sibTrans" cxnId="{39BC9A58-E447-48DB-A8BE-91A7B793B00E}">
      <dgm:prSet/>
      <dgm:spPr/>
      <dgm:t>
        <a:bodyPr/>
        <a:lstStyle/>
        <a:p>
          <a:endParaRPr lang="en-GB"/>
        </a:p>
      </dgm:t>
    </dgm:pt>
    <dgm:pt modelId="{162DEBBD-F55D-4E60-A0C5-861038B01C4A}">
      <dgm:prSet custT="1"/>
      <dgm:spPr/>
      <dgm:t>
        <a:bodyPr/>
        <a:lstStyle/>
        <a:p>
          <a:r>
            <a:rPr lang="en-GB" sz="1000"/>
            <a:t>Make the necessary referral to young people's substance misuse service (Early Break) - 0161 723 3880/info@earlybreak.co.uk</a:t>
          </a:r>
        </a:p>
      </dgm:t>
    </dgm:pt>
    <dgm:pt modelId="{F36F9363-D5D2-4AE9-B056-20BA61795E31}" type="parTrans" cxnId="{CA1EBD39-D7F5-4961-BB0E-707315C74A65}">
      <dgm:prSet/>
      <dgm:spPr/>
      <dgm:t>
        <a:bodyPr/>
        <a:lstStyle/>
        <a:p>
          <a:endParaRPr lang="en-GB"/>
        </a:p>
      </dgm:t>
    </dgm:pt>
    <dgm:pt modelId="{34A0051A-5EE7-4E63-BCC1-44EDCA1D8EBA}" type="sibTrans" cxnId="{CA1EBD39-D7F5-4961-BB0E-707315C74A65}">
      <dgm:prSet/>
      <dgm:spPr/>
      <dgm:t>
        <a:bodyPr/>
        <a:lstStyle/>
        <a:p>
          <a:endParaRPr lang="en-GB"/>
        </a:p>
      </dgm:t>
    </dgm:pt>
    <dgm:pt modelId="{80C02233-A0E8-4EA9-88A0-23AF17EF8D79}" type="pres">
      <dgm:prSet presAssocID="{817866DE-FA92-41E9-93B3-9E1A831207E0}" presName="linearFlow" presStyleCnt="0">
        <dgm:presLayoutVars>
          <dgm:dir/>
          <dgm:animLvl val="lvl"/>
          <dgm:resizeHandles val="exact"/>
        </dgm:presLayoutVars>
      </dgm:prSet>
      <dgm:spPr/>
    </dgm:pt>
    <dgm:pt modelId="{04C5C1FD-C5E2-493E-8F11-E3B39D7B5623}" type="pres">
      <dgm:prSet presAssocID="{85B17884-7B31-4ED6-A5AA-494A94EA050C}" presName="composite" presStyleCnt="0"/>
      <dgm:spPr/>
    </dgm:pt>
    <dgm:pt modelId="{500EDB0B-97E6-43CD-9660-1DDD70403F5A}" type="pres">
      <dgm:prSet presAssocID="{85B17884-7B31-4ED6-A5AA-494A94EA050C}" presName="parentText" presStyleLbl="alignNode1" presStyleIdx="0" presStyleCnt="12">
        <dgm:presLayoutVars>
          <dgm:chMax val="1"/>
          <dgm:bulletEnabled val="1"/>
        </dgm:presLayoutVars>
      </dgm:prSet>
      <dgm:spPr/>
    </dgm:pt>
    <dgm:pt modelId="{D03D2401-C43F-4BD1-9D8A-061383872818}" type="pres">
      <dgm:prSet presAssocID="{85B17884-7B31-4ED6-A5AA-494A94EA050C}" presName="descendantText" presStyleLbl="alignAcc1" presStyleIdx="0" presStyleCnt="12">
        <dgm:presLayoutVars>
          <dgm:bulletEnabled val="1"/>
        </dgm:presLayoutVars>
      </dgm:prSet>
      <dgm:spPr/>
    </dgm:pt>
    <dgm:pt modelId="{B663B832-2C84-4721-A0CF-F69D6BF76F08}" type="pres">
      <dgm:prSet presAssocID="{F1CE28A5-7103-40E5-ABC7-4B63F7FAF039}" presName="sp" presStyleCnt="0"/>
      <dgm:spPr/>
    </dgm:pt>
    <dgm:pt modelId="{4CC3A9EF-559E-42D6-A3E5-ACDEA6E93F2C}" type="pres">
      <dgm:prSet presAssocID="{7F98B65E-8E2A-4AB4-80DB-E6DFB8A936CE}" presName="composite" presStyleCnt="0"/>
      <dgm:spPr/>
    </dgm:pt>
    <dgm:pt modelId="{13274D4F-395F-45A1-9C34-80E4AF3B8A4F}" type="pres">
      <dgm:prSet presAssocID="{7F98B65E-8E2A-4AB4-80DB-E6DFB8A936CE}" presName="parentText" presStyleLbl="alignNode1" presStyleIdx="1" presStyleCnt="12">
        <dgm:presLayoutVars>
          <dgm:chMax val="1"/>
          <dgm:bulletEnabled val="1"/>
        </dgm:presLayoutVars>
      </dgm:prSet>
      <dgm:spPr/>
    </dgm:pt>
    <dgm:pt modelId="{07E2C8DD-5338-496F-9731-A33E811E81DF}" type="pres">
      <dgm:prSet presAssocID="{7F98B65E-8E2A-4AB4-80DB-E6DFB8A936CE}" presName="descendantText" presStyleLbl="alignAcc1" presStyleIdx="1" presStyleCnt="12">
        <dgm:presLayoutVars>
          <dgm:bulletEnabled val="1"/>
        </dgm:presLayoutVars>
      </dgm:prSet>
      <dgm:spPr/>
    </dgm:pt>
    <dgm:pt modelId="{BF1B6DF2-9FD3-45F9-9247-37E77E1D23EB}" type="pres">
      <dgm:prSet presAssocID="{77E771D8-1CDF-4992-A8E3-24D227D8032E}" presName="sp" presStyleCnt="0"/>
      <dgm:spPr/>
    </dgm:pt>
    <dgm:pt modelId="{F0E5D06F-380B-46DA-8994-815D399E75A4}" type="pres">
      <dgm:prSet presAssocID="{F408ACAF-5C0E-44EF-8FFB-E8720AE335BE}" presName="composite" presStyleCnt="0"/>
      <dgm:spPr/>
    </dgm:pt>
    <dgm:pt modelId="{0B3BD084-DFB7-46E0-9165-CB2ABD56DBC6}" type="pres">
      <dgm:prSet presAssocID="{F408ACAF-5C0E-44EF-8FFB-E8720AE335BE}" presName="parentText" presStyleLbl="alignNode1" presStyleIdx="2" presStyleCnt="12">
        <dgm:presLayoutVars>
          <dgm:chMax val="1"/>
          <dgm:bulletEnabled val="1"/>
        </dgm:presLayoutVars>
      </dgm:prSet>
      <dgm:spPr/>
    </dgm:pt>
    <dgm:pt modelId="{BD401F42-6F70-4342-B9EB-73D00F1B6B22}" type="pres">
      <dgm:prSet presAssocID="{F408ACAF-5C0E-44EF-8FFB-E8720AE335BE}" presName="descendantText" presStyleLbl="alignAcc1" presStyleIdx="2" presStyleCnt="12" custScaleY="125602">
        <dgm:presLayoutVars>
          <dgm:bulletEnabled val="1"/>
        </dgm:presLayoutVars>
      </dgm:prSet>
      <dgm:spPr/>
    </dgm:pt>
    <dgm:pt modelId="{783D3963-A8D1-4C9A-85F4-98064A53EFB3}" type="pres">
      <dgm:prSet presAssocID="{04DC6181-7981-4A3D-86DC-A903D2519892}" presName="sp" presStyleCnt="0"/>
      <dgm:spPr/>
    </dgm:pt>
    <dgm:pt modelId="{00F7760C-0BF8-49FB-82C3-92A9C7679630}" type="pres">
      <dgm:prSet presAssocID="{A39A210F-1897-450C-9EE6-D87094E4C28B}" presName="composite" presStyleCnt="0"/>
      <dgm:spPr/>
    </dgm:pt>
    <dgm:pt modelId="{501D7E52-435D-4ED3-AF80-CC39006B2987}" type="pres">
      <dgm:prSet presAssocID="{A39A210F-1897-450C-9EE6-D87094E4C28B}" presName="parentText" presStyleLbl="alignNode1" presStyleIdx="3" presStyleCnt="12">
        <dgm:presLayoutVars>
          <dgm:chMax val="1"/>
          <dgm:bulletEnabled val="1"/>
        </dgm:presLayoutVars>
      </dgm:prSet>
      <dgm:spPr/>
    </dgm:pt>
    <dgm:pt modelId="{CF058D5D-7FC4-41B2-B876-BB81C075763C}" type="pres">
      <dgm:prSet presAssocID="{A39A210F-1897-450C-9EE6-D87094E4C28B}" presName="descendantText" presStyleLbl="alignAcc1" presStyleIdx="3" presStyleCnt="12">
        <dgm:presLayoutVars>
          <dgm:bulletEnabled val="1"/>
        </dgm:presLayoutVars>
      </dgm:prSet>
      <dgm:spPr/>
    </dgm:pt>
    <dgm:pt modelId="{2923DF85-99D9-47DB-99B6-DD2B3185A769}" type="pres">
      <dgm:prSet presAssocID="{127D00A7-C96D-4C6D-A529-6CBA17CAC40D}" presName="sp" presStyleCnt="0"/>
      <dgm:spPr/>
    </dgm:pt>
    <dgm:pt modelId="{CCFC4431-40B3-485A-B685-84D357572970}" type="pres">
      <dgm:prSet presAssocID="{E349D8BA-92D1-4C17-BACD-9CE87DE60284}" presName="composite" presStyleCnt="0"/>
      <dgm:spPr/>
    </dgm:pt>
    <dgm:pt modelId="{AB5C4308-C1E5-4A71-B56B-A9B82256A957}" type="pres">
      <dgm:prSet presAssocID="{E349D8BA-92D1-4C17-BACD-9CE87DE60284}" presName="parentText" presStyleLbl="alignNode1" presStyleIdx="4" presStyleCnt="12">
        <dgm:presLayoutVars>
          <dgm:chMax val="1"/>
          <dgm:bulletEnabled val="1"/>
        </dgm:presLayoutVars>
      </dgm:prSet>
      <dgm:spPr/>
    </dgm:pt>
    <dgm:pt modelId="{D330FA16-EE99-4CF9-8BB5-1D10962DEA32}" type="pres">
      <dgm:prSet presAssocID="{E349D8BA-92D1-4C17-BACD-9CE87DE60284}" presName="descendantText" presStyleLbl="alignAcc1" presStyleIdx="4" presStyleCnt="12" custScaleY="128729">
        <dgm:presLayoutVars>
          <dgm:bulletEnabled val="1"/>
        </dgm:presLayoutVars>
      </dgm:prSet>
      <dgm:spPr/>
    </dgm:pt>
    <dgm:pt modelId="{F8810CB3-613F-4577-99DB-BF518561C0E1}" type="pres">
      <dgm:prSet presAssocID="{832E058F-65A8-4546-954F-7D8A50C3E235}" presName="sp" presStyleCnt="0"/>
      <dgm:spPr/>
    </dgm:pt>
    <dgm:pt modelId="{4936F865-8D4A-471F-97D9-913F1BCC585E}" type="pres">
      <dgm:prSet presAssocID="{BFC5276E-9E5D-4903-A9F8-CF7C3757E1A6}" presName="composite" presStyleCnt="0"/>
      <dgm:spPr/>
    </dgm:pt>
    <dgm:pt modelId="{7A981013-436D-4C69-9BCF-2E522A1966B5}" type="pres">
      <dgm:prSet presAssocID="{BFC5276E-9E5D-4903-A9F8-CF7C3757E1A6}" presName="parentText" presStyleLbl="alignNode1" presStyleIdx="5" presStyleCnt="12">
        <dgm:presLayoutVars>
          <dgm:chMax val="1"/>
          <dgm:bulletEnabled val="1"/>
        </dgm:presLayoutVars>
      </dgm:prSet>
      <dgm:spPr/>
    </dgm:pt>
    <dgm:pt modelId="{772646C4-23CE-41DE-94F2-085D7DB81AC9}" type="pres">
      <dgm:prSet presAssocID="{BFC5276E-9E5D-4903-A9F8-CF7C3757E1A6}" presName="descendantText" presStyleLbl="alignAcc1" presStyleIdx="5" presStyleCnt="12">
        <dgm:presLayoutVars>
          <dgm:bulletEnabled val="1"/>
        </dgm:presLayoutVars>
      </dgm:prSet>
      <dgm:spPr/>
    </dgm:pt>
    <dgm:pt modelId="{251688A1-F4C5-460D-AD65-CAA21F3C7D9B}" type="pres">
      <dgm:prSet presAssocID="{177B4CA5-ED1D-46AF-8E5D-6B5F8CC2DFCA}" presName="sp" presStyleCnt="0"/>
      <dgm:spPr/>
    </dgm:pt>
    <dgm:pt modelId="{D05FEBF8-DFED-4053-8367-810D4AE7ABD9}" type="pres">
      <dgm:prSet presAssocID="{4220A61B-AA67-40C9-A0FC-C36D2EC24BEC}" presName="composite" presStyleCnt="0"/>
      <dgm:spPr/>
    </dgm:pt>
    <dgm:pt modelId="{CED0F430-CD8B-412A-B09E-93B04D6F7771}" type="pres">
      <dgm:prSet presAssocID="{4220A61B-AA67-40C9-A0FC-C36D2EC24BEC}" presName="parentText" presStyleLbl="alignNode1" presStyleIdx="6" presStyleCnt="12">
        <dgm:presLayoutVars>
          <dgm:chMax val="1"/>
          <dgm:bulletEnabled val="1"/>
        </dgm:presLayoutVars>
      </dgm:prSet>
      <dgm:spPr/>
    </dgm:pt>
    <dgm:pt modelId="{84D69903-2F02-485C-B9F7-1598B718BC0F}" type="pres">
      <dgm:prSet presAssocID="{4220A61B-AA67-40C9-A0FC-C36D2EC24BEC}" presName="descendantText" presStyleLbl="alignAcc1" presStyleIdx="6" presStyleCnt="12" custLinFactNeighborX="3" custLinFactNeighborY="-2221">
        <dgm:presLayoutVars>
          <dgm:bulletEnabled val="1"/>
        </dgm:presLayoutVars>
      </dgm:prSet>
      <dgm:spPr/>
    </dgm:pt>
    <dgm:pt modelId="{B14CB210-651E-426A-B978-CC8CA2A0DEF8}" type="pres">
      <dgm:prSet presAssocID="{83FD35E5-F647-4113-BF3E-230508DC9DCF}" presName="sp" presStyleCnt="0"/>
      <dgm:spPr/>
    </dgm:pt>
    <dgm:pt modelId="{DEB02C96-E7FE-4CE3-89ED-8EE2B3067A03}" type="pres">
      <dgm:prSet presAssocID="{419B35AA-C8C5-48B5-AE78-055E704777CA}" presName="composite" presStyleCnt="0"/>
      <dgm:spPr/>
    </dgm:pt>
    <dgm:pt modelId="{A98EEDBD-D3AD-4F83-B9AB-D98FE47D6572}" type="pres">
      <dgm:prSet presAssocID="{419B35AA-C8C5-48B5-AE78-055E704777CA}" presName="parentText" presStyleLbl="alignNode1" presStyleIdx="7" presStyleCnt="12">
        <dgm:presLayoutVars>
          <dgm:chMax val="1"/>
          <dgm:bulletEnabled val="1"/>
        </dgm:presLayoutVars>
      </dgm:prSet>
      <dgm:spPr/>
    </dgm:pt>
    <dgm:pt modelId="{BD2F76BB-5ECC-4611-9339-2C8CF382C22F}" type="pres">
      <dgm:prSet presAssocID="{419B35AA-C8C5-48B5-AE78-055E704777CA}" presName="descendantText" presStyleLbl="alignAcc1" presStyleIdx="7" presStyleCnt="12">
        <dgm:presLayoutVars>
          <dgm:bulletEnabled val="1"/>
        </dgm:presLayoutVars>
      </dgm:prSet>
      <dgm:spPr/>
    </dgm:pt>
    <dgm:pt modelId="{30263687-D742-4AC4-95FC-A8ABD9FE4CB9}" type="pres">
      <dgm:prSet presAssocID="{5902A7E8-E88E-4EEA-8F15-231FED953724}" presName="sp" presStyleCnt="0"/>
      <dgm:spPr/>
    </dgm:pt>
    <dgm:pt modelId="{93A429B7-59C2-4398-907B-301254DF1483}" type="pres">
      <dgm:prSet presAssocID="{0E3E10FC-2FFC-404D-A8D9-E14CC8263FAD}" presName="composite" presStyleCnt="0"/>
      <dgm:spPr/>
    </dgm:pt>
    <dgm:pt modelId="{062CE75D-0B3E-4230-A065-DF36A437DB50}" type="pres">
      <dgm:prSet presAssocID="{0E3E10FC-2FFC-404D-A8D9-E14CC8263FAD}" presName="parentText" presStyleLbl="alignNode1" presStyleIdx="8" presStyleCnt="12">
        <dgm:presLayoutVars>
          <dgm:chMax val="1"/>
          <dgm:bulletEnabled val="1"/>
        </dgm:presLayoutVars>
      </dgm:prSet>
      <dgm:spPr/>
    </dgm:pt>
    <dgm:pt modelId="{B3886FE6-7B69-44BF-B662-E2CA57CD3389}" type="pres">
      <dgm:prSet presAssocID="{0E3E10FC-2FFC-404D-A8D9-E14CC8263FAD}" presName="descendantText" presStyleLbl="alignAcc1" presStyleIdx="8" presStyleCnt="12">
        <dgm:presLayoutVars>
          <dgm:bulletEnabled val="1"/>
        </dgm:presLayoutVars>
      </dgm:prSet>
      <dgm:spPr/>
    </dgm:pt>
    <dgm:pt modelId="{6271BEA9-D825-4FEF-9801-22ED180E33F3}" type="pres">
      <dgm:prSet presAssocID="{174DE782-043E-46CD-BCA4-BA22C68D5DEC}" presName="sp" presStyleCnt="0"/>
      <dgm:spPr/>
    </dgm:pt>
    <dgm:pt modelId="{AC0CE678-8BCF-4A9C-9B87-3F99AE695560}" type="pres">
      <dgm:prSet presAssocID="{289BC293-4245-4670-9804-2486D91D9274}" presName="composite" presStyleCnt="0"/>
      <dgm:spPr/>
    </dgm:pt>
    <dgm:pt modelId="{CDAE3A89-C52F-4789-AC96-E4D801715DAD}" type="pres">
      <dgm:prSet presAssocID="{289BC293-4245-4670-9804-2486D91D9274}" presName="parentText" presStyleLbl="alignNode1" presStyleIdx="9" presStyleCnt="12">
        <dgm:presLayoutVars>
          <dgm:chMax val="1"/>
          <dgm:bulletEnabled val="1"/>
        </dgm:presLayoutVars>
      </dgm:prSet>
      <dgm:spPr/>
    </dgm:pt>
    <dgm:pt modelId="{7154B17D-A143-4870-B7FC-1FA8EAB355C5}" type="pres">
      <dgm:prSet presAssocID="{289BC293-4245-4670-9804-2486D91D9274}" presName="descendantText" presStyleLbl="alignAcc1" presStyleIdx="9" presStyleCnt="12" custLinFactNeighborY="-1316">
        <dgm:presLayoutVars>
          <dgm:bulletEnabled val="1"/>
        </dgm:presLayoutVars>
      </dgm:prSet>
      <dgm:spPr/>
    </dgm:pt>
    <dgm:pt modelId="{CAAE113D-4929-410B-BF51-2D26BB615E46}" type="pres">
      <dgm:prSet presAssocID="{D1D183A2-1550-49CD-B92E-C1A689C86765}" presName="sp" presStyleCnt="0"/>
      <dgm:spPr/>
    </dgm:pt>
    <dgm:pt modelId="{D7DE244B-4835-4329-92F8-EFDBEBB058E3}" type="pres">
      <dgm:prSet presAssocID="{26EB07A6-3DC9-4C68-A6A9-6064C40FA261}" presName="composite" presStyleCnt="0"/>
      <dgm:spPr/>
    </dgm:pt>
    <dgm:pt modelId="{45DF31B4-4689-409A-9957-898FEAACC6C3}" type="pres">
      <dgm:prSet presAssocID="{26EB07A6-3DC9-4C68-A6A9-6064C40FA261}" presName="parentText" presStyleLbl="alignNode1" presStyleIdx="10" presStyleCnt="12">
        <dgm:presLayoutVars>
          <dgm:chMax val="1"/>
          <dgm:bulletEnabled val="1"/>
        </dgm:presLayoutVars>
      </dgm:prSet>
      <dgm:spPr/>
    </dgm:pt>
    <dgm:pt modelId="{10492830-E57E-46BD-8A9E-3C820A494230}" type="pres">
      <dgm:prSet presAssocID="{26EB07A6-3DC9-4C68-A6A9-6064C40FA261}" presName="descendantText" presStyleLbl="alignAcc1" presStyleIdx="10" presStyleCnt="12">
        <dgm:presLayoutVars>
          <dgm:bulletEnabled val="1"/>
        </dgm:presLayoutVars>
      </dgm:prSet>
      <dgm:spPr/>
    </dgm:pt>
    <dgm:pt modelId="{C2736608-E878-49EA-8F8E-B92584E990C9}" type="pres">
      <dgm:prSet presAssocID="{19E654DE-5475-4B2F-B2A7-145A1AAD39E6}" presName="sp" presStyleCnt="0"/>
      <dgm:spPr/>
    </dgm:pt>
    <dgm:pt modelId="{E71D798A-DF84-4C27-9400-8B39D04BB7A8}" type="pres">
      <dgm:prSet presAssocID="{A01DA3EB-CC7C-4DEE-83A7-53C166E16441}" presName="composite" presStyleCnt="0"/>
      <dgm:spPr/>
    </dgm:pt>
    <dgm:pt modelId="{C806B269-AC08-408A-9814-5B40E1A127E1}" type="pres">
      <dgm:prSet presAssocID="{A01DA3EB-CC7C-4DEE-83A7-53C166E16441}" presName="parentText" presStyleLbl="alignNode1" presStyleIdx="11" presStyleCnt="12">
        <dgm:presLayoutVars>
          <dgm:chMax val="1"/>
          <dgm:bulletEnabled val="1"/>
        </dgm:presLayoutVars>
      </dgm:prSet>
      <dgm:spPr/>
    </dgm:pt>
    <dgm:pt modelId="{7FB90D59-5535-4667-B34D-54B87044EB25}" type="pres">
      <dgm:prSet presAssocID="{A01DA3EB-CC7C-4DEE-83A7-53C166E16441}" presName="descendantText" presStyleLbl="alignAcc1" presStyleIdx="11" presStyleCnt="12">
        <dgm:presLayoutVars>
          <dgm:bulletEnabled val="1"/>
        </dgm:presLayoutVars>
      </dgm:prSet>
      <dgm:spPr/>
    </dgm:pt>
  </dgm:ptLst>
  <dgm:cxnLst>
    <dgm:cxn modelId="{CBD9C102-353A-4B98-B97D-6B11F6BFCA76}" srcId="{817866DE-FA92-41E9-93B3-9E1A831207E0}" destId="{A39A210F-1897-450C-9EE6-D87094E4C28B}" srcOrd="3" destOrd="0" parTransId="{34809CD0-69EB-4F43-A8B5-36E2C3D1207C}" sibTransId="{127D00A7-C96D-4C6D-A529-6CBA17CAC40D}"/>
    <dgm:cxn modelId="{CEB8F803-CA56-4D93-90CF-3D157BA0776E}" srcId="{817866DE-FA92-41E9-93B3-9E1A831207E0}" destId="{7F98B65E-8E2A-4AB4-80DB-E6DFB8A936CE}" srcOrd="1" destOrd="0" parTransId="{ADFA130B-C764-4634-B778-3C9330250449}" sibTransId="{77E771D8-1CDF-4992-A8E3-24D227D8032E}"/>
    <dgm:cxn modelId="{2F62DC0A-3BD7-4854-972C-A8A15765A012}" type="presOf" srcId="{2523DF75-EAC7-41F1-AB6B-39C52736B205}" destId="{7154B17D-A143-4870-B7FC-1FA8EAB355C5}" srcOrd="0" destOrd="0" presId="urn:microsoft.com/office/officeart/2005/8/layout/chevron2"/>
    <dgm:cxn modelId="{1C2A6E0D-4518-41A2-B4D2-5937B7A84454}" type="presOf" srcId="{FE4D6510-6B13-45D5-A455-B0921B83D380}" destId="{84D69903-2F02-485C-B9F7-1598B718BC0F}" srcOrd="0" destOrd="0" presId="urn:microsoft.com/office/officeart/2005/8/layout/chevron2"/>
    <dgm:cxn modelId="{4B205211-9DE8-4EB6-B487-17D7AC946EE6}" type="presOf" srcId="{DBA99175-516C-47B9-B212-D0880DA7B182}" destId="{CF058D5D-7FC4-41B2-B876-BB81C075763C}" srcOrd="0" destOrd="0" presId="urn:microsoft.com/office/officeart/2005/8/layout/chevron2"/>
    <dgm:cxn modelId="{CDE6AD13-61CE-495D-B100-90BB3622813D}" srcId="{85B17884-7B31-4ED6-A5AA-494A94EA050C}" destId="{027A7234-B7BC-43EC-8BE7-85D7C2DB6B4B}" srcOrd="0" destOrd="0" parTransId="{2BE15A28-D6D2-41E4-8161-1F5AFC7AC72B}" sibTransId="{689EC3ED-00F6-49C4-8D46-8C096C7809C3}"/>
    <dgm:cxn modelId="{1D289C1B-4C4E-49DC-8A0A-5243A65B2ABA}" type="presOf" srcId="{24992BBD-A587-4CE8-90BE-E0E4706936FF}" destId="{07E2C8DD-5338-496F-9731-A33E811E81DF}" srcOrd="0" destOrd="0" presId="urn:microsoft.com/office/officeart/2005/8/layout/chevron2"/>
    <dgm:cxn modelId="{508E3F1C-4066-4B42-B56A-5960301C315C}" type="presOf" srcId="{16E36FF3-7EF6-435B-97B2-8E0977E6C4DE}" destId="{10492830-E57E-46BD-8A9E-3C820A494230}" srcOrd="0" destOrd="0" presId="urn:microsoft.com/office/officeart/2005/8/layout/chevron2"/>
    <dgm:cxn modelId="{60FB221D-C695-4114-9EA9-92F9BF506060}" type="presOf" srcId="{E349D8BA-92D1-4C17-BACD-9CE87DE60284}" destId="{AB5C4308-C1E5-4A71-B56B-A9B82256A957}" srcOrd="0" destOrd="0" presId="urn:microsoft.com/office/officeart/2005/8/layout/chevron2"/>
    <dgm:cxn modelId="{8BA4B421-4918-477D-90E1-F13D2A4706BC}" srcId="{817866DE-FA92-41E9-93B3-9E1A831207E0}" destId="{419B35AA-C8C5-48B5-AE78-055E704777CA}" srcOrd="7" destOrd="0" parTransId="{D5239954-32E1-4E25-8797-D530E0FF4759}" sibTransId="{5902A7E8-E88E-4EEA-8F15-231FED953724}"/>
    <dgm:cxn modelId="{03863229-1633-4159-BD5A-441459985047}" type="presOf" srcId="{93CF7FE3-9170-4F2D-9095-ABE7CCF30FA8}" destId="{BD401F42-6F70-4342-B9EB-73D00F1B6B22}" srcOrd="0" destOrd="0" presId="urn:microsoft.com/office/officeart/2005/8/layout/chevron2"/>
    <dgm:cxn modelId="{30DEE52C-60C5-41AE-BB60-A1D8500E4FFF}" type="presOf" srcId="{817866DE-FA92-41E9-93B3-9E1A831207E0}" destId="{80C02233-A0E8-4EA9-88A0-23AF17EF8D79}" srcOrd="0" destOrd="0" presId="urn:microsoft.com/office/officeart/2005/8/layout/chevron2"/>
    <dgm:cxn modelId="{CA1EBD39-D7F5-4961-BB0E-707315C74A65}" srcId="{A01DA3EB-CC7C-4DEE-83A7-53C166E16441}" destId="{162DEBBD-F55D-4E60-A0C5-861038B01C4A}" srcOrd="0" destOrd="0" parTransId="{F36F9363-D5D2-4AE9-B056-20BA61795E31}" sibTransId="{34A0051A-5EE7-4E63-BCC1-44EDCA1D8EBA}"/>
    <dgm:cxn modelId="{5C35A83B-215C-4720-ABE4-B133D481AD3A}" srcId="{817866DE-FA92-41E9-93B3-9E1A831207E0}" destId="{289BC293-4245-4670-9804-2486D91D9274}" srcOrd="9" destOrd="0" parTransId="{7F46AD77-A70E-46F8-99B2-47A245BCFADC}" sibTransId="{D1D183A2-1550-49CD-B92E-C1A689C86765}"/>
    <dgm:cxn modelId="{A2B56741-98AD-4517-A9B3-8C0E2683A1AC}" srcId="{817866DE-FA92-41E9-93B3-9E1A831207E0}" destId="{0E3E10FC-2FFC-404D-A8D9-E14CC8263FAD}" srcOrd="8" destOrd="0" parTransId="{222EBC96-1AD6-4188-A73D-8F209FF17FB2}" sibTransId="{174DE782-043E-46CD-BCA4-BA22C68D5DEC}"/>
    <dgm:cxn modelId="{FFEB6465-CE95-4E59-A348-C76C846685BA}" type="presOf" srcId="{7F98B65E-8E2A-4AB4-80DB-E6DFB8A936CE}" destId="{13274D4F-395F-45A1-9C34-80E4AF3B8A4F}" srcOrd="0" destOrd="0" presId="urn:microsoft.com/office/officeart/2005/8/layout/chevron2"/>
    <dgm:cxn modelId="{91895E46-110B-488E-8543-D0560CB5C905}" type="presOf" srcId="{0F1BCEA4-0C16-4F8B-BA8D-47660FFA9E7A}" destId="{B3886FE6-7B69-44BF-B662-E2CA57CD3389}" srcOrd="0" destOrd="0" presId="urn:microsoft.com/office/officeart/2005/8/layout/chevron2"/>
    <dgm:cxn modelId="{F2586766-43C8-4FD9-B6C6-DC55202DD7F1}" type="presOf" srcId="{162DEBBD-F55D-4E60-A0C5-861038B01C4A}" destId="{7FB90D59-5535-4667-B34D-54B87044EB25}" srcOrd="0" destOrd="0" presId="urn:microsoft.com/office/officeart/2005/8/layout/chevron2"/>
    <dgm:cxn modelId="{CA695967-F78B-4D23-A1F2-9CE37187FD1C}" srcId="{E349D8BA-92D1-4C17-BACD-9CE87DE60284}" destId="{F1A5935D-002C-47E7-818B-8E98BF4B3E9E}" srcOrd="0" destOrd="0" parTransId="{94602E6D-4C32-4B77-821D-2D9653FF4787}" sibTransId="{96B2CEF6-85AB-4257-B935-A463D5C03365}"/>
    <dgm:cxn modelId="{65B77849-F3D9-47BB-B90D-4ABFC931A040}" type="presOf" srcId="{9AEDE770-2D33-4C65-8DAE-49A5ADAEEB0F}" destId="{BD2F76BB-5ECC-4611-9339-2C8CF382C22F}" srcOrd="0" destOrd="0" presId="urn:microsoft.com/office/officeart/2005/8/layout/chevron2"/>
    <dgm:cxn modelId="{5681C44D-8C88-4AB2-873A-3ADC7FE5FB2D}" srcId="{7F98B65E-8E2A-4AB4-80DB-E6DFB8A936CE}" destId="{24992BBD-A587-4CE8-90BE-E0E4706936FF}" srcOrd="0" destOrd="0" parTransId="{52C21EAB-89A2-4422-8FC9-7DEDA6F569C0}" sibTransId="{0AAEC5CF-3EA5-420B-B421-1CC5ED4B8F2B}"/>
    <dgm:cxn modelId="{33A5B050-FF55-48D1-B71D-795AFC1706DB}" srcId="{BFC5276E-9E5D-4903-A9F8-CF7C3757E1A6}" destId="{17CE33B8-52B0-4E59-9E6A-890FB8D87B25}" srcOrd="0" destOrd="0" parTransId="{C7D4112E-B539-47B5-8AA3-09A2B6D4203A}" sibTransId="{82EFB7A7-928E-4641-B2D9-00CE77D48B81}"/>
    <dgm:cxn modelId="{B4B4BA51-E5A0-4DC9-BC1E-9BF93D88EA48}" type="presOf" srcId="{4220A61B-AA67-40C9-A0FC-C36D2EC24BEC}" destId="{CED0F430-CD8B-412A-B09E-93B04D6F7771}" srcOrd="0" destOrd="0" presId="urn:microsoft.com/office/officeart/2005/8/layout/chevron2"/>
    <dgm:cxn modelId="{1A980374-8A75-4054-AA49-D21CE65D33B6}" type="presOf" srcId="{027A7234-B7BC-43EC-8BE7-85D7C2DB6B4B}" destId="{D03D2401-C43F-4BD1-9D8A-061383872818}" srcOrd="0" destOrd="0" presId="urn:microsoft.com/office/officeart/2005/8/layout/chevron2"/>
    <dgm:cxn modelId="{3C59F374-CB50-4308-87FD-49A8F2ABFC54}" type="presOf" srcId="{419B35AA-C8C5-48B5-AE78-055E704777CA}" destId="{A98EEDBD-D3AD-4F83-B9AB-D98FE47D6572}" srcOrd="0" destOrd="0" presId="urn:microsoft.com/office/officeart/2005/8/layout/chevron2"/>
    <dgm:cxn modelId="{8A875C75-A234-4ABB-9BB4-B0D59564EA6B}" srcId="{817866DE-FA92-41E9-93B3-9E1A831207E0}" destId="{4220A61B-AA67-40C9-A0FC-C36D2EC24BEC}" srcOrd="6" destOrd="0" parTransId="{1616AA8D-E742-4A3C-98CE-C63C43266A2C}" sibTransId="{83FD35E5-F647-4113-BF3E-230508DC9DCF}"/>
    <dgm:cxn modelId="{39BC9A58-E447-48DB-A8BE-91A7B793B00E}" srcId="{26EB07A6-3DC9-4C68-A6A9-6064C40FA261}" destId="{16E36FF3-7EF6-435B-97B2-8E0977E6C4DE}" srcOrd="0" destOrd="0" parTransId="{369B3391-4F28-4A64-86F5-5A5864AF7727}" sibTransId="{2C462077-230F-48B3-8813-EDFF79FDED2C}"/>
    <dgm:cxn modelId="{1B00477D-1D63-423C-83E5-2048D94D5F6B}" srcId="{817866DE-FA92-41E9-93B3-9E1A831207E0}" destId="{85B17884-7B31-4ED6-A5AA-494A94EA050C}" srcOrd="0" destOrd="0" parTransId="{35AE1766-E38F-4A5A-AB43-D7D31CC95E15}" sibTransId="{F1CE28A5-7103-40E5-ABC7-4B63F7FAF039}"/>
    <dgm:cxn modelId="{28CE327E-C3B3-4579-8E61-978D712FBD38}" type="presOf" srcId="{289BC293-4245-4670-9804-2486D91D9274}" destId="{CDAE3A89-C52F-4789-AC96-E4D801715DAD}" srcOrd="0" destOrd="0" presId="urn:microsoft.com/office/officeart/2005/8/layout/chevron2"/>
    <dgm:cxn modelId="{5937F58C-3770-4061-A49D-987AA3467BD5}" type="presOf" srcId="{A39A210F-1897-450C-9EE6-D87094E4C28B}" destId="{501D7E52-435D-4ED3-AF80-CC39006B2987}" srcOrd="0" destOrd="0" presId="urn:microsoft.com/office/officeart/2005/8/layout/chevron2"/>
    <dgm:cxn modelId="{AA20769B-7A0C-480E-BA5A-CD5E4634927C}" srcId="{817866DE-FA92-41E9-93B3-9E1A831207E0}" destId="{F408ACAF-5C0E-44EF-8FFB-E8720AE335BE}" srcOrd="2" destOrd="0" parTransId="{6802437C-3A9D-4FE0-8604-5F35E504B45D}" sibTransId="{04DC6181-7981-4A3D-86DC-A903D2519892}"/>
    <dgm:cxn modelId="{6861B69C-AC30-4523-8511-C3CDEB71A9DE}" srcId="{F408ACAF-5C0E-44EF-8FFB-E8720AE335BE}" destId="{93CF7FE3-9170-4F2D-9095-ABE7CCF30FA8}" srcOrd="0" destOrd="0" parTransId="{10000703-B233-401A-84BA-C14185C4AE5C}" sibTransId="{6FDEDDF5-3BD0-41BF-9B53-3D652D943705}"/>
    <dgm:cxn modelId="{EEBB09A1-1E6A-449A-9F18-F6A3775FF740}" srcId="{817866DE-FA92-41E9-93B3-9E1A831207E0}" destId="{BFC5276E-9E5D-4903-A9F8-CF7C3757E1A6}" srcOrd="5" destOrd="0" parTransId="{3D16DC90-835A-4C32-B7C1-1CD8575EEDCC}" sibTransId="{177B4CA5-ED1D-46AF-8E5D-6B5F8CC2DFCA}"/>
    <dgm:cxn modelId="{2E46ECA7-C6EE-4AAA-A19D-DEACD4EE19E2}" type="presOf" srcId="{26EB07A6-3DC9-4C68-A6A9-6064C40FA261}" destId="{45DF31B4-4689-409A-9957-898FEAACC6C3}" srcOrd="0" destOrd="0" presId="urn:microsoft.com/office/officeart/2005/8/layout/chevron2"/>
    <dgm:cxn modelId="{387580A9-40D1-4836-B61B-9D00344060C0}" type="presOf" srcId="{BFC5276E-9E5D-4903-A9F8-CF7C3757E1A6}" destId="{7A981013-436D-4C69-9BCF-2E522A1966B5}" srcOrd="0" destOrd="0" presId="urn:microsoft.com/office/officeart/2005/8/layout/chevron2"/>
    <dgm:cxn modelId="{6124A0A9-27DD-4C5F-8809-0A0945B6C890}" srcId="{A39A210F-1897-450C-9EE6-D87094E4C28B}" destId="{DBA99175-516C-47B9-B212-D0880DA7B182}" srcOrd="0" destOrd="0" parTransId="{8835D8A6-3811-4F97-8C05-A7DFD60A3F5A}" sibTransId="{A1970B20-D53E-4F8D-8B13-60B78589E113}"/>
    <dgm:cxn modelId="{F04FD8BB-1BAC-4215-BE2A-0ACDA3EB872C}" srcId="{0E3E10FC-2FFC-404D-A8D9-E14CC8263FAD}" destId="{0F1BCEA4-0C16-4F8B-BA8D-47660FFA9E7A}" srcOrd="0" destOrd="0" parTransId="{30B41F1F-14D9-4738-B856-132B10E64316}" sibTransId="{05517191-8E7C-42DD-AC8B-B2398FAABCE2}"/>
    <dgm:cxn modelId="{378B7BBD-D16D-47F0-B3C4-7A7A9C24E8D7}" type="presOf" srcId="{F408ACAF-5C0E-44EF-8FFB-E8720AE335BE}" destId="{0B3BD084-DFB7-46E0-9165-CB2ABD56DBC6}" srcOrd="0" destOrd="0" presId="urn:microsoft.com/office/officeart/2005/8/layout/chevron2"/>
    <dgm:cxn modelId="{4EFAEBC4-D32B-459A-895B-DC9804357B5E}" srcId="{289BC293-4245-4670-9804-2486D91D9274}" destId="{2523DF75-EAC7-41F1-AB6B-39C52736B205}" srcOrd="0" destOrd="0" parTransId="{416C2BF7-4FDE-4AC7-A0D4-757EF41F92B8}" sibTransId="{6E6607C4-962C-4A8A-BFE2-F15E2CE7175B}"/>
    <dgm:cxn modelId="{04D5C4C8-D21B-468C-8EB3-F696E26252BF}" type="presOf" srcId="{17CE33B8-52B0-4E59-9E6A-890FB8D87B25}" destId="{772646C4-23CE-41DE-94F2-085D7DB81AC9}" srcOrd="0" destOrd="0" presId="urn:microsoft.com/office/officeart/2005/8/layout/chevron2"/>
    <dgm:cxn modelId="{C58501CB-BFFA-42F5-BA68-51D840196953}" srcId="{419B35AA-C8C5-48B5-AE78-055E704777CA}" destId="{9AEDE770-2D33-4C65-8DAE-49A5ADAEEB0F}" srcOrd="0" destOrd="0" parTransId="{BEF4A1F2-A0AB-4F14-A806-9495AF5E7003}" sibTransId="{E9D53910-021F-4D8D-989D-A0AD468F2C7A}"/>
    <dgm:cxn modelId="{108039DC-8CC4-42C0-8B48-1BB0067AB1C0}" srcId="{817866DE-FA92-41E9-93B3-9E1A831207E0}" destId="{A01DA3EB-CC7C-4DEE-83A7-53C166E16441}" srcOrd="11" destOrd="0" parTransId="{D800CE4C-48AF-4AC1-ADD7-39BE964EB6E7}" sibTransId="{890E100F-443D-4561-8472-77F4EE6D1F89}"/>
    <dgm:cxn modelId="{5DBBA9E1-5ABD-4079-96EB-EB719933ECEC}" type="presOf" srcId="{F1A5935D-002C-47E7-818B-8E98BF4B3E9E}" destId="{D330FA16-EE99-4CF9-8BB5-1D10962DEA32}" srcOrd="0" destOrd="0" presId="urn:microsoft.com/office/officeart/2005/8/layout/chevron2"/>
    <dgm:cxn modelId="{E52E3AE7-93CF-4F52-A2F8-73FF5F895F26}" srcId="{817866DE-FA92-41E9-93B3-9E1A831207E0}" destId="{26EB07A6-3DC9-4C68-A6A9-6064C40FA261}" srcOrd="10" destOrd="0" parTransId="{7EC3338C-9370-41AF-AA02-E3383BA571FA}" sibTransId="{19E654DE-5475-4B2F-B2A7-145A1AAD39E6}"/>
    <dgm:cxn modelId="{26B9FEE7-D0D5-4E2F-99DC-393D7C6CD6DB}" type="presOf" srcId="{A01DA3EB-CC7C-4DEE-83A7-53C166E16441}" destId="{C806B269-AC08-408A-9814-5B40E1A127E1}" srcOrd="0" destOrd="0" presId="urn:microsoft.com/office/officeart/2005/8/layout/chevron2"/>
    <dgm:cxn modelId="{1A036DE8-D495-4F79-919F-0ECD6AAFEE1C}" srcId="{4220A61B-AA67-40C9-A0FC-C36D2EC24BEC}" destId="{FE4D6510-6B13-45D5-A455-B0921B83D380}" srcOrd="0" destOrd="0" parTransId="{828B6A93-E107-4105-B047-975AE5D4578F}" sibTransId="{6DFE4F64-4A4F-4027-BA17-90DDE67FBC9F}"/>
    <dgm:cxn modelId="{A0F733ED-9D9D-4E4A-A04F-3AF2D12955FF}" type="presOf" srcId="{85B17884-7B31-4ED6-A5AA-494A94EA050C}" destId="{500EDB0B-97E6-43CD-9660-1DDD70403F5A}" srcOrd="0" destOrd="0" presId="urn:microsoft.com/office/officeart/2005/8/layout/chevron2"/>
    <dgm:cxn modelId="{1110C0F2-245C-4718-A62A-7A19FDB727C5}" type="presOf" srcId="{0E3E10FC-2FFC-404D-A8D9-E14CC8263FAD}" destId="{062CE75D-0B3E-4230-A065-DF36A437DB50}" srcOrd="0" destOrd="0" presId="urn:microsoft.com/office/officeart/2005/8/layout/chevron2"/>
    <dgm:cxn modelId="{14A67AFA-A8FF-4F6A-9306-561F3ACCD42A}" srcId="{817866DE-FA92-41E9-93B3-9E1A831207E0}" destId="{E349D8BA-92D1-4C17-BACD-9CE87DE60284}" srcOrd="4" destOrd="0" parTransId="{609DD8D5-1758-43E7-9982-B4D6D15550E6}" sibTransId="{832E058F-65A8-4546-954F-7D8A50C3E235}"/>
    <dgm:cxn modelId="{70C027F5-4508-45AF-AA4F-189674395EC6}" type="presParOf" srcId="{80C02233-A0E8-4EA9-88A0-23AF17EF8D79}" destId="{04C5C1FD-C5E2-493E-8F11-E3B39D7B5623}" srcOrd="0" destOrd="0" presId="urn:microsoft.com/office/officeart/2005/8/layout/chevron2"/>
    <dgm:cxn modelId="{03B86197-5B21-48C9-BC66-804E9EBE73F5}" type="presParOf" srcId="{04C5C1FD-C5E2-493E-8F11-E3B39D7B5623}" destId="{500EDB0B-97E6-43CD-9660-1DDD70403F5A}" srcOrd="0" destOrd="0" presId="urn:microsoft.com/office/officeart/2005/8/layout/chevron2"/>
    <dgm:cxn modelId="{F28A7650-8EA4-4D3D-9101-B0C70B707DF5}" type="presParOf" srcId="{04C5C1FD-C5E2-493E-8F11-E3B39D7B5623}" destId="{D03D2401-C43F-4BD1-9D8A-061383872818}" srcOrd="1" destOrd="0" presId="urn:microsoft.com/office/officeart/2005/8/layout/chevron2"/>
    <dgm:cxn modelId="{E405E605-24EB-4D92-ADEA-DDDD8085AC63}" type="presParOf" srcId="{80C02233-A0E8-4EA9-88A0-23AF17EF8D79}" destId="{B663B832-2C84-4721-A0CF-F69D6BF76F08}" srcOrd="1" destOrd="0" presId="urn:microsoft.com/office/officeart/2005/8/layout/chevron2"/>
    <dgm:cxn modelId="{2FDC2BDD-4A5E-4FEF-B549-96FD1AA92BB4}" type="presParOf" srcId="{80C02233-A0E8-4EA9-88A0-23AF17EF8D79}" destId="{4CC3A9EF-559E-42D6-A3E5-ACDEA6E93F2C}" srcOrd="2" destOrd="0" presId="urn:microsoft.com/office/officeart/2005/8/layout/chevron2"/>
    <dgm:cxn modelId="{AC10619F-6631-462E-8454-A50D709447D4}" type="presParOf" srcId="{4CC3A9EF-559E-42D6-A3E5-ACDEA6E93F2C}" destId="{13274D4F-395F-45A1-9C34-80E4AF3B8A4F}" srcOrd="0" destOrd="0" presId="urn:microsoft.com/office/officeart/2005/8/layout/chevron2"/>
    <dgm:cxn modelId="{66655976-7B48-46E0-8C95-CB7B2BA5917A}" type="presParOf" srcId="{4CC3A9EF-559E-42D6-A3E5-ACDEA6E93F2C}" destId="{07E2C8DD-5338-496F-9731-A33E811E81DF}" srcOrd="1" destOrd="0" presId="urn:microsoft.com/office/officeart/2005/8/layout/chevron2"/>
    <dgm:cxn modelId="{FAC5DDD0-F98F-4DAA-B012-0DE179F7F942}" type="presParOf" srcId="{80C02233-A0E8-4EA9-88A0-23AF17EF8D79}" destId="{BF1B6DF2-9FD3-45F9-9247-37E77E1D23EB}" srcOrd="3" destOrd="0" presId="urn:microsoft.com/office/officeart/2005/8/layout/chevron2"/>
    <dgm:cxn modelId="{8BEE02F8-D8EC-4AEB-A4AF-BEAAEDC23C83}" type="presParOf" srcId="{80C02233-A0E8-4EA9-88A0-23AF17EF8D79}" destId="{F0E5D06F-380B-46DA-8994-815D399E75A4}" srcOrd="4" destOrd="0" presId="urn:microsoft.com/office/officeart/2005/8/layout/chevron2"/>
    <dgm:cxn modelId="{7602F665-99C1-4457-AD96-4061853ACDDE}" type="presParOf" srcId="{F0E5D06F-380B-46DA-8994-815D399E75A4}" destId="{0B3BD084-DFB7-46E0-9165-CB2ABD56DBC6}" srcOrd="0" destOrd="0" presId="urn:microsoft.com/office/officeart/2005/8/layout/chevron2"/>
    <dgm:cxn modelId="{26C20D48-9FEF-4858-A8DC-AA82B05E0243}" type="presParOf" srcId="{F0E5D06F-380B-46DA-8994-815D399E75A4}" destId="{BD401F42-6F70-4342-B9EB-73D00F1B6B22}" srcOrd="1" destOrd="0" presId="urn:microsoft.com/office/officeart/2005/8/layout/chevron2"/>
    <dgm:cxn modelId="{4FB5D1A3-B513-4792-9CBD-B37A22B3CCE7}" type="presParOf" srcId="{80C02233-A0E8-4EA9-88A0-23AF17EF8D79}" destId="{783D3963-A8D1-4C9A-85F4-98064A53EFB3}" srcOrd="5" destOrd="0" presId="urn:microsoft.com/office/officeart/2005/8/layout/chevron2"/>
    <dgm:cxn modelId="{14C80AF0-67AF-4890-AE20-5452A8D3370D}" type="presParOf" srcId="{80C02233-A0E8-4EA9-88A0-23AF17EF8D79}" destId="{00F7760C-0BF8-49FB-82C3-92A9C7679630}" srcOrd="6" destOrd="0" presId="urn:microsoft.com/office/officeart/2005/8/layout/chevron2"/>
    <dgm:cxn modelId="{AD75B56D-56A6-4806-A57A-91EED0DA8302}" type="presParOf" srcId="{00F7760C-0BF8-49FB-82C3-92A9C7679630}" destId="{501D7E52-435D-4ED3-AF80-CC39006B2987}" srcOrd="0" destOrd="0" presId="urn:microsoft.com/office/officeart/2005/8/layout/chevron2"/>
    <dgm:cxn modelId="{BB44F9C0-91A2-4713-B6EF-F14E1FE70BC2}" type="presParOf" srcId="{00F7760C-0BF8-49FB-82C3-92A9C7679630}" destId="{CF058D5D-7FC4-41B2-B876-BB81C075763C}" srcOrd="1" destOrd="0" presId="urn:microsoft.com/office/officeart/2005/8/layout/chevron2"/>
    <dgm:cxn modelId="{B57920D4-7B2B-4199-A497-09C7DEDB315E}" type="presParOf" srcId="{80C02233-A0E8-4EA9-88A0-23AF17EF8D79}" destId="{2923DF85-99D9-47DB-99B6-DD2B3185A769}" srcOrd="7" destOrd="0" presId="urn:microsoft.com/office/officeart/2005/8/layout/chevron2"/>
    <dgm:cxn modelId="{826C1034-DA54-4DEE-BB92-8473917A04E2}" type="presParOf" srcId="{80C02233-A0E8-4EA9-88A0-23AF17EF8D79}" destId="{CCFC4431-40B3-485A-B685-84D357572970}" srcOrd="8" destOrd="0" presId="urn:microsoft.com/office/officeart/2005/8/layout/chevron2"/>
    <dgm:cxn modelId="{D1E4B273-E5A8-41FC-8382-9223C1A4D16C}" type="presParOf" srcId="{CCFC4431-40B3-485A-B685-84D357572970}" destId="{AB5C4308-C1E5-4A71-B56B-A9B82256A957}" srcOrd="0" destOrd="0" presId="urn:microsoft.com/office/officeart/2005/8/layout/chevron2"/>
    <dgm:cxn modelId="{82815747-AEF7-4E52-9A8F-5B3044EF92EB}" type="presParOf" srcId="{CCFC4431-40B3-485A-B685-84D357572970}" destId="{D330FA16-EE99-4CF9-8BB5-1D10962DEA32}" srcOrd="1" destOrd="0" presId="urn:microsoft.com/office/officeart/2005/8/layout/chevron2"/>
    <dgm:cxn modelId="{58D7E8A2-4D75-47B4-9B37-1779EF1B04C1}" type="presParOf" srcId="{80C02233-A0E8-4EA9-88A0-23AF17EF8D79}" destId="{F8810CB3-613F-4577-99DB-BF518561C0E1}" srcOrd="9" destOrd="0" presId="urn:microsoft.com/office/officeart/2005/8/layout/chevron2"/>
    <dgm:cxn modelId="{64B3F49C-19E7-4938-A59E-2C77E5602575}" type="presParOf" srcId="{80C02233-A0E8-4EA9-88A0-23AF17EF8D79}" destId="{4936F865-8D4A-471F-97D9-913F1BCC585E}" srcOrd="10" destOrd="0" presId="urn:microsoft.com/office/officeart/2005/8/layout/chevron2"/>
    <dgm:cxn modelId="{3D1AB40A-83E2-4991-9879-D59DC7BFD38F}" type="presParOf" srcId="{4936F865-8D4A-471F-97D9-913F1BCC585E}" destId="{7A981013-436D-4C69-9BCF-2E522A1966B5}" srcOrd="0" destOrd="0" presId="urn:microsoft.com/office/officeart/2005/8/layout/chevron2"/>
    <dgm:cxn modelId="{BCA87BB3-8492-4BB3-A31D-14114EFED865}" type="presParOf" srcId="{4936F865-8D4A-471F-97D9-913F1BCC585E}" destId="{772646C4-23CE-41DE-94F2-085D7DB81AC9}" srcOrd="1" destOrd="0" presId="urn:microsoft.com/office/officeart/2005/8/layout/chevron2"/>
    <dgm:cxn modelId="{45811AB4-1E12-406D-9D1C-232703F9DCDF}" type="presParOf" srcId="{80C02233-A0E8-4EA9-88A0-23AF17EF8D79}" destId="{251688A1-F4C5-460D-AD65-CAA21F3C7D9B}" srcOrd="11" destOrd="0" presId="urn:microsoft.com/office/officeart/2005/8/layout/chevron2"/>
    <dgm:cxn modelId="{55CCC01C-F00E-471D-AD85-4EA63156EF72}" type="presParOf" srcId="{80C02233-A0E8-4EA9-88A0-23AF17EF8D79}" destId="{D05FEBF8-DFED-4053-8367-810D4AE7ABD9}" srcOrd="12" destOrd="0" presId="urn:microsoft.com/office/officeart/2005/8/layout/chevron2"/>
    <dgm:cxn modelId="{786612C1-2C01-4B10-9684-763323B926E1}" type="presParOf" srcId="{D05FEBF8-DFED-4053-8367-810D4AE7ABD9}" destId="{CED0F430-CD8B-412A-B09E-93B04D6F7771}" srcOrd="0" destOrd="0" presId="urn:microsoft.com/office/officeart/2005/8/layout/chevron2"/>
    <dgm:cxn modelId="{A527A07E-A7C7-4630-A41F-26DCE6B180D5}" type="presParOf" srcId="{D05FEBF8-DFED-4053-8367-810D4AE7ABD9}" destId="{84D69903-2F02-485C-B9F7-1598B718BC0F}" srcOrd="1" destOrd="0" presId="urn:microsoft.com/office/officeart/2005/8/layout/chevron2"/>
    <dgm:cxn modelId="{0A690F34-304B-4091-BE1E-89E16451DB75}" type="presParOf" srcId="{80C02233-A0E8-4EA9-88A0-23AF17EF8D79}" destId="{B14CB210-651E-426A-B978-CC8CA2A0DEF8}" srcOrd="13" destOrd="0" presId="urn:microsoft.com/office/officeart/2005/8/layout/chevron2"/>
    <dgm:cxn modelId="{11AAB6DB-59E9-40F9-9458-6F42A217B083}" type="presParOf" srcId="{80C02233-A0E8-4EA9-88A0-23AF17EF8D79}" destId="{DEB02C96-E7FE-4CE3-89ED-8EE2B3067A03}" srcOrd="14" destOrd="0" presId="urn:microsoft.com/office/officeart/2005/8/layout/chevron2"/>
    <dgm:cxn modelId="{582DD1EB-3EAA-43ED-AE47-0564CF5E959D}" type="presParOf" srcId="{DEB02C96-E7FE-4CE3-89ED-8EE2B3067A03}" destId="{A98EEDBD-D3AD-4F83-B9AB-D98FE47D6572}" srcOrd="0" destOrd="0" presId="urn:microsoft.com/office/officeart/2005/8/layout/chevron2"/>
    <dgm:cxn modelId="{AD9A3D83-2BEA-4AC0-93C9-B26E1B5D6824}" type="presParOf" srcId="{DEB02C96-E7FE-4CE3-89ED-8EE2B3067A03}" destId="{BD2F76BB-5ECC-4611-9339-2C8CF382C22F}" srcOrd="1" destOrd="0" presId="urn:microsoft.com/office/officeart/2005/8/layout/chevron2"/>
    <dgm:cxn modelId="{F0D2C305-D827-40BE-B019-97DECC05AD03}" type="presParOf" srcId="{80C02233-A0E8-4EA9-88A0-23AF17EF8D79}" destId="{30263687-D742-4AC4-95FC-A8ABD9FE4CB9}" srcOrd="15" destOrd="0" presId="urn:microsoft.com/office/officeart/2005/8/layout/chevron2"/>
    <dgm:cxn modelId="{9296FE14-1A46-48ED-A22A-E1AD8E8F40D1}" type="presParOf" srcId="{80C02233-A0E8-4EA9-88A0-23AF17EF8D79}" destId="{93A429B7-59C2-4398-907B-301254DF1483}" srcOrd="16" destOrd="0" presId="urn:microsoft.com/office/officeart/2005/8/layout/chevron2"/>
    <dgm:cxn modelId="{A0394D96-E224-4DE9-9F77-D208C0815485}" type="presParOf" srcId="{93A429B7-59C2-4398-907B-301254DF1483}" destId="{062CE75D-0B3E-4230-A065-DF36A437DB50}" srcOrd="0" destOrd="0" presId="urn:microsoft.com/office/officeart/2005/8/layout/chevron2"/>
    <dgm:cxn modelId="{7AF92A04-2536-4234-93B8-21E6C4F07BB1}" type="presParOf" srcId="{93A429B7-59C2-4398-907B-301254DF1483}" destId="{B3886FE6-7B69-44BF-B662-E2CA57CD3389}" srcOrd="1" destOrd="0" presId="urn:microsoft.com/office/officeart/2005/8/layout/chevron2"/>
    <dgm:cxn modelId="{F1FFDF29-5E20-41DD-8D70-F238EC0FB826}" type="presParOf" srcId="{80C02233-A0E8-4EA9-88A0-23AF17EF8D79}" destId="{6271BEA9-D825-4FEF-9801-22ED180E33F3}" srcOrd="17" destOrd="0" presId="urn:microsoft.com/office/officeart/2005/8/layout/chevron2"/>
    <dgm:cxn modelId="{83269DD6-460B-4636-9523-E69D5C7BBB78}" type="presParOf" srcId="{80C02233-A0E8-4EA9-88A0-23AF17EF8D79}" destId="{AC0CE678-8BCF-4A9C-9B87-3F99AE695560}" srcOrd="18" destOrd="0" presId="urn:microsoft.com/office/officeart/2005/8/layout/chevron2"/>
    <dgm:cxn modelId="{AD012F21-26E2-47C5-8AF5-D724DEB32BBA}" type="presParOf" srcId="{AC0CE678-8BCF-4A9C-9B87-3F99AE695560}" destId="{CDAE3A89-C52F-4789-AC96-E4D801715DAD}" srcOrd="0" destOrd="0" presId="urn:microsoft.com/office/officeart/2005/8/layout/chevron2"/>
    <dgm:cxn modelId="{64F089C0-5FB3-4929-AD1F-DB2DA0BF1ED1}" type="presParOf" srcId="{AC0CE678-8BCF-4A9C-9B87-3F99AE695560}" destId="{7154B17D-A143-4870-B7FC-1FA8EAB355C5}" srcOrd="1" destOrd="0" presId="urn:microsoft.com/office/officeart/2005/8/layout/chevron2"/>
    <dgm:cxn modelId="{DB364913-3A16-4618-8DB5-799E1F81AB83}" type="presParOf" srcId="{80C02233-A0E8-4EA9-88A0-23AF17EF8D79}" destId="{CAAE113D-4929-410B-BF51-2D26BB615E46}" srcOrd="19" destOrd="0" presId="urn:microsoft.com/office/officeart/2005/8/layout/chevron2"/>
    <dgm:cxn modelId="{D5FDC837-FE3C-4C2C-8724-32A17CA0F394}" type="presParOf" srcId="{80C02233-A0E8-4EA9-88A0-23AF17EF8D79}" destId="{D7DE244B-4835-4329-92F8-EFDBEBB058E3}" srcOrd="20" destOrd="0" presId="urn:microsoft.com/office/officeart/2005/8/layout/chevron2"/>
    <dgm:cxn modelId="{7627CAD8-F8BD-44D5-9D4E-96815645F1CB}" type="presParOf" srcId="{D7DE244B-4835-4329-92F8-EFDBEBB058E3}" destId="{45DF31B4-4689-409A-9957-898FEAACC6C3}" srcOrd="0" destOrd="0" presId="urn:microsoft.com/office/officeart/2005/8/layout/chevron2"/>
    <dgm:cxn modelId="{ABD6E696-272D-44FB-A701-9FEBAF5AE166}" type="presParOf" srcId="{D7DE244B-4835-4329-92F8-EFDBEBB058E3}" destId="{10492830-E57E-46BD-8A9E-3C820A494230}" srcOrd="1" destOrd="0" presId="urn:microsoft.com/office/officeart/2005/8/layout/chevron2"/>
    <dgm:cxn modelId="{13A751B0-440A-433B-830A-DE18DCFA48C3}" type="presParOf" srcId="{80C02233-A0E8-4EA9-88A0-23AF17EF8D79}" destId="{C2736608-E878-49EA-8F8E-B92584E990C9}" srcOrd="21" destOrd="0" presId="urn:microsoft.com/office/officeart/2005/8/layout/chevron2"/>
    <dgm:cxn modelId="{2D0507F0-A903-4DF8-8D90-1500BE953A3E}" type="presParOf" srcId="{80C02233-A0E8-4EA9-88A0-23AF17EF8D79}" destId="{E71D798A-DF84-4C27-9400-8B39D04BB7A8}" srcOrd="22" destOrd="0" presId="urn:microsoft.com/office/officeart/2005/8/layout/chevron2"/>
    <dgm:cxn modelId="{948C8856-EC7E-4D5B-BF4E-34B82DECD551}" type="presParOf" srcId="{E71D798A-DF84-4C27-9400-8B39D04BB7A8}" destId="{C806B269-AC08-408A-9814-5B40E1A127E1}" srcOrd="0" destOrd="0" presId="urn:microsoft.com/office/officeart/2005/8/layout/chevron2"/>
    <dgm:cxn modelId="{31346A0C-A15D-475A-A61E-9E3D69B5B16B}" type="presParOf" srcId="{E71D798A-DF84-4C27-9400-8B39D04BB7A8}" destId="{7FB90D59-5535-4667-B34D-54B87044EB25}"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7866DE-FA92-41E9-93B3-9E1A831207E0}"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GB"/>
        </a:p>
      </dgm:t>
    </dgm:pt>
    <dgm:pt modelId="{85B17884-7B31-4ED6-A5AA-494A94EA050C}">
      <dgm:prSet phldrT="[Text]" custT="1"/>
      <dgm:spPr/>
      <dgm:t>
        <a:bodyPr/>
        <a:lstStyle/>
        <a:p>
          <a:endParaRPr lang="en-GB" sz="500"/>
        </a:p>
        <a:p>
          <a:endParaRPr lang="en-GB" sz="500"/>
        </a:p>
        <a:p>
          <a:r>
            <a:rPr lang="en-GB" sz="1400"/>
            <a:t>1</a:t>
          </a:r>
        </a:p>
      </dgm:t>
    </dgm:pt>
    <dgm:pt modelId="{35AE1766-E38F-4A5A-AB43-D7D31CC95E15}" type="parTrans" cxnId="{1B00477D-1D63-423C-83E5-2048D94D5F6B}">
      <dgm:prSet/>
      <dgm:spPr/>
      <dgm:t>
        <a:bodyPr/>
        <a:lstStyle/>
        <a:p>
          <a:endParaRPr lang="en-GB"/>
        </a:p>
      </dgm:t>
    </dgm:pt>
    <dgm:pt modelId="{F1CE28A5-7103-40E5-ABC7-4B63F7FAF039}" type="sibTrans" cxnId="{1B00477D-1D63-423C-83E5-2048D94D5F6B}">
      <dgm:prSet/>
      <dgm:spPr/>
      <dgm:t>
        <a:bodyPr/>
        <a:lstStyle/>
        <a:p>
          <a:endParaRPr lang="en-GB"/>
        </a:p>
      </dgm:t>
    </dgm:pt>
    <dgm:pt modelId="{027A7234-B7BC-43EC-8BE7-85D7C2DB6B4B}">
      <dgm:prSet phldrT="[Text]" custT="1"/>
      <dgm:spPr/>
      <dgm:t>
        <a:bodyPr/>
        <a:lstStyle/>
        <a:p>
          <a:r>
            <a:rPr lang="en-GB" sz="1400" b="1"/>
            <a:t>POSSESSION OF SUBSTANCES </a:t>
          </a:r>
          <a:r>
            <a:rPr lang="en-GB" sz="1000"/>
            <a:t>- Student found in posession of illegal and/or controlled substances</a:t>
          </a:r>
        </a:p>
      </dgm:t>
    </dgm:pt>
    <dgm:pt modelId="{2BE15A28-D6D2-41E4-8161-1F5AFC7AC72B}" type="parTrans" cxnId="{CDE6AD13-61CE-495D-B100-90BB3622813D}">
      <dgm:prSet/>
      <dgm:spPr/>
      <dgm:t>
        <a:bodyPr/>
        <a:lstStyle/>
        <a:p>
          <a:endParaRPr lang="en-GB"/>
        </a:p>
      </dgm:t>
    </dgm:pt>
    <dgm:pt modelId="{689EC3ED-00F6-49C4-8D46-8C096C7809C3}" type="sibTrans" cxnId="{CDE6AD13-61CE-495D-B100-90BB3622813D}">
      <dgm:prSet/>
      <dgm:spPr/>
      <dgm:t>
        <a:bodyPr/>
        <a:lstStyle/>
        <a:p>
          <a:endParaRPr lang="en-GB"/>
        </a:p>
      </dgm:t>
    </dgm:pt>
    <dgm:pt modelId="{0E3E10FC-2FFC-404D-A8D9-E14CC8263FAD}">
      <dgm:prSet phldrT="[Text]"/>
      <dgm:spPr/>
      <dgm:t>
        <a:bodyPr/>
        <a:lstStyle/>
        <a:p>
          <a:r>
            <a:rPr lang="en-GB"/>
            <a:t>9</a:t>
          </a:r>
        </a:p>
      </dgm:t>
    </dgm:pt>
    <dgm:pt modelId="{222EBC96-1AD6-4188-A73D-8F209FF17FB2}" type="parTrans" cxnId="{A2B56741-98AD-4517-A9B3-8C0E2683A1AC}">
      <dgm:prSet/>
      <dgm:spPr/>
      <dgm:t>
        <a:bodyPr/>
        <a:lstStyle/>
        <a:p>
          <a:endParaRPr lang="en-GB"/>
        </a:p>
      </dgm:t>
    </dgm:pt>
    <dgm:pt modelId="{174DE782-043E-46CD-BCA4-BA22C68D5DEC}" type="sibTrans" cxnId="{A2B56741-98AD-4517-A9B3-8C0E2683A1AC}">
      <dgm:prSet/>
      <dgm:spPr/>
      <dgm:t>
        <a:bodyPr/>
        <a:lstStyle/>
        <a:p>
          <a:endParaRPr lang="en-GB"/>
        </a:p>
      </dgm:t>
    </dgm:pt>
    <dgm:pt modelId="{0F1BCEA4-0C16-4F8B-BA8D-47660FFA9E7A}">
      <dgm:prSet phldrT="[Text]" custT="1"/>
      <dgm:spPr/>
      <dgm:t>
        <a:bodyPr/>
        <a:lstStyle/>
        <a:p>
          <a:r>
            <a:rPr lang="en-GB" sz="1000"/>
            <a:t>Headteacher or DSL member will take overall responsibility for co-ordinating school's approach to any incidents</a:t>
          </a:r>
        </a:p>
      </dgm:t>
    </dgm:pt>
    <dgm:pt modelId="{30B41F1F-14D9-4738-B856-132B10E64316}" type="parTrans" cxnId="{F04FD8BB-1BAC-4215-BE2A-0ACDA3EB872C}">
      <dgm:prSet/>
      <dgm:spPr/>
      <dgm:t>
        <a:bodyPr/>
        <a:lstStyle/>
        <a:p>
          <a:endParaRPr lang="en-GB"/>
        </a:p>
      </dgm:t>
    </dgm:pt>
    <dgm:pt modelId="{05517191-8E7C-42DD-AC8B-B2398FAABCE2}" type="sibTrans" cxnId="{F04FD8BB-1BAC-4215-BE2A-0ACDA3EB872C}">
      <dgm:prSet/>
      <dgm:spPr/>
      <dgm:t>
        <a:bodyPr/>
        <a:lstStyle/>
        <a:p>
          <a:endParaRPr lang="en-GB"/>
        </a:p>
      </dgm:t>
    </dgm:pt>
    <dgm:pt modelId="{289BC293-4245-4670-9804-2486D91D9274}">
      <dgm:prSet phldrT="[Text]"/>
      <dgm:spPr/>
      <dgm:t>
        <a:bodyPr/>
        <a:lstStyle/>
        <a:p>
          <a:r>
            <a:rPr lang="en-GB"/>
            <a:t>10</a:t>
          </a:r>
        </a:p>
      </dgm:t>
    </dgm:pt>
    <dgm:pt modelId="{7F46AD77-A70E-46F8-99B2-47A245BCFADC}" type="parTrans" cxnId="{5C35A83B-215C-4720-ABE4-B133D481AD3A}">
      <dgm:prSet/>
      <dgm:spPr/>
      <dgm:t>
        <a:bodyPr/>
        <a:lstStyle/>
        <a:p>
          <a:endParaRPr lang="en-GB"/>
        </a:p>
      </dgm:t>
    </dgm:pt>
    <dgm:pt modelId="{D1D183A2-1550-49CD-B92E-C1A689C86765}" type="sibTrans" cxnId="{5C35A83B-215C-4720-ABE4-B133D481AD3A}">
      <dgm:prSet/>
      <dgm:spPr/>
      <dgm:t>
        <a:bodyPr/>
        <a:lstStyle/>
        <a:p>
          <a:endParaRPr lang="en-GB"/>
        </a:p>
      </dgm:t>
    </dgm:pt>
    <dgm:pt modelId="{2523DF75-EAC7-41F1-AB6B-39C52736B205}">
      <dgm:prSet phldrT="[Text]" custT="1"/>
      <dgm:spPr/>
      <dgm:t>
        <a:bodyPr/>
        <a:lstStyle/>
        <a:p>
          <a:r>
            <a:rPr lang="en-GB" sz="1000"/>
            <a:t>Headteacher or DSL member  to meet with appropriate Head of Year/Safeguarding Lead to agree on course of action</a:t>
          </a:r>
        </a:p>
      </dgm:t>
    </dgm:pt>
    <dgm:pt modelId="{416C2BF7-4FDE-4AC7-A0D4-757EF41F92B8}" type="parTrans" cxnId="{4EFAEBC4-D32B-459A-895B-DC9804357B5E}">
      <dgm:prSet/>
      <dgm:spPr/>
      <dgm:t>
        <a:bodyPr/>
        <a:lstStyle/>
        <a:p>
          <a:endParaRPr lang="en-GB"/>
        </a:p>
      </dgm:t>
    </dgm:pt>
    <dgm:pt modelId="{6E6607C4-962C-4A8A-BFE2-F15E2CE7175B}" type="sibTrans" cxnId="{4EFAEBC4-D32B-459A-895B-DC9804357B5E}">
      <dgm:prSet/>
      <dgm:spPr/>
      <dgm:t>
        <a:bodyPr/>
        <a:lstStyle/>
        <a:p>
          <a:endParaRPr lang="en-GB"/>
        </a:p>
      </dgm:t>
    </dgm:pt>
    <dgm:pt modelId="{7F98B65E-8E2A-4AB4-80DB-E6DFB8A936CE}">
      <dgm:prSet/>
      <dgm:spPr/>
      <dgm:t>
        <a:bodyPr/>
        <a:lstStyle/>
        <a:p>
          <a:r>
            <a:rPr lang="en-GB"/>
            <a:t>2</a:t>
          </a:r>
        </a:p>
      </dgm:t>
    </dgm:pt>
    <dgm:pt modelId="{ADFA130B-C764-4634-B778-3C9330250449}" type="parTrans" cxnId="{CEB8F803-CA56-4D93-90CF-3D157BA0776E}">
      <dgm:prSet/>
      <dgm:spPr/>
      <dgm:t>
        <a:bodyPr/>
        <a:lstStyle/>
        <a:p>
          <a:endParaRPr lang="en-GB"/>
        </a:p>
      </dgm:t>
    </dgm:pt>
    <dgm:pt modelId="{77E771D8-1CDF-4992-A8E3-24D227D8032E}" type="sibTrans" cxnId="{CEB8F803-CA56-4D93-90CF-3D157BA0776E}">
      <dgm:prSet/>
      <dgm:spPr/>
      <dgm:t>
        <a:bodyPr/>
        <a:lstStyle/>
        <a:p>
          <a:endParaRPr lang="en-GB"/>
        </a:p>
      </dgm:t>
    </dgm:pt>
    <dgm:pt modelId="{F408ACAF-5C0E-44EF-8FFB-E8720AE335BE}">
      <dgm:prSet/>
      <dgm:spPr/>
      <dgm:t>
        <a:bodyPr/>
        <a:lstStyle/>
        <a:p>
          <a:r>
            <a:rPr lang="en-GB"/>
            <a:t>3</a:t>
          </a:r>
        </a:p>
      </dgm:t>
    </dgm:pt>
    <dgm:pt modelId="{6802437C-3A9D-4FE0-8604-5F35E504B45D}" type="parTrans" cxnId="{AA20769B-7A0C-480E-BA5A-CD5E4634927C}">
      <dgm:prSet/>
      <dgm:spPr/>
      <dgm:t>
        <a:bodyPr/>
        <a:lstStyle/>
        <a:p>
          <a:endParaRPr lang="en-GB"/>
        </a:p>
      </dgm:t>
    </dgm:pt>
    <dgm:pt modelId="{04DC6181-7981-4A3D-86DC-A903D2519892}" type="sibTrans" cxnId="{AA20769B-7A0C-480E-BA5A-CD5E4634927C}">
      <dgm:prSet/>
      <dgm:spPr/>
      <dgm:t>
        <a:bodyPr/>
        <a:lstStyle/>
        <a:p>
          <a:endParaRPr lang="en-GB"/>
        </a:p>
      </dgm:t>
    </dgm:pt>
    <dgm:pt modelId="{A39A210F-1897-450C-9EE6-D87094E4C28B}">
      <dgm:prSet/>
      <dgm:spPr/>
      <dgm:t>
        <a:bodyPr/>
        <a:lstStyle/>
        <a:p>
          <a:r>
            <a:rPr lang="en-GB"/>
            <a:t>4</a:t>
          </a:r>
        </a:p>
      </dgm:t>
    </dgm:pt>
    <dgm:pt modelId="{34809CD0-69EB-4F43-A8B5-36E2C3D1207C}" type="parTrans" cxnId="{CBD9C102-353A-4B98-B97D-6B11F6BFCA76}">
      <dgm:prSet/>
      <dgm:spPr/>
      <dgm:t>
        <a:bodyPr/>
        <a:lstStyle/>
        <a:p>
          <a:endParaRPr lang="en-GB"/>
        </a:p>
      </dgm:t>
    </dgm:pt>
    <dgm:pt modelId="{127D00A7-C96D-4C6D-A529-6CBA17CAC40D}" type="sibTrans" cxnId="{CBD9C102-353A-4B98-B97D-6B11F6BFCA76}">
      <dgm:prSet/>
      <dgm:spPr/>
      <dgm:t>
        <a:bodyPr/>
        <a:lstStyle/>
        <a:p>
          <a:endParaRPr lang="en-GB"/>
        </a:p>
      </dgm:t>
    </dgm:pt>
    <dgm:pt modelId="{E349D8BA-92D1-4C17-BACD-9CE87DE60284}">
      <dgm:prSet/>
      <dgm:spPr/>
      <dgm:t>
        <a:bodyPr/>
        <a:lstStyle/>
        <a:p>
          <a:r>
            <a:rPr lang="en-GB"/>
            <a:t>5</a:t>
          </a:r>
        </a:p>
      </dgm:t>
    </dgm:pt>
    <dgm:pt modelId="{609DD8D5-1758-43E7-9982-B4D6D15550E6}" type="parTrans" cxnId="{14A67AFA-A8FF-4F6A-9306-561F3ACCD42A}">
      <dgm:prSet/>
      <dgm:spPr/>
      <dgm:t>
        <a:bodyPr/>
        <a:lstStyle/>
        <a:p>
          <a:endParaRPr lang="en-GB"/>
        </a:p>
      </dgm:t>
    </dgm:pt>
    <dgm:pt modelId="{832E058F-65A8-4546-954F-7D8A50C3E235}" type="sibTrans" cxnId="{14A67AFA-A8FF-4F6A-9306-561F3ACCD42A}">
      <dgm:prSet/>
      <dgm:spPr/>
      <dgm:t>
        <a:bodyPr/>
        <a:lstStyle/>
        <a:p>
          <a:endParaRPr lang="en-GB"/>
        </a:p>
      </dgm:t>
    </dgm:pt>
    <dgm:pt modelId="{BFC5276E-9E5D-4903-A9F8-CF7C3757E1A6}">
      <dgm:prSet/>
      <dgm:spPr/>
      <dgm:t>
        <a:bodyPr/>
        <a:lstStyle/>
        <a:p>
          <a:r>
            <a:rPr lang="en-GB"/>
            <a:t>6</a:t>
          </a:r>
        </a:p>
      </dgm:t>
    </dgm:pt>
    <dgm:pt modelId="{3D16DC90-835A-4C32-B7C1-1CD8575EEDCC}" type="parTrans" cxnId="{EEBB09A1-1E6A-449A-9F18-F6A3775FF740}">
      <dgm:prSet/>
      <dgm:spPr/>
      <dgm:t>
        <a:bodyPr/>
        <a:lstStyle/>
        <a:p>
          <a:endParaRPr lang="en-GB"/>
        </a:p>
      </dgm:t>
    </dgm:pt>
    <dgm:pt modelId="{177B4CA5-ED1D-46AF-8E5D-6B5F8CC2DFCA}" type="sibTrans" cxnId="{EEBB09A1-1E6A-449A-9F18-F6A3775FF740}">
      <dgm:prSet/>
      <dgm:spPr/>
      <dgm:t>
        <a:bodyPr/>
        <a:lstStyle/>
        <a:p>
          <a:endParaRPr lang="en-GB"/>
        </a:p>
      </dgm:t>
    </dgm:pt>
    <dgm:pt modelId="{4220A61B-AA67-40C9-A0FC-C36D2EC24BEC}">
      <dgm:prSet/>
      <dgm:spPr/>
      <dgm:t>
        <a:bodyPr/>
        <a:lstStyle/>
        <a:p>
          <a:r>
            <a:rPr lang="en-GB"/>
            <a:t>7</a:t>
          </a:r>
        </a:p>
      </dgm:t>
    </dgm:pt>
    <dgm:pt modelId="{1616AA8D-E742-4A3C-98CE-C63C43266A2C}" type="parTrans" cxnId="{8A875C75-A234-4ABB-9BB4-B0D59564EA6B}">
      <dgm:prSet/>
      <dgm:spPr/>
      <dgm:t>
        <a:bodyPr/>
        <a:lstStyle/>
        <a:p>
          <a:endParaRPr lang="en-GB"/>
        </a:p>
      </dgm:t>
    </dgm:pt>
    <dgm:pt modelId="{83FD35E5-F647-4113-BF3E-230508DC9DCF}" type="sibTrans" cxnId="{8A875C75-A234-4ABB-9BB4-B0D59564EA6B}">
      <dgm:prSet/>
      <dgm:spPr/>
      <dgm:t>
        <a:bodyPr/>
        <a:lstStyle/>
        <a:p>
          <a:endParaRPr lang="en-GB"/>
        </a:p>
      </dgm:t>
    </dgm:pt>
    <dgm:pt modelId="{419B35AA-C8C5-48B5-AE78-055E704777CA}">
      <dgm:prSet/>
      <dgm:spPr/>
      <dgm:t>
        <a:bodyPr/>
        <a:lstStyle/>
        <a:p>
          <a:r>
            <a:rPr lang="en-GB"/>
            <a:t>8</a:t>
          </a:r>
        </a:p>
      </dgm:t>
    </dgm:pt>
    <dgm:pt modelId="{D5239954-32E1-4E25-8797-D530E0FF4759}" type="parTrans" cxnId="{8BA4B421-4918-477D-90E1-F13D2A4706BC}">
      <dgm:prSet/>
      <dgm:spPr/>
      <dgm:t>
        <a:bodyPr/>
        <a:lstStyle/>
        <a:p>
          <a:endParaRPr lang="en-GB"/>
        </a:p>
      </dgm:t>
    </dgm:pt>
    <dgm:pt modelId="{5902A7E8-E88E-4EEA-8F15-231FED953724}" type="sibTrans" cxnId="{8BA4B421-4918-477D-90E1-F13D2A4706BC}">
      <dgm:prSet/>
      <dgm:spPr/>
      <dgm:t>
        <a:bodyPr/>
        <a:lstStyle/>
        <a:p>
          <a:endParaRPr lang="en-GB"/>
        </a:p>
      </dgm:t>
    </dgm:pt>
    <dgm:pt modelId="{26EB07A6-3DC9-4C68-A6A9-6064C40FA261}">
      <dgm:prSet/>
      <dgm:spPr/>
      <dgm:t>
        <a:bodyPr/>
        <a:lstStyle/>
        <a:p>
          <a:r>
            <a:rPr lang="en-GB"/>
            <a:t>11</a:t>
          </a:r>
        </a:p>
      </dgm:t>
    </dgm:pt>
    <dgm:pt modelId="{7EC3338C-9370-41AF-AA02-E3383BA571FA}" type="parTrans" cxnId="{E52E3AE7-93CF-4F52-A2F8-73FF5F895F26}">
      <dgm:prSet/>
      <dgm:spPr/>
      <dgm:t>
        <a:bodyPr/>
        <a:lstStyle/>
        <a:p>
          <a:endParaRPr lang="en-GB"/>
        </a:p>
      </dgm:t>
    </dgm:pt>
    <dgm:pt modelId="{19E654DE-5475-4B2F-B2A7-145A1AAD39E6}" type="sibTrans" cxnId="{E52E3AE7-93CF-4F52-A2F8-73FF5F895F26}">
      <dgm:prSet/>
      <dgm:spPr/>
      <dgm:t>
        <a:bodyPr/>
        <a:lstStyle/>
        <a:p>
          <a:endParaRPr lang="en-GB"/>
        </a:p>
      </dgm:t>
    </dgm:pt>
    <dgm:pt modelId="{24992BBD-A587-4CE8-90BE-E0E4706936FF}">
      <dgm:prSet custT="1"/>
      <dgm:spPr/>
      <dgm:t>
        <a:bodyPr/>
        <a:lstStyle/>
        <a:p>
          <a:r>
            <a:rPr lang="en-GB" sz="1000"/>
            <a:t>Inform Headteacher or DSL member and take student to them with the substance</a:t>
          </a:r>
        </a:p>
      </dgm:t>
    </dgm:pt>
    <dgm:pt modelId="{52C21EAB-89A2-4422-8FC9-7DEDA6F569C0}" type="parTrans" cxnId="{5681C44D-8C88-4AB2-873A-3ADC7FE5FB2D}">
      <dgm:prSet/>
      <dgm:spPr/>
      <dgm:t>
        <a:bodyPr/>
        <a:lstStyle/>
        <a:p>
          <a:endParaRPr lang="en-GB"/>
        </a:p>
      </dgm:t>
    </dgm:pt>
    <dgm:pt modelId="{0AAEC5CF-3EA5-420B-B421-1CC5ED4B8F2B}" type="sibTrans" cxnId="{5681C44D-8C88-4AB2-873A-3ADC7FE5FB2D}">
      <dgm:prSet/>
      <dgm:spPr/>
      <dgm:t>
        <a:bodyPr/>
        <a:lstStyle/>
        <a:p>
          <a:endParaRPr lang="en-GB"/>
        </a:p>
      </dgm:t>
    </dgm:pt>
    <dgm:pt modelId="{93CF7FE3-9170-4F2D-9095-ABE7CCF30FA8}">
      <dgm:prSet/>
      <dgm:spPr/>
      <dgm:t>
        <a:bodyPr/>
        <a:lstStyle/>
        <a:p>
          <a:r>
            <a:rPr lang="en-GB"/>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gm:t>
    </dgm:pt>
    <dgm:pt modelId="{10000703-B233-401A-84BA-C14185C4AE5C}" type="parTrans" cxnId="{6861B69C-AC30-4523-8511-C3CDEB71A9DE}">
      <dgm:prSet/>
      <dgm:spPr/>
      <dgm:t>
        <a:bodyPr/>
        <a:lstStyle/>
        <a:p>
          <a:endParaRPr lang="en-GB"/>
        </a:p>
      </dgm:t>
    </dgm:pt>
    <dgm:pt modelId="{6FDEDDF5-3BD0-41BF-9B53-3D652D943705}" type="sibTrans" cxnId="{6861B69C-AC30-4523-8511-C3CDEB71A9DE}">
      <dgm:prSet/>
      <dgm:spPr/>
      <dgm:t>
        <a:bodyPr/>
        <a:lstStyle/>
        <a:p>
          <a:endParaRPr lang="en-GB"/>
        </a:p>
      </dgm:t>
    </dgm:pt>
    <dgm:pt modelId="{DBA99175-516C-47B9-B212-D0880DA7B182}">
      <dgm:prSet/>
      <dgm:spPr/>
      <dgm:t>
        <a:bodyPr/>
        <a:lstStyle/>
        <a:p>
          <a:r>
            <a:rPr lang="en-GB"/>
            <a:t>Place substance(s) in a sealed container or Police evidence bag and lock away until they can be disposed of safely/correctly. Avoid touching your face, mouth or other surfaces until you have thoroughly washed your hands.  Both the Headteacher and another staff member will sign and date the container</a:t>
          </a:r>
        </a:p>
      </dgm:t>
    </dgm:pt>
    <dgm:pt modelId="{8835D8A6-3811-4F97-8C05-A7DFD60A3F5A}" type="parTrans" cxnId="{6124A0A9-27DD-4C5F-8809-0A0945B6C890}">
      <dgm:prSet/>
      <dgm:spPr/>
      <dgm:t>
        <a:bodyPr/>
        <a:lstStyle/>
        <a:p>
          <a:endParaRPr lang="en-GB"/>
        </a:p>
      </dgm:t>
    </dgm:pt>
    <dgm:pt modelId="{A1970B20-D53E-4F8D-8B13-60B78589E113}" type="sibTrans" cxnId="{6124A0A9-27DD-4C5F-8809-0A0945B6C890}">
      <dgm:prSet/>
      <dgm:spPr/>
      <dgm:t>
        <a:bodyPr/>
        <a:lstStyle/>
        <a:p>
          <a:endParaRPr lang="en-GB"/>
        </a:p>
      </dgm:t>
    </dgm:pt>
    <dgm:pt modelId="{F1A5935D-002C-47E7-818B-8E98BF4B3E9E}">
      <dgm:prSet/>
      <dgm:spPr/>
      <dgm:t>
        <a:bodyPr/>
        <a:lstStyle/>
        <a:p>
          <a:r>
            <a:rPr lang="en-GB"/>
            <a:t>Bongs, pipes, vape and vape oil, needles and syringes and any other paraphernalia should be handled in line with the LA H&amp;S guidelines as per school’s Supporting Children with Medical Conditions policy</a:t>
          </a:r>
        </a:p>
      </dgm:t>
    </dgm:pt>
    <dgm:pt modelId="{94602E6D-4C32-4B77-821D-2D9653FF4787}" type="parTrans" cxnId="{CA695967-F78B-4D23-A1F2-9CE37187FD1C}">
      <dgm:prSet/>
      <dgm:spPr/>
      <dgm:t>
        <a:bodyPr/>
        <a:lstStyle/>
        <a:p>
          <a:endParaRPr lang="en-GB"/>
        </a:p>
      </dgm:t>
    </dgm:pt>
    <dgm:pt modelId="{96B2CEF6-85AB-4257-B935-A463D5C03365}" type="sibTrans" cxnId="{CA695967-F78B-4D23-A1F2-9CE37187FD1C}">
      <dgm:prSet/>
      <dgm:spPr/>
      <dgm:t>
        <a:bodyPr/>
        <a:lstStyle/>
        <a:p>
          <a:endParaRPr lang="en-GB"/>
        </a:p>
      </dgm:t>
    </dgm:pt>
    <dgm:pt modelId="{17CE33B8-52B0-4E59-9E6A-890FB8D87B25}">
      <dgm:prSet/>
      <dgm:spPr/>
      <dgm:t>
        <a:bodyPr/>
        <a:lstStyle/>
        <a:p>
          <a:r>
            <a:rPr lang="en-GB"/>
            <a:t>Headteacher DSL member to gather information from all students explaining the investigation process (full confidentiality should never be promised). Consider review of school's CCTV</a:t>
          </a:r>
        </a:p>
      </dgm:t>
    </dgm:pt>
    <dgm:pt modelId="{C7D4112E-B539-47B5-8AA3-09A2B6D4203A}" type="parTrans" cxnId="{33A5B050-FF55-48D1-B71D-795AFC1706DB}">
      <dgm:prSet/>
      <dgm:spPr/>
      <dgm:t>
        <a:bodyPr/>
        <a:lstStyle/>
        <a:p>
          <a:endParaRPr lang="en-GB"/>
        </a:p>
      </dgm:t>
    </dgm:pt>
    <dgm:pt modelId="{82EFB7A7-928E-4641-B2D9-00CE77D48B81}" type="sibTrans" cxnId="{33A5B050-FF55-48D1-B71D-795AFC1706DB}">
      <dgm:prSet/>
      <dgm:spPr/>
      <dgm:t>
        <a:bodyPr/>
        <a:lstStyle/>
        <a:p>
          <a:endParaRPr lang="en-GB"/>
        </a:p>
      </dgm:t>
    </dgm:pt>
    <dgm:pt modelId="{FE4D6510-6B13-45D5-A455-B0921B83D380}">
      <dgm:prSet custT="1"/>
      <dgm:spPr/>
      <dgm:t>
        <a:bodyPr/>
        <a:lstStyle/>
        <a:p>
          <a:r>
            <a:rPr lang="en-GB" sz="1000"/>
            <a:t>Consider notifying parents (taking into account implications of any action</a:t>
          </a:r>
        </a:p>
      </dgm:t>
    </dgm:pt>
    <dgm:pt modelId="{828B6A93-E107-4105-B047-975AE5D4578F}" type="parTrans" cxnId="{1A036DE8-D495-4F79-919F-0ECD6AAFEE1C}">
      <dgm:prSet/>
      <dgm:spPr/>
      <dgm:t>
        <a:bodyPr/>
        <a:lstStyle/>
        <a:p>
          <a:endParaRPr lang="en-GB"/>
        </a:p>
      </dgm:t>
    </dgm:pt>
    <dgm:pt modelId="{6DFE4F64-4A4F-4027-BA17-90DDE67FBC9F}" type="sibTrans" cxnId="{1A036DE8-D495-4F79-919F-0ECD6AAFEE1C}">
      <dgm:prSet/>
      <dgm:spPr/>
      <dgm:t>
        <a:bodyPr/>
        <a:lstStyle/>
        <a:p>
          <a:endParaRPr lang="en-GB"/>
        </a:p>
      </dgm:t>
    </dgm:pt>
    <dgm:pt modelId="{9AEDE770-2D33-4C65-8DAE-49A5ADAEEB0F}">
      <dgm:prSet/>
      <dgm:spPr/>
      <dgm:t>
        <a:bodyPr/>
        <a:lstStyle/>
        <a:p>
          <a:r>
            <a:rPr lang="en-GB"/>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neighboourhood email addresses see page 7 )</a:t>
          </a:r>
        </a:p>
      </dgm:t>
    </dgm:pt>
    <dgm:pt modelId="{BEF4A1F2-A0AB-4F14-A806-9495AF5E7003}" type="parTrans" cxnId="{C58501CB-BFFA-42F5-BA68-51D840196953}">
      <dgm:prSet/>
      <dgm:spPr/>
      <dgm:t>
        <a:bodyPr/>
        <a:lstStyle/>
        <a:p>
          <a:endParaRPr lang="en-GB"/>
        </a:p>
      </dgm:t>
    </dgm:pt>
    <dgm:pt modelId="{E9D53910-021F-4D8D-989D-A0AD468F2C7A}" type="sibTrans" cxnId="{C58501CB-BFFA-42F5-BA68-51D840196953}">
      <dgm:prSet/>
      <dgm:spPr/>
      <dgm:t>
        <a:bodyPr/>
        <a:lstStyle/>
        <a:p>
          <a:endParaRPr lang="en-GB"/>
        </a:p>
      </dgm:t>
    </dgm:pt>
    <dgm:pt modelId="{A01DA3EB-CC7C-4DEE-83A7-53C166E16441}">
      <dgm:prSet/>
      <dgm:spPr/>
      <dgm:t>
        <a:bodyPr/>
        <a:lstStyle/>
        <a:p>
          <a:r>
            <a:rPr lang="en-GB"/>
            <a:t>12</a:t>
          </a:r>
        </a:p>
      </dgm:t>
    </dgm:pt>
    <dgm:pt modelId="{D800CE4C-48AF-4AC1-ADD7-39BE964EB6E7}" type="parTrans" cxnId="{108039DC-8CC4-42C0-8B48-1BB0067AB1C0}">
      <dgm:prSet/>
      <dgm:spPr/>
      <dgm:t>
        <a:bodyPr/>
        <a:lstStyle/>
        <a:p>
          <a:endParaRPr lang="en-GB"/>
        </a:p>
      </dgm:t>
    </dgm:pt>
    <dgm:pt modelId="{890E100F-443D-4561-8472-77F4EE6D1F89}" type="sibTrans" cxnId="{108039DC-8CC4-42C0-8B48-1BB0067AB1C0}">
      <dgm:prSet/>
      <dgm:spPr/>
      <dgm:t>
        <a:bodyPr/>
        <a:lstStyle/>
        <a:p>
          <a:endParaRPr lang="en-GB"/>
        </a:p>
      </dgm:t>
    </dgm:pt>
    <dgm:pt modelId="{16E36FF3-7EF6-435B-97B2-8E0977E6C4DE}">
      <dgm:prSet custT="1"/>
      <dgm:spPr/>
      <dgm:t>
        <a:bodyPr/>
        <a:lstStyle/>
        <a:p>
          <a:r>
            <a:rPr lang="en-GB" sz="1000"/>
            <a:t>All information should be recorded in the " Schools Serious Incident Proforma"</a:t>
          </a:r>
        </a:p>
      </dgm:t>
    </dgm:pt>
    <dgm:pt modelId="{369B3391-4F28-4A64-86F5-5A5864AF7727}" type="parTrans" cxnId="{39BC9A58-E447-48DB-A8BE-91A7B793B00E}">
      <dgm:prSet/>
      <dgm:spPr/>
      <dgm:t>
        <a:bodyPr/>
        <a:lstStyle/>
        <a:p>
          <a:endParaRPr lang="en-GB"/>
        </a:p>
      </dgm:t>
    </dgm:pt>
    <dgm:pt modelId="{2C462077-230F-48B3-8813-EDFF79FDED2C}" type="sibTrans" cxnId="{39BC9A58-E447-48DB-A8BE-91A7B793B00E}">
      <dgm:prSet/>
      <dgm:spPr/>
      <dgm:t>
        <a:bodyPr/>
        <a:lstStyle/>
        <a:p>
          <a:endParaRPr lang="en-GB"/>
        </a:p>
      </dgm:t>
    </dgm:pt>
    <dgm:pt modelId="{162DEBBD-F55D-4E60-A0C5-861038B01C4A}">
      <dgm:prSet custT="1"/>
      <dgm:spPr/>
      <dgm:t>
        <a:bodyPr/>
        <a:lstStyle/>
        <a:p>
          <a:r>
            <a:rPr lang="en-GB" sz="1000"/>
            <a:t>Make the necessary referral to young people's substance misuse service (Early Break) - 0161 723 3880/info@earlybreak.co.uk</a:t>
          </a:r>
        </a:p>
      </dgm:t>
    </dgm:pt>
    <dgm:pt modelId="{F36F9363-D5D2-4AE9-B056-20BA61795E31}" type="parTrans" cxnId="{CA1EBD39-D7F5-4961-BB0E-707315C74A65}">
      <dgm:prSet/>
      <dgm:spPr/>
      <dgm:t>
        <a:bodyPr/>
        <a:lstStyle/>
        <a:p>
          <a:endParaRPr lang="en-GB"/>
        </a:p>
      </dgm:t>
    </dgm:pt>
    <dgm:pt modelId="{34A0051A-5EE7-4E63-BCC1-44EDCA1D8EBA}" type="sibTrans" cxnId="{CA1EBD39-D7F5-4961-BB0E-707315C74A65}">
      <dgm:prSet/>
      <dgm:spPr/>
      <dgm:t>
        <a:bodyPr/>
        <a:lstStyle/>
        <a:p>
          <a:endParaRPr lang="en-GB"/>
        </a:p>
      </dgm:t>
    </dgm:pt>
    <dgm:pt modelId="{80C02233-A0E8-4EA9-88A0-23AF17EF8D79}" type="pres">
      <dgm:prSet presAssocID="{817866DE-FA92-41E9-93B3-9E1A831207E0}" presName="linearFlow" presStyleCnt="0">
        <dgm:presLayoutVars>
          <dgm:dir/>
          <dgm:animLvl val="lvl"/>
          <dgm:resizeHandles val="exact"/>
        </dgm:presLayoutVars>
      </dgm:prSet>
      <dgm:spPr/>
    </dgm:pt>
    <dgm:pt modelId="{04C5C1FD-C5E2-493E-8F11-E3B39D7B5623}" type="pres">
      <dgm:prSet presAssocID="{85B17884-7B31-4ED6-A5AA-494A94EA050C}" presName="composite" presStyleCnt="0"/>
      <dgm:spPr/>
    </dgm:pt>
    <dgm:pt modelId="{500EDB0B-97E6-43CD-9660-1DDD70403F5A}" type="pres">
      <dgm:prSet presAssocID="{85B17884-7B31-4ED6-A5AA-494A94EA050C}" presName="parentText" presStyleLbl="alignNode1" presStyleIdx="0" presStyleCnt="12">
        <dgm:presLayoutVars>
          <dgm:chMax val="1"/>
          <dgm:bulletEnabled val="1"/>
        </dgm:presLayoutVars>
      </dgm:prSet>
      <dgm:spPr/>
    </dgm:pt>
    <dgm:pt modelId="{D03D2401-C43F-4BD1-9D8A-061383872818}" type="pres">
      <dgm:prSet presAssocID="{85B17884-7B31-4ED6-A5AA-494A94EA050C}" presName="descendantText" presStyleLbl="alignAcc1" presStyleIdx="0" presStyleCnt="12">
        <dgm:presLayoutVars>
          <dgm:bulletEnabled val="1"/>
        </dgm:presLayoutVars>
      </dgm:prSet>
      <dgm:spPr/>
    </dgm:pt>
    <dgm:pt modelId="{B663B832-2C84-4721-A0CF-F69D6BF76F08}" type="pres">
      <dgm:prSet presAssocID="{F1CE28A5-7103-40E5-ABC7-4B63F7FAF039}" presName="sp" presStyleCnt="0"/>
      <dgm:spPr/>
    </dgm:pt>
    <dgm:pt modelId="{4CC3A9EF-559E-42D6-A3E5-ACDEA6E93F2C}" type="pres">
      <dgm:prSet presAssocID="{7F98B65E-8E2A-4AB4-80DB-E6DFB8A936CE}" presName="composite" presStyleCnt="0"/>
      <dgm:spPr/>
    </dgm:pt>
    <dgm:pt modelId="{13274D4F-395F-45A1-9C34-80E4AF3B8A4F}" type="pres">
      <dgm:prSet presAssocID="{7F98B65E-8E2A-4AB4-80DB-E6DFB8A936CE}" presName="parentText" presStyleLbl="alignNode1" presStyleIdx="1" presStyleCnt="12">
        <dgm:presLayoutVars>
          <dgm:chMax val="1"/>
          <dgm:bulletEnabled val="1"/>
        </dgm:presLayoutVars>
      </dgm:prSet>
      <dgm:spPr/>
    </dgm:pt>
    <dgm:pt modelId="{07E2C8DD-5338-496F-9731-A33E811E81DF}" type="pres">
      <dgm:prSet presAssocID="{7F98B65E-8E2A-4AB4-80DB-E6DFB8A936CE}" presName="descendantText" presStyleLbl="alignAcc1" presStyleIdx="1" presStyleCnt="12">
        <dgm:presLayoutVars>
          <dgm:bulletEnabled val="1"/>
        </dgm:presLayoutVars>
      </dgm:prSet>
      <dgm:spPr/>
    </dgm:pt>
    <dgm:pt modelId="{BF1B6DF2-9FD3-45F9-9247-37E77E1D23EB}" type="pres">
      <dgm:prSet presAssocID="{77E771D8-1CDF-4992-A8E3-24D227D8032E}" presName="sp" presStyleCnt="0"/>
      <dgm:spPr/>
    </dgm:pt>
    <dgm:pt modelId="{F0E5D06F-380B-46DA-8994-815D399E75A4}" type="pres">
      <dgm:prSet presAssocID="{F408ACAF-5C0E-44EF-8FFB-E8720AE335BE}" presName="composite" presStyleCnt="0"/>
      <dgm:spPr/>
    </dgm:pt>
    <dgm:pt modelId="{0B3BD084-DFB7-46E0-9165-CB2ABD56DBC6}" type="pres">
      <dgm:prSet presAssocID="{F408ACAF-5C0E-44EF-8FFB-E8720AE335BE}" presName="parentText" presStyleLbl="alignNode1" presStyleIdx="2" presStyleCnt="12">
        <dgm:presLayoutVars>
          <dgm:chMax val="1"/>
          <dgm:bulletEnabled val="1"/>
        </dgm:presLayoutVars>
      </dgm:prSet>
      <dgm:spPr/>
    </dgm:pt>
    <dgm:pt modelId="{BD401F42-6F70-4342-B9EB-73D00F1B6B22}" type="pres">
      <dgm:prSet presAssocID="{F408ACAF-5C0E-44EF-8FFB-E8720AE335BE}" presName="descendantText" presStyleLbl="alignAcc1" presStyleIdx="2" presStyleCnt="12">
        <dgm:presLayoutVars>
          <dgm:bulletEnabled val="1"/>
        </dgm:presLayoutVars>
      </dgm:prSet>
      <dgm:spPr/>
    </dgm:pt>
    <dgm:pt modelId="{783D3963-A8D1-4C9A-85F4-98064A53EFB3}" type="pres">
      <dgm:prSet presAssocID="{04DC6181-7981-4A3D-86DC-A903D2519892}" presName="sp" presStyleCnt="0"/>
      <dgm:spPr/>
    </dgm:pt>
    <dgm:pt modelId="{00F7760C-0BF8-49FB-82C3-92A9C7679630}" type="pres">
      <dgm:prSet presAssocID="{A39A210F-1897-450C-9EE6-D87094E4C28B}" presName="composite" presStyleCnt="0"/>
      <dgm:spPr/>
    </dgm:pt>
    <dgm:pt modelId="{501D7E52-435D-4ED3-AF80-CC39006B2987}" type="pres">
      <dgm:prSet presAssocID="{A39A210F-1897-450C-9EE6-D87094E4C28B}" presName="parentText" presStyleLbl="alignNode1" presStyleIdx="3" presStyleCnt="12">
        <dgm:presLayoutVars>
          <dgm:chMax val="1"/>
          <dgm:bulletEnabled val="1"/>
        </dgm:presLayoutVars>
      </dgm:prSet>
      <dgm:spPr/>
    </dgm:pt>
    <dgm:pt modelId="{CF058D5D-7FC4-41B2-B876-BB81C075763C}" type="pres">
      <dgm:prSet presAssocID="{A39A210F-1897-450C-9EE6-D87094E4C28B}" presName="descendantText" presStyleLbl="alignAcc1" presStyleIdx="3" presStyleCnt="12">
        <dgm:presLayoutVars>
          <dgm:bulletEnabled val="1"/>
        </dgm:presLayoutVars>
      </dgm:prSet>
      <dgm:spPr/>
    </dgm:pt>
    <dgm:pt modelId="{2923DF85-99D9-47DB-99B6-DD2B3185A769}" type="pres">
      <dgm:prSet presAssocID="{127D00A7-C96D-4C6D-A529-6CBA17CAC40D}" presName="sp" presStyleCnt="0"/>
      <dgm:spPr/>
    </dgm:pt>
    <dgm:pt modelId="{CCFC4431-40B3-485A-B685-84D357572970}" type="pres">
      <dgm:prSet presAssocID="{E349D8BA-92D1-4C17-BACD-9CE87DE60284}" presName="composite" presStyleCnt="0"/>
      <dgm:spPr/>
    </dgm:pt>
    <dgm:pt modelId="{AB5C4308-C1E5-4A71-B56B-A9B82256A957}" type="pres">
      <dgm:prSet presAssocID="{E349D8BA-92D1-4C17-BACD-9CE87DE60284}" presName="parentText" presStyleLbl="alignNode1" presStyleIdx="4" presStyleCnt="12">
        <dgm:presLayoutVars>
          <dgm:chMax val="1"/>
          <dgm:bulletEnabled val="1"/>
        </dgm:presLayoutVars>
      </dgm:prSet>
      <dgm:spPr/>
    </dgm:pt>
    <dgm:pt modelId="{D330FA16-EE99-4CF9-8BB5-1D10962DEA32}" type="pres">
      <dgm:prSet presAssocID="{E349D8BA-92D1-4C17-BACD-9CE87DE60284}" presName="descendantText" presStyleLbl="alignAcc1" presStyleIdx="4" presStyleCnt="12">
        <dgm:presLayoutVars>
          <dgm:bulletEnabled val="1"/>
        </dgm:presLayoutVars>
      </dgm:prSet>
      <dgm:spPr/>
    </dgm:pt>
    <dgm:pt modelId="{F8810CB3-613F-4577-99DB-BF518561C0E1}" type="pres">
      <dgm:prSet presAssocID="{832E058F-65A8-4546-954F-7D8A50C3E235}" presName="sp" presStyleCnt="0"/>
      <dgm:spPr/>
    </dgm:pt>
    <dgm:pt modelId="{4936F865-8D4A-471F-97D9-913F1BCC585E}" type="pres">
      <dgm:prSet presAssocID="{BFC5276E-9E5D-4903-A9F8-CF7C3757E1A6}" presName="composite" presStyleCnt="0"/>
      <dgm:spPr/>
    </dgm:pt>
    <dgm:pt modelId="{7A981013-436D-4C69-9BCF-2E522A1966B5}" type="pres">
      <dgm:prSet presAssocID="{BFC5276E-9E5D-4903-A9F8-CF7C3757E1A6}" presName="parentText" presStyleLbl="alignNode1" presStyleIdx="5" presStyleCnt="12">
        <dgm:presLayoutVars>
          <dgm:chMax val="1"/>
          <dgm:bulletEnabled val="1"/>
        </dgm:presLayoutVars>
      </dgm:prSet>
      <dgm:spPr/>
    </dgm:pt>
    <dgm:pt modelId="{772646C4-23CE-41DE-94F2-085D7DB81AC9}" type="pres">
      <dgm:prSet presAssocID="{BFC5276E-9E5D-4903-A9F8-CF7C3757E1A6}" presName="descendantText" presStyleLbl="alignAcc1" presStyleIdx="5" presStyleCnt="12">
        <dgm:presLayoutVars>
          <dgm:bulletEnabled val="1"/>
        </dgm:presLayoutVars>
      </dgm:prSet>
      <dgm:spPr/>
    </dgm:pt>
    <dgm:pt modelId="{251688A1-F4C5-460D-AD65-CAA21F3C7D9B}" type="pres">
      <dgm:prSet presAssocID="{177B4CA5-ED1D-46AF-8E5D-6B5F8CC2DFCA}" presName="sp" presStyleCnt="0"/>
      <dgm:spPr/>
    </dgm:pt>
    <dgm:pt modelId="{D05FEBF8-DFED-4053-8367-810D4AE7ABD9}" type="pres">
      <dgm:prSet presAssocID="{4220A61B-AA67-40C9-A0FC-C36D2EC24BEC}" presName="composite" presStyleCnt="0"/>
      <dgm:spPr/>
    </dgm:pt>
    <dgm:pt modelId="{CED0F430-CD8B-412A-B09E-93B04D6F7771}" type="pres">
      <dgm:prSet presAssocID="{4220A61B-AA67-40C9-A0FC-C36D2EC24BEC}" presName="parentText" presStyleLbl="alignNode1" presStyleIdx="6" presStyleCnt="12">
        <dgm:presLayoutVars>
          <dgm:chMax val="1"/>
          <dgm:bulletEnabled val="1"/>
        </dgm:presLayoutVars>
      </dgm:prSet>
      <dgm:spPr/>
    </dgm:pt>
    <dgm:pt modelId="{84D69903-2F02-485C-B9F7-1598B718BC0F}" type="pres">
      <dgm:prSet presAssocID="{4220A61B-AA67-40C9-A0FC-C36D2EC24BEC}" presName="descendantText" presStyleLbl="alignAcc1" presStyleIdx="6" presStyleCnt="12" custLinFactNeighborX="3" custLinFactNeighborY="-2221">
        <dgm:presLayoutVars>
          <dgm:bulletEnabled val="1"/>
        </dgm:presLayoutVars>
      </dgm:prSet>
      <dgm:spPr/>
    </dgm:pt>
    <dgm:pt modelId="{B14CB210-651E-426A-B978-CC8CA2A0DEF8}" type="pres">
      <dgm:prSet presAssocID="{83FD35E5-F647-4113-BF3E-230508DC9DCF}" presName="sp" presStyleCnt="0"/>
      <dgm:spPr/>
    </dgm:pt>
    <dgm:pt modelId="{DEB02C96-E7FE-4CE3-89ED-8EE2B3067A03}" type="pres">
      <dgm:prSet presAssocID="{419B35AA-C8C5-48B5-AE78-055E704777CA}" presName="composite" presStyleCnt="0"/>
      <dgm:spPr/>
    </dgm:pt>
    <dgm:pt modelId="{A98EEDBD-D3AD-4F83-B9AB-D98FE47D6572}" type="pres">
      <dgm:prSet presAssocID="{419B35AA-C8C5-48B5-AE78-055E704777CA}" presName="parentText" presStyleLbl="alignNode1" presStyleIdx="7" presStyleCnt="12">
        <dgm:presLayoutVars>
          <dgm:chMax val="1"/>
          <dgm:bulletEnabled val="1"/>
        </dgm:presLayoutVars>
      </dgm:prSet>
      <dgm:spPr/>
    </dgm:pt>
    <dgm:pt modelId="{BD2F76BB-5ECC-4611-9339-2C8CF382C22F}" type="pres">
      <dgm:prSet presAssocID="{419B35AA-C8C5-48B5-AE78-055E704777CA}" presName="descendantText" presStyleLbl="alignAcc1" presStyleIdx="7" presStyleCnt="12">
        <dgm:presLayoutVars>
          <dgm:bulletEnabled val="1"/>
        </dgm:presLayoutVars>
      </dgm:prSet>
      <dgm:spPr/>
    </dgm:pt>
    <dgm:pt modelId="{30263687-D742-4AC4-95FC-A8ABD9FE4CB9}" type="pres">
      <dgm:prSet presAssocID="{5902A7E8-E88E-4EEA-8F15-231FED953724}" presName="sp" presStyleCnt="0"/>
      <dgm:spPr/>
    </dgm:pt>
    <dgm:pt modelId="{93A429B7-59C2-4398-907B-301254DF1483}" type="pres">
      <dgm:prSet presAssocID="{0E3E10FC-2FFC-404D-A8D9-E14CC8263FAD}" presName="composite" presStyleCnt="0"/>
      <dgm:spPr/>
    </dgm:pt>
    <dgm:pt modelId="{062CE75D-0B3E-4230-A065-DF36A437DB50}" type="pres">
      <dgm:prSet presAssocID="{0E3E10FC-2FFC-404D-A8D9-E14CC8263FAD}" presName="parentText" presStyleLbl="alignNode1" presStyleIdx="8" presStyleCnt="12">
        <dgm:presLayoutVars>
          <dgm:chMax val="1"/>
          <dgm:bulletEnabled val="1"/>
        </dgm:presLayoutVars>
      </dgm:prSet>
      <dgm:spPr/>
    </dgm:pt>
    <dgm:pt modelId="{B3886FE6-7B69-44BF-B662-E2CA57CD3389}" type="pres">
      <dgm:prSet presAssocID="{0E3E10FC-2FFC-404D-A8D9-E14CC8263FAD}" presName="descendantText" presStyleLbl="alignAcc1" presStyleIdx="8" presStyleCnt="12">
        <dgm:presLayoutVars>
          <dgm:bulletEnabled val="1"/>
        </dgm:presLayoutVars>
      </dgm:prSet>
      <dgm:spPr/>
    </dgm:pt>
    <dgm:pt modelId="{6271BEA9-D825-4FEF-9801-22ED180E33F3}" type="pres">
      <dgm:prSet presAssocID="{174DE782-043E-46CD-BCA4-BA22C68D5DEC}" presName="sp" presStyleCnt="0"/>
      <dgm:spPr/>
    </dgm:pt>
    <dgm:pt modelId="{AC0CE678-8BCF-4A9C-9B87-3F99AE695560}" type="pres">
      <dgm:prSet presAssocID="{289BC293-4245-4670-9804-2486D91D9274}" presName="composite" presStyleCnt="0"/>
      <dgm:spPr/>
    </dgm:pt>
    <dgm:pt modelId="{CDAE3A89-C52F-4789-AC96-E4D801715DAD}" type="pres">
      <dgm:prSet presAssocID="{289BC293-4245-4670-9804-2486D91D9274}" presName="parentText" presStyleLbl="alignNode1" presStyleIdx="9" presStyleCnt="12">
        <dgm:presLayoutVars>
          <dgm:chMax val="1"/>
          <dgm:bulletEnabled val="1"/>
        </dgm:presLayoutVars>
      </dgm:prSet>
      <dgm:spPr/>
    </dgm:pt>
    <dgm:pt modelId="{7154B17D-A143-4870-B7FC-1FA8EAB355C5}" type="pres">
      <dgm:prSet presAssocID="{289BC293-4245-4670-9804-2486D91D9274}" presName="descendantText" presStyleLbl="alignAcc1" presStyleIdx="9" presStyleCnt="12">
        <dgm:presLayoutVars>
          <dgm:bulletEnabled val="1"/>
        </dgm:presLayoutVars>
      </dgm:prSet>
      <dgm:spPr/>
    </dgm:pt>
    <dgm:pt modelId="{CAAE113D-4929-410B-BF51-2D26BB615E46}" type="pres">
      <dgm:prSet presAssocID="{D1D183A2-1550-49CD-B92E-C1A689C86765}" presName="sp" presStyleCnt="0"/>
      <dgm:spPr/>
    </dgm:pt>
    <dgm:pt modelId="{D7DE244B-4835-4329-92F8-EFDBEBB058E3}" type="pres">
      <dgm:prSet presAssocID="{26EB07A6-3DC9-4C68-A6A9-6064C40FA261}" presName="composite" presStyleCnt="0"/>
      <dgm:spPr/>
    </dgm:pt>
    <dgm:pt modelId="{45DF31B4-4689-409A-9957-898FEAACC6C3}" type="pres">
      <dgm:prSet presAssocID="{26EB07A6-3DC9-4C68-A6A9-6064C40FA261}" presName="parentText" presStyleLbl="alignNode1" presStyleIdx="10" presStyleCnt="12">
        <dgm:presLayoutVars>
          <dgm:chMax val="1"/>
          <dgm:bulletEnabled val="1"/>
        </dgm:presLayoutVars>
      </dgm:prSet>
      <dgm:spPr/>
    </dgm:pt>
    <dgm:pt modelId="{10492830-E57E-46BD-8A9E-3C820A494230}" type="pres">
      <dgm:prSet presAssocID="{26EB07A6-3DC9-4C68-A6A9-6064C40FA261}" presName="descendantText" presStyleLbl="alignAcc1" presStyleIdx="10" presStyleCnt="12" custLinFactNeighborY="5264">
        <dgm:presLayoutVars>
          <dgm:bulletEnabled val="1"/>
        </dgm:presLayoutVars>
      </dgm:prSet>
      <dgm:spPr/>
    </dgm:pt>
    <dgm:pt modelId="{C2736608-E878-49EA-8F8E-B92584E990C9}" type="pres">
      <dgm:prSet presAssocID="{19E654DE-5475-4B2F-B2A7-145A1AAD39E6}" presName="sp" presStyleCnt="0"/>
      <dgm:spPr/>
    </dgm:pt>
    <dgm:pt modelId="{E71D798A-DF84-4C27-9400-8B39D04BB7A8}" type="pres">
      <dgm:prSet presAssocID="{A01DA3EB-CC7C-4DEE-83A7-53C166E16441}" presName="composite" presStyleCnt="0"/>
      <dgm:spPr/>
    </dgm:pt>
    <dgm:pt modelId="{C806B269-AC08-408A-9814-5B40E1A127E1}" type="pres">
      <dgm:prSet presAssocID="{A01DA3EB-CC7C-4DEE-83A7-53C166E16441}" presName="parentText" presStyleLbl="alignNode1" presStyleIdx="11" presStyleCnt="12">
        <dgm:presLayoutVars>
          <dgm:chMax val="1"/>
          <dgm:bulletEnabled val="1"/>
        </dgm:presLayoutVars>
      </dgm:prSet>
      <dgm:spPr/>
    </dgm:pt>
    <dgm:pt modelId="{7FB90D59-5535-4667-B34D-54B87044EB25}" type="pres">
      <dgm:prSet presAssocID="{A01DA3EB-CC7C-4DEE-83A7-53C166E16441}" presName="descendantText" presStyleLbl="alignAcc1" presStyleIdx="11" presStyleCnt="12">
        <dgm:presLayoutVars>
          <dgm:bulletEnabled val="1"/>
        </dgm:presLayoutVars>
      </dgm:prSet>
      <dgm:spPr/>
    </dgm:pt>
  </dgm:ptLst>
  <dgm:cxnLst>
    <dgm:cxn modelId="{CBD9C102-353A-4B98-B97D-6B11F6BFCA76}" srcId="{817866DE-FA92-41E9-93B3-9E1A831207E0}" destId="{A39A210F-1897-450C-9EE6-D87094E4C28B}" srcOrd="3" destOrd="0" parTransId="{34809CD0-69EB-4F43-A8B5-36E2C3D1207C}" sibTransId="{127D00A7-C96D-4C6D-A529-6CBA17CAC40D}"/>
    <dgm:cxn modelId="{CEB8F803-CA56-4D93-90CF-3D157BA0776E}" srcId="{817866DE-FA92-41E9-93B3-9E1A831207E0}" destId="{7F98B65E-8E2A-4AB4-80DB-E6DFB8A936CE}" srcOrd="1" destOrd="0" parTransId="{ADFA130B-C764-4634-B778-3C9330250449}" sibTransId="{77E771D8-1CDF-4992-A8E3-24D227D8032E}"/>
    <dgm:cxn modelId="{2F62DC0A-3BD7-4854-972C-A8A15765A012}" type="presOf" srcId="{2523DF75-EAC7-41F1-AB6B-39C52736B205}" destId="{7154B17D-A143-4870-B7FC-1FA8EAB355C5}" srcOrd="0" destOrd="0" presId="urn:microsoft.com/office/officeart/2005/8/layout/chevron2"/>
    <dgm:cxn modelId="{1C2A6E0D-4518-41A2-B4D2-5937B7A84454}" type="presOf" srcId="{FE4D6510-6B13-45D5-A455-B0921B83D380}" destId="{84D69903-2F02-485C-B9F7-1598B718BC0F}" srcOrd="0" destOrd="0" presId="urn:microsoft.com/office/officeart/2005/8/layout/chevron2"/>
    <dgm:cxn modelId="{4B205211-9DE8-4EB6-B487-17D7AC946EE6}" type="presOf" srcId="{DBA99175-516C-47B9-B212-D0880DA7B182}" destId="{CF058D5D-7FC4-41B2-B876-BB81C075763C}" srcOrd="0" destOrd="0" presId="urn:microsoft.com/office/officeart/2005/8/layout/chevron2"/>
    <dgm:cxn modelId="{CDE6AD13-61CE-495D-B100-90BB3622813D}" srcId="{85B17884-7B31-4ED6-A5AA-494A94EA050C}" destId="{027A7234-B7BC-43EC-8BE7-85D7C2DB6B4B}" srcOrd="0" destOrd="0" parTransId="{2BE15A28-D6D2-41E4-8161-1F5AFC7AC72B}" sibTransId="{689EC3ED-00F6-49C4-8D46-8C096C7809C3}"/>
    <dgm:cxn modelId="{1D289C1B-4C4E-49DC-8A0A-5243A65B2ABA}" type="presOf" srcId="{24992BBD-A587-4CE8-90BE-E0E4706936FF}" destId="{07E2C8DD-5338-496F-9731-A33E811E81DF}" srcOrd="0" destOrd="0" presId="urn:microsoft.com/office/officeart/2005/8/layout/chevron2"/>
    <dgm:cxn modelId="{508E3F1C-4066-4B42-B56A-5960301C315C}" type="presOf" srcId="{16E36FF3-7EF6-435B-97B2-8E0977E6C4DE}" destId="{10492830-E57E-46BD-8A9E-3C820A494230}" srcOrd="0" destOrd="0" presId="urn:microsoft.com/office/officeart/2005/8/layout/chevron2"/>
    <dgm:cxn modelId="{60FB221D-C695-4114-9EA9-92F9BF506060}" type="presOf" srcId="{E349D8BA-92D1-4C17-BACD-9CE87DE60284}" destId="{AB5C4308-C1E5-4A71-B56B-A9B82256A957}" srcOrd="0" destOrd="0" presId="urn:microsoft.com/office/officeart/2005/8/layout/chevron2"/>
    <dgm:cxn modelId="{8BA4B421-4918-477D-90E1-F13D2A4706BC}" srcId="{817866DE-FA92-41E9-93B3-9E1A831207E0}" destId="{419B35AA-C8C5-48B5-AE78-055E704777CA}" srcOrd="7" destOrd="0" parTransId="{D5239954-32E1-4E25-8797-D530E0FF4759}" sibTransId="{5902A7E8-E88E-4EEA-8F15-231FED953724}"/>
    <dgm:cxn modelId="{03863229-1633-4159-BD5A-441459985047}" type="presOf" srcId="{93CF7FE3-9170-4F2D-9095-ABE7CCF30FA8}" destId="{BD401F42-6F70-4342-B9EB-73D00F1B6B22}" srcOrd="0" destOrd="0" presId="urn:microsoft.com/office/officeart/2005/8/layout/chevron2"/>
    <dgm:cxn modelId="{30DEE52C-60C5-41AE-BB60-A1D8500E4FFF}" type="presOf" srcId="{817866DE-FA92-41E9-93B3-9E1A831207E0}" destId="{80C02233-A0E8-4EA9-88A0-23AF17EF8D79}" srcOrd="0" destOrd="0" presId="urn:microsoft.com/office/officeart/2005/8/layout/chevron2"/>
    <dgm:cxn modelId="{CA1EBD39-D7F5-4961-BB0E-707315C74A65}" srcId="{A01DA3EB-CC7C-4DEE-83A7-53C166E16441}" destId="{162DEBBD-F55D-4E60-A0C5-861038B01C4A}" srcOrd="0" destOrd="0" parTransId="{F36F9363-D5D2-4AE9-B056-20BA61795E31}" sibTransId="{34A0051A-5EE7-4E63-BCC1-44EDCA1D8EBA}"/>
    <dgm:cxn modelId="{5C35A83B-215C-4720-ABE4-B133D481AD3A}" srcId="{817866DE-FA92-41E9-93B3-9E1A831207E0}" destId="{289BC293-4245-4670-9804-2486D91D9274}" srcOrd="9" destOrd="0" parTransId="{7F46AD77-A70E-46F8-99B2-47A245BCFADC}" sibTransId="{D1D183A2-1550-49CD-B92E-C1A689C86765}"/>
    <dgm:cxn modelId="{A2B56741-98AD-4517-A9B3-8C0E2683A1AC}" srcId="{817866DE-FA92-41E9-93B3-9E1A831207E0}" destId="{0E3E10FC-2FFC-404D-A8D9-E14CC8263FAD}" srcOrd="8" destOrd="0" parTransId="{222EBC96-1AD6-4188-A73D-8F209FF17FB2}" sibTransId="{174DE782-043E-46CD-BCA4-BA22C68D5DEC}"/>
    <dgm:cxn modelId="{FFEB6465-CE95-4E59-A348-C76C846685BA}" type="presOf" srcId="{7F98B65E-8E2A-4AB4-80DB-E6DFB8A936CE}" destId="{13274D4F-395F-45A1-9C34-80E4AF3B8A4F}" srcOrd="0" destOrd="0" presId="urn:microsoft.com/office/officeart/2005/8/layout/chevron2"/>
    <dgm:cxn modelId="{91895E46-110B-488E-8543-D0560CB5C905}" type="presOf" srcId="{0F1BCEA4-0C16-4F8B-BA8D-47660FFA9E7A}" destId="{B3886FE6-7B69-44BF-B662-E2CA57CD3389}" srcOrd="0" destOrd="0" presId="urn:microsoft.com/office/officeart/2005/8/layout/chevron2"/>
    <dgm:cxn modelId="{F2586766-43C8-4FD9-B6C6-DC55202DD7F1}" type="presOf" srcId="{162DEBBD-F55D-4E60-A0C5-861038B01C4A}" destId="{7FB90D59-5535-4667-B34D-54B87044EB25}" srcOrd="0" destOrd="0" presId="urn:microsoft.com/office/officeart/2005/8/layout/chevron2"/>
    <dgm:cxn modelId="{CA695967-F78B-4D23-A1F2-9CE37187FD1C}" srcId="{E349D8BA-92D1-4C17-BACD-9CE87DE60284}" destId="{F1A5935D-002C-47E7-818B-8E98BF4B3E9E}" srcOrd="0" destOrd="0" parTransId="{94602E6D-4C32-4B77-821D-2D9653FF4787}" sibTransId="{96B2CEF6-85AB-4257-B935-A463D5C03365}"/>
    <dgm:cxn modelId="{65B77849-F3D9-47BB-B90D-4ABFC931A040}" type="presOf" srcId="{9AEDE770-2D33-4C65-8DAE-49A5ADAEEB0F}" destId="{BD2F76BB-5ECC-4611-9339-2C8CF382C22F}" srcOrd="0" destOrd="0" presId="urn:microsoft.com/office/officeart/2005/8/layout/chevron2"/>
    <dgm:cxn modelId="{5681C44D-8C88-4AB2-873A-3ADC7FE5FB2D}" srcId="{7F98B65E-8E2A-4AB4-80DB-E6DFB8A936CE}" destId="{24992BBD-A587-4CE8-90BE-E0E4706936FF}" srcOrd="0" destOrd="0" parTransId="{52C21EAB-89A2-4422-8FC9-7DEDA6F569C0}" sibTransId="{0AAEC5CF-3EA5-420B-B421-1CC5ED4B8F2B}"/>
    <dgm:cxn modelId="{33A5B050-FF55-48D1-B71D-795AFC1706DB}" srcId="{BFC5276E-9E5D-4903-A9F8-CF7C3757E1A6}" destId="{17CE33B8-52B0-4E59-9E6A-890FB8D87B25}" srcOrd="0" destOrd="0" parTransId="{C7D4112E-B539-47B5-8AA3-09A2B6D4203A}" sibTransId="{82EFB7A7-928E-4641-B2D9-00CE77D48B81}"/>
    <dgm:cxn modelId="{B4B4BA51-E5A0-4DC9-BC1E-9BF93D88EA48}" type="presOf" srcId="{4220A61B-AA67-40C9-A0FC-C36D2EC24BEC}" destId="{CED0F430-CD8B-412A-B09E-93B04D6F7771}" srcOrd="0" destOrd="0" presId="urn:microsoft.com/office/officeart/2005/8/layout/chevron2"/>
    <dgm:cxn modelId="{1A980374-8A75-4054-AA49-D21CE65D33B6}" type="presOf" srcId="{027A7234-B7BC-43EC-8BE7-85D7C2DB6B4B}" destId="{D03D2401-C43F-4BD1-9D8A-061383872818}" srcOrd="0" destOrd="0" presId="urn:microsoft.com/office/officeart/2005/8/layout/chevron2"/>
    <dgm:cxn modelId="{3C59F374-CB50-4308-87FD-49A8F2ABFC54}" type="presOf" srcId="{419B35AA-C8C5-48B5-AE78-055E704777CA}" destId="{A98EEDBD-D3AD-4F83-B9AB-D98FE47D6572}" srcOrd="0" destOrd="0" presId="urn:microsoft.com/office/officeart/2005/8/layout/chevron2"/>
    <dgm:cxn modelId="{8A875C75-A234-4ABB-9BB4-B0D59564EA6B}" srcId="{817866DE-FA92-41E9-93B3-9E1A831207E0}" destId="{4220A61B-AA67-40C9-A0FC-C36D2EC24BEC}" srcOrd="6" destOrd="0" parTransId="{1616AA8D-E742-4A3C-98CE-C63C43266A2C}" sibTransId="{83FD35E5-F647-4113-BF3E-230508DC9DCF}"/>
    <dgm:cxn modelId="{39BC9A58-E447-48DB-A8BE-91A7B793B00E}" srcId="{26EB07A6-3DC9-4C68-A6A9-6064C40FA261}" destId="{16E36FF3-7EF6-435B-97B2-8E0977E6C4DE}" srcOrd="0" destOrd="0" parTransId="{369B3391-4F28-4A64-86F5-5A5864AF7727}" sibTransId="{2C462077-230F-48B3-8813-EDFF79FDED2C}"/>
    <dgm:cxn modelId="{1B00477D-1D63-423C-83E5-2048D94D5F6B}" srcId="{817866DE-FA92-41E9-93B3-9E1A831207E0}" destId="{85B17884-7B31-4ED6-A5AA-494A94EA050C}" srcOrd="0" destOrd="0" parTransId="{35AE1766-E38F-4A5A-AB43-D7D31CC95E15}" sibTransId="{F1CE28A5-7103-40E5-ABC7-4B63F7FAF039}"/>
    <dgm:cxn modelId="{28CE327E-C3B3-4579-8E61-978D712FBD38}" type="presOf" srcId="{289BC293-4245-4670-9804-2486D91D9274}" destId="{CDAE3A89-C52F-4789-AC96-E4D801715DAD}" srcOrd="0" destOrd="0" presId="urn:microsoft.com/office/officeart/2005/8/layout/chevron2"/>
    <dgm:cxn modelId="{5937F58C-3770-4061-A49D-987AA3467BD5}" type="presOf" srcId="{A39A210F-1897-450C-9EE6-D87094E4C28B}" destId="{501D7E52-435D-4ED3-AF80-CC39006B2987}" srcOrd="0" destOrd="0" presId="urn:microsoft.com/office/officeart/2005/8/layout/chevron2"/>
    <dgm:cxn modelId="{AA20769B-7A0C-480E-BA5A-CD5E4634927C}" srcId="{817866DE-FA92-41E9-93B3-9E1A831207E0}" destId="{F408ACAF-5C0E-44EF-8FFB-E8720AE335BE}" srcOrd="2" destOrd="0" parTransId="{6802437C-3A9D-4FE0-8604-5F35E504B45D}" sibTransId="{04DC6181-7981-4A3D-86DC-A903D2519892}"/>
    <dgm:cxn modelId="{6861B69C-AC30-4523-8511-C3CDEB71A9DE}" srcId="{F408ACAF-5C0E-44EF-8FFB-E8720AE335BE}" destId="{93CF7FE3-9170-4F2D-9095-ABE7CCF30FA8}" srcOrd="0" destOrd="0" parTransId="{10000703-B233-401A-84BA-C14185C4AE5C}" sibTransId="{6FDEDDF5-3BD0-41BF-9B53-3D652D943705}"/>
    <dgm:cxn modelId="{EEBB09A1-1E6A-449A-9F18-F6A3775FF740}" srcId="{817866DE-FA92-41E9-93B3-9E1A831207E0}" destId="{BFC5276E-9E5D-4903-A9F8-CF7C3757E1A6}" srcOrd="5" destOrd="0" parTransId="{3D16DC90-835A-4C32-B7C1-1CD8575EEDCC}" sibTransId="{177B4CA5-ED1D-46AF-8E5D-6B5F8CC2DFCA}"/>
    <dgm:cxn modelId="{2E46ECA7-C6EE-4AAA-A19D-DEACD4EE19E2}" type="presOf" srcId="{26EB07A6-3DC9-4C68-A6A9-6064C40FA261}" destId="{45DF31B4-4689-409A-9957-898FEAACC6C3}" srcOrd="0" destOrd="0" presId="urn:microsoft.com/office/officeart/2005/8/layout/chevron2"/>
    <dgm:cxn modelId="{387580A9-40D1-4836-B61B-9D00344060C0}" type="presOf" srcId="{BFC5276E-9E5D-4903-A9F8-CF7C3757E1A6}" destId="{7A981013-436D-4C69-9BCF-2E522A1966B5}" srcOrd="0" destOrd="0" presId="urn:microsoft.com/office/officeart/2005/8/layout/chevron2"/>
    <dgm:cxn modelId="{6124A0A9-27DD-4C5F-8809-0A0945B6C890}" srcId="{A39A210F-1897-450C-9EE6-D87094E4C28B}" destId="{DBA99175-516C-47B9-B212-D0880DA7B182}" srcOrd="0" destOrd="0" parTransId="{8835D8A6-3811-4F97-8C05-A7DFD60A3F5A}" sibTransId="{A1970B20-D53E-4F8D-8B13-60B78589E113}"/>
    <dgm:cxn modelId="{F04FD8BB-1BAC-4215-BE2A-0ACDA3EB872C}" srcId="{0E3E10FC-2FFC-404D-A8D9-E14CC8263FAD}" destId="{0F1BCEA4-0C16-4F8B-BA8D-47660FFA9E7A}" srcOrd="0" destOrd="0" parTransId="{30B41F1F-14D9-4738-B856-132B10E64316}" sibTransId="{05517191-8E7C-42DD-AC8B-B2398FAABCE2}"/>
    <dgm:cxn modelId="{378B7BBD-D16D-47F0-B3C4-7A7A9C24E8D7}" type="presOf" srcId="{F408ACAF-5C0E-44EF-8FFB-E8720AE335BE}" destId="{0B3BD084-DFB7-46E0-9165-CB2ABD56DBC6}" srcOrd="0" destOrd="0" presId="urn:microsoft.com/office/officeart/2005/8/layout/chevron2"/>
    <dgm:cxn modelId="{4EFAEBC4-D32B-459A-895B-DC9804357B5E}" srcId="{289BC293-4245-4670-9804-2486D91D9274}" destId="{2523DF75-EAC7-41F1-AB6B-39C52736B205}" srcOrd="0" destOrd="0" parTransId="{416C2BF7-4FDE-4AC7-A0D4-757EF41F92B8}" sibTransId="{6E6607C4-962C-4A8A-BFE2-F15E2CE7175B}"/>
    <dgm:cxn modelId="{04D5C4C8-D21B-468C-8EB3-F696E26252BF}" type="presOf" srcId="{17CE33B8-52B0-4E59-9E6A-890FB8D87B25}" destId="{772646C4-23CE-41DE-94F2-085D7DB81AC9}" srcOrd="0" destOrd="0" presId="urn:microsoft.com/office/officeart/2005/8/layout/chevron2"/>
    <dgm:cxn modelId="{C58501CB-BFFA-42F5-BA68-51D840196953}" srcId="{419B35AA-C8C5-48B5-AE78-055E704777CA}" destId="{9AEDE770-2D33-4C65-8DAE-49A5ADAEEB0F}" srcOrd="0" destOrd="0" parTransId="{BEF4A1F2-A0AB-4F14-A806-9495AF5E7003}" sibTransId="{E9D53910-021F-4D8D-989D-A0AD468F2C7A}"/>
    <dgm:cxn modelId="{108039DC-8CC4-42C0-8B48-1BB0067AB1C0}" srcId="{817866DE-FA92-41E9-93B3-9E1A831207E0}" destId="{A01DA3EB-CC7C-4DEE-83A7-53C166E16441}" srcOrd="11" destOrd="0" parTransId="{D800CE4C-48AF-4AC1-ADD7-39BE964EB6E7}" sibTransId="{890E100F-443D-4561-8472-77F4EE6D1F89}"/>
    <dgm:cxn modelId="{5DBBA9E1-5ABD-4079-96EB-EB719933ECEC}" type="presOf" srcId="{F1A5935D-002C-47E7-818B-8E98BF4B3E9E}" destId="{D330FA16-EE99-4CF9-8BB5-1D10962DEA32}" srcOrd="0" destOrd="0" presId="urn:microsoft.com/office/officeart/2005/8/layout/chevron2"/>
    <dgm:cxn modelId="{E52E3AE7-93CF-4F52-A2F8-73FF5F895F26}" srcId="{817866DE-FA92-41E9-93B3-9E1A831207E0}" destId="{26EB07A6-3DC9-4C68-A6A9-6064C40FA261}" srcOrd="10" destOrd="0" parTransId="{7EC3338C-9370-41AF-AA02-E3383BA571FA}" sibTransId="{19E654DE-5475-4B2F-B2A7-145A1AAD39E6}"/>
    <dgm:cxn modelId="{26B9FEE7-D0D5-4E2F-99DC-393D7C6CD6DB}" type="presOf" srcId="{A01DA3EB-CC7C-4DEE-83A7-53C166E16441}" destId="{C806B269-AC08-408A-9814-5B40E1A127E1}" srcOrd="0" destOrd="0" presId="urn:microsoft.com/office/officeart/2005/8/layout/chevron2"/>
    <dgm:cxn modelId="{1A036DE8-D495-4F79-919F-0ECD6AAFEE1C}" srcId="{4220A61B-AA67-40C9-A0FC-C36D2EC24BEC}" destId="{FE4D6510-6B13-45D5-A455-B0921B83D380}" srcOrd="0" destOrd="0" parTransId="{828B6A93-E107-4105-B047-975AE5D4578F}" sibTransId="{6DFE4F64-4A4F-4027-BA17-90DDE67FBC9F}"/>
    <dgm:cxn modelId="{A0F733ED-9D9D-4E4A-A04F-3AF2D12955FF}" type="presOf" srcId="{85B17884-7B31-4ED6-A5AA-494A94EA050C}" destId="{500EDB0B-97E6-43CD-9660-1DDD70403F5A}" srcOrd="0" destOrd="0" presId="urn:microsoft.com/office/officeart/2005/8/layout/chevron2"/>
    <dgm:cxn modelId="{1110C0F2-245C-4718-A62A-7A19FDB727C5}" type="presOf" srcId="{0E3E10FC-2FFC-404D-A8D9-E14CC8263FAD}" destId="{062CE75D-0B3E-4230-A065-DF36A437DB50}" srcOrd="0" destOrd="0" presId="urn:microsoft.com/office/officeart/2005/8/layout/chevron2"/>
    <dgm:cxn modelId="{14A67AFA-A8FF-4F6A-9306-561F3ACCD42A}" srcId="{817866DE-FA92-41E9-93B3-9E1A831207E0}" destId="{E349D8BA-92D1-4C17-BACD-9CE87DE60284}" srcOrd="4" destOrd="0" parTransId="{609DD8D5-1758-43E7-9982-B4D6D15550E6}" sibTransId="{832E058F-65A8-4546-954F-7D8A50C3E235}"/>
    <dgm:cxn modelId="{70C027F5-4508-45AF-AA4F-189674395EC6}" type="presParOf" srcId="{80C02233-A0E8-4EA9-88A0-23AF17EF8D79}" destId="{04C5C1FD-C5E2-493E-8F11-E3B39D7B5623}" srcOrd="0" destOrd="0" presId="urn:microsoft.com/office/officeart/2005/8/layout/chevron2"/>
    <dgm:cxn modelId="{03B86197-5B21-48C9-BC66-804E9EBE73F5}" type="presParOf" srcId="{04C5C1FD-C5E2-493E-8F11-E3B39D7B5623}" destId="{500EDB0B-97E6-43CD-9660-1DDD70403F5A}" srcOrd="0" destOrd="0" presId="urn:microsoft.com/office/officeart/2005/8/layout/chevron2"/>
    <dgm:cxn modelId="{F28A7650-8EA4-4D3D-9101-B0C70B707DF5}" type="presParOf" srcId="{04C5C1FD-C5E2-493E-8F11-E3B39D7B5623}" destId="{D03D2401-C43F-4BD1-9D8A-061383872818}" srcOrd="1" destOrd="0" presId="urn:microsoft.com/office/officeart/2005/8/layout/chevron2"/>
    <dgm:cxn modelId="{E405E605-24EB-4D92-ADEA-DDDD8085AC63}" type="presParOf" srcId="{80C02233-A0E8-4EA9-88A0-23AF17EF8D79}" destId="{B663B832-2C84-4721-A0CF-F69D6BF76F08}" srcOrd="1" destOrd="0" presId="urn:microsoft.com/office/officeart/2005/8/layout/chevron2"/>
    <dgm:cxn modelId="{2FDC2BDD-4A5E-4FEF-B549-96FD1AA92BB4}" type="presParOf" srcId="{80C02233-A0E8-4EA9-88A0-23AF17EF8D79}" destId="{4CC3A9EF-559E-42D6-A3E5-ACDEA6E93F2C}" srcOrd="2" destOrd="0" presId="urn:microsoft.com/office/officeart/2005/8/layout/chevron2"/>
    <dgm:cxn modelId="{AC10619F-6631-462E-8454-A50D709447D4}" type="presParOf" srcId="{4CC3A9EF-559E-42D6-A3E5-ACDEA6E93F2C}" destId="{13274D4F-395F-45A1-9C34-80E4AF3B8A4F}" srcOrd="0" destOrd="0" presId="urn:microsoft.com/office/officeart/2005/8/layout/chevron2"/>
    <dgm:cxn modelId="{66655976-7B48-46E0-8C95-CB7B2BA5917A}" type="presParOf" srcId="{4CC3A9EF-559E-42D6-A3E5-ACDEA6E93F2C}" destId="{07E2C8DD-5338-496F-9731-A33E811E81DF}" srcOrd="1" destOrd="0" presId="urn:microsoft.com/office/officeart/2005/8/layout/chevron2"/>
    <dgm:cxn modelId="{FAC5DDD0-F98F-4DAA-B012-0DE179F7F942}" type="presParOf" srcId="{80C02233-A0E8-4EA9-88A0-23AF17EF8D79}" destId="{BF1B6DF2-9FD3-45F9-9247-37E77E1D23EB}" srcOrd="3" destOrd="0" presId="urn:microsoft.com/office/officeart/2005/8/layout/chevron2"/>
    <dgm:cxn modelId="{8BEE02F8-D8EC-4AEB-A4AF-BEAAEDC23C83}" type="presParOf" srcId="{80C02233-A0E8-4EA9-88A0-23AF17EF8D79}" destId="{F0E5D06F-380B-46DA-8994-815D399E75A4}" srcOrd="4" destOrd="0" presId="urn:microsoft.com/office/officeart/2005/8/layout/chevron2"/>
    <dgm:cxn modelId="{7602F665-99C1-4457-AD96-4061853ACDDE}" type="presParOf" srcId="{F0E5D06F-380B-46DA-8994-815D399E75A4}" destId="{0B3BD084-DFB7-46E0-9165-CB2ABD56DBC6}" srcOrd="0" destOrd="0" presId="urn:microsoft.com/office/officeart/2005/8/layout/chevron2"/>
    <dgm:cxn modelId="{26C20D48-9FEF-4858-A8DC-AA82B05E0243}" type="presParOf" srcId="{F0E5D06F-380B-46DA-8994-815D399E75A4}" destId="{BD401F42-6F70-4342-B9EB-73D00F1B6B22}" srcOrd="1" destOrd="0" presId="urn:microsoft.com/office/officeart/2005/8/layout/chevron2"/>
    <dgm:cxn modelId="{4FB5D1A3-B513-4792-9CBD-B37A22B3CCE7}" type="presParOf" srcId="{80C02233-A0E8-4EA9-88A0-23AF17EF8D79}" destId="{783D3963-A8D1-4C9A-85F4-98064A53EFB3}" srcOrd="5" destOrd="0" presId="urn:microsoft.com/office/officeart/2005/8/layout/chevron2"/>
    <dgm:cxn modelId="{14C80AF0-67AF-4890-AE20-5452A8D3370D}" type="presParOf" srcId="{80C02233-A0E8-4EA9-88A0-23AF17EF8D79}" destId="{00F7760C-0BF8-49FB-82C3-92A9C7679630}" srcOrd="6" destOrd="0" presId="urn:microsoft.com/office/officeart/2005/8/layout/chevron2"/>
    <dgm:cxn modelId="{AD75B56D-56A6-4806-A57A-91EED0DA8302}" type="presParOf" srcId="{00F7760C-0BF8-49FB-82C3-92A9C7679630}" destId="{501D7E52-435D-4ED3-AF80-CC39006B2987}" srcOrd="0" destOrd="0" presId="urn:microsoft.com/office/officeart/2005/8/layout/chevron2"/>
    <dgm:cxn modelId="{BB44F9C0-91A2-4713-B6EF-F14E1FE70BC2}" type="presParOf" srcId="{00F7760C-0BF8-49FB-82C3-92A9C7679630}" destId="{CF058D5D-7FC4-41B2-B876-BB81C075763C}" srcOrd="1" destOrd="0" presId="urn:microsoft.com/office/officeart/2005/8/layout/chevron2"/>
    <dgm:cxn modelId="{B57920D4-7B2B-4199-A497-09C7DEDB315E}" type="presParOf" srcId="{80C02233-A0E8-4EA9-88A0-23AF17EF8D79}" destId="{2923DF85-99D9-47DB-99B6-DD2B3185A769}" srcOrd="7" destOrd="0" presId="urn:microsoft.com/office/officeart/2005/8/layout/chevron2"/>
    <dgm:cxn modelId="{826C1034-DA54-4DEE-BB92-8473917A04E2}" type="presParOf" srcId="{80C02233-A0E8-4EA9-88A0-23AF17EF8D79}" destId="{CCFC4431-40B3-485A-B685-84D357572970}" srcOrd="8" destOrd="0" presId="urn:microsoft.com/office/officeart/2005/8/layout/chevron2"/>
    <dgm:cxn modelId="{D1E4B273-E5A8-41FC-8382-9223C1A4D16C}" type="presParOf" srcId="{CCFC4431-40B3-485A-B685-84D357572970}" destId="{AB5C4308-C1E5-4A71-B56B-A9B82256A957}" srcOrd="0" destOrd="0" presId="urn:microsoft.com/office/officeart/2005/8/layout/chevron2"/>
    <dgm:cxn modelId="{82815747-AEF7-4E52-9A8F-5B3044EF92EB}" type="presParOf" srcId="{CCFC4431-40B3-485A-B685-84D357572970}" destId="{D330FA16-EE99-4CF9-8BB5-1D10962DEA32}" srcOrd="1" destOrd="0" presId="urn:microsoft.com/office/officeart/2005/8/layout/chevron2"/>
    <dgm:cxn modelId="{58D7E8A2-4D75-47B4-9B37-1779EF1B04C1}" type="presParOf" srcId="{80C02233-A0E8-4EA9-88A0-23AF17EF8D79}" destId="{F8810CB3-613F-4577-99DB-BF518561C0E1}" srcOrd="9" destOrd="0" presId="urn:microsoft.com/office/officeart/2005/8/layout/chevron2"/>
    <dgm:cxn modelId="{64B3F49C-19E7-4938-A59E-2C77E5602575}" type="presParOf" srcId="{80C02233-A0E8-4EA9-88A0-23AF17EF8D79}" destId="{4936F865-8D4A-471F-97D9-913F1BCC585E}" srcOrd="10" destOrd="0" presId="urn:microsoft.com/office/officeart/2005/8/layout/chevron2"/>
    <dgm:cxn modelId="{3D1AB40A-83E2-4991-9879-D59DC7BFD38F}" type="presParOf" srcId="{4936F865-8D4A-471F-97D9-913F1BCC585E}" destId="{7A981013-436D-4C69-9BCF-2E522A1966B5}" srcOrd="0" destOrd="0" presId="urn:microsoft.com/office/officeart/2005/8/layout/chevron2"/>
    <dgm:cxn modelId="{BCA87BB3-8492-4BB3-A31D-14114EFED865}" type="presParOf" srcId="{4936F865-8D4A-471F-97D9-913F1BCC585E}" destId="{772646C4-23CE-41DE-94F2-085D7DB81AC9}" srcOrd="1" destOrd="0" presId="urn:microsoft.com/office/officeart/2005/8/layout/chevron2"/>
    <dgm:cxn modelId="{45811AB4-1E12-406D-9D1C-232703F9DCDF}" type="presParOf" srcId="{80C02233-A0E8-4EA9-88A0-23AF17EF8D79}" destId="{251688A1-F4C5-460D-AD65-CAA21F3C7D9B}" srcOrd="11" destOrd="0" presId="urn:microsoft.com/office/officeart/2005/8/layout/chevron2"/>
    <dgm:cxn modelId="{55CCC01C-F00E-471D-AD85-4EA63156EF72}" type="presParOf" srcId="{80C02233-A0E8-4EA9-88A0-23AF17EF8D79}" destId="{D05FEBF8-DFED-4053-8367-810D4AE7ABD9}" srcOrd="12" destOrd="0" presId="urn:microsoft.com/office/officeart/2005/8/layout/chevron2"/>
    <dgm:cxn modelId="{786612C1-2C01-4B10-9684-763323B926E1}" type="presParOf" srcId="{D05FEBF8-DFED-4053-8367-810D4AE7ABD9}" destId="{CED0F430-CD8B-412A-B09E-93B04D6F7771}" srcOrd="0" destOrd="0" presId="urn:microsoft.com/office/officeart/2005/8/layout/chevron2"/>
    <dgm:cxn modelId="{A527A07E-A7C7-4630-A41F-26DCE6B180D5}" type="presParOf" srcId="{D05FEBF8-DFED-4053-8367-810D4AE7ABD9}" destId="{84D69903-2F02-485C-B9F7-1598B718BC0F}" srcOrd="1" destOrd="0" presId="urn:microsoft.com/office/officeart/2005/8/layout/chevron2"/>
    <dgm:cxn modelId="{0A690F34-304B-4091-BE1E-89E16451DB75}" type="presParOf" srcId="{80C02233-A0E8-4EA9-88A0-23AF17EF8D79}" destId="{B14CB210-651E-426A-B978-CC8CA2A0DEF8}" srcOrd="13" destOrd="0" presId="urn:microsoft.com/office/officeart/2005/8/layout/chevron2"/>
    <dgm:cxn modelId="{11AAB6DB-59E9-40F9-9458-6F42A217B083}" type="presParOf" srcId="{80C02233-A0E8-4EA9-88A0-23AF17EF8D79}" destId="{DEB02C96-E7FE-4CE3-89ED-8EE2B3067A03}" srcOrd="14" destOrd="0" presId="urn:microsoft.com/office/officeart/2005/8/layout/chevron2"/>
    <dgm:cxn modelId="{582DD1EB-3EAA-43ED-AE47-0564CF5E959D}" type="presParOf" srcId="{DEB02C96-E7FE-4CE3-89ED-8EE2B3067A03}" destId="{A98EEDBD-D3AD-4F83-B9AB-D98FE47D6572}" srcOrd="0" destOrd="0" presId="urn:microsoft.com/office/officeart/2005/8/layout/chevron2"/>
    <dgm:cxn modelId="{AD9A3D83-2BEA-4AC0-93C9-B26E1B5D6824}" type="presParOf" srcId="{DEB02C96-E7FE-4CE3-89ED-8EE2B3067A03}" destId="{BD2F76BB-5ECC-4611-9339-2C8CF382C22F}" srcOrd="1" destOrd="0" presId="urn:microsoft.com/office/officeart/2005/8/layout/chevron2"/>
    <dgm:cxn modelId="{F0D2C305-D827-40BE-B019-97DECC05AD03}" type="presParOf" srcId="{80C02233-A0E8-4EA9-88A0-23AF17EF8D79}" destId="{30263687-D742-4AC4-95FC-A8ABD9FE4CB9}" srcOrd="15" destOrd="0" presId="urn:microsoft.com/office/officeart/2005/8/layout/chevron2"/>
    <dgm:cxn modelId="{9296FE14-1A46-48ED-A22A-E1AD8E8F40D1}" type="presParOf" srcId="{80C02233-A0E8-4EA9-88A0-23AF17EF8D79}" destId="{93A429B7-59C2-4398-907B-301254DF1483}" srcOrd="16" destOrd="0" presId="urn:microsoft.com/office/officeart/2005/8/layout/chevron2"/>
    <dgm:cxn modelId="{A0394D96-E224-4DE9-9F77-D208C0815485}" type="presParOf" srcId="{93A429B7-59C2-4398-907B-301254DF1483}" destId="{062CE75D-0B3E-4230-A065-DF36A437DB50}" srcOrd="0" destOrd="0" presId="urn:microsoft.com/office/officeart/2005/8/layout/chevron2"/>
    <dgm:cxn modelId="{7AF92A04-2536-4234-93B8-21E6C4F07BB1}" type="presParOf" srcId="{93A429B7-59C2-4398-907B-301254DF1483}" destId="{B3886FE6-7B69-44BF-B662-E2CA57CD3389}" srcOrd="1" destOrd="0" presId="urn:microsoft.com/office/officeart/2005/8/layout/chevron2"/>
    <dgm:cxn modelId="{F1FFDF29-5E20-41DD-8D70-F238EC0FB826}" type="presParOf" srcId="{80C02233-A0E8-4EA9-88A0-23AF17EF8D79}" destId="{6271BEA9-D825-4FEF-9801-22ED180E33F3}" srcOrd="17" destOrd="0" presId="urn:microsoft.com/office/officeart/2005/8/layout/chevron2"/>
    <dgm:cxn modelId="{83269DD6-460B-4636-9523-E69D5C7BBB78}" type="presParOf" srcId="{80C02233-A0E8-4EA9-88A0-23AF17EF8D79}" destId="{AC0CE678-8BCF-4A9C-9B87-3F99AE695560}" srcOrd="18" destOrd="0" presId="urn:microsoft.com/office/officeart/2005/8/layout/chevron2"/>
    <dgm:cxn modelId="{AD012F21-26E2-47C5-8AF5-D724DEB32BBA}" type="presParOf" srcId="{AC0CE678-8BCF-4A9C-9B87-3F99AE695560}" destId="{CDAE3A89-C52F-4789-AC96-E4D801715DAD}" srcOrd="0" destOrd="0" presId="urn:microsoft.com/office/officeart/2005/8/layout/chevron2"/>
    <dgm:cxn modelId="{64F089C0-5FB3-4929-AD1F-DB2DA0BF1ED1}" type="presParOf" srcId="{AC0CE678-8BCF-4A9C-9B87-3F99AE695560}" destId="{7154B17D-A143-4870-B7FC-1FA8EAB355C5}" srcOrd="1" destOrd="0" presId="urn:microsoft.com/office/officeart/2005/8/layout/chevron2"/>
    <dgm:cxn modelId="{DB364913-3A16-4618-8DB5-799E1F81AB83}" type="presParOf" srcId="{80C02233-A0E8-4EA9-88A0-23AF17EF8D79}" destId="{CAAE113D-4929-410B-BF51-2D26BB615E46}" srcOrd="19" destOrd="0" presId="urn:microsoft.com/office/officeart/2005/8/layout/chevron2"/>
    <dgm:cxn modelId="{D5FDC837-FE3C-4C2C-8724-32A17CA0F394}" type="presParOf" srcId="{80C02233-A0E8-4EA9-88A0-23AF17EF8D79}" destId="{D7DE244B-4835-4329-92F8-EFDBEBB058E3}" srcOrd="20" destOrd="0" presId="urn:microsoft.com/office/officeart/2005/8/layout/chevron2"/>
    <dgm:cxn modelId="{7627CAD8-F8BD-44D5-9D4E-96815645F1CB}" type="presParOf" srcId="{D7DE244B-4835-4329-92F8-EFDBEBB058E3}" destId="{45DF31B4-4689-409A-9957-898FEAACC6C3}" srcOrd="0" destOrd="0" presId="urn:microsoft.com/office/officeart/2005/8/layout/chevron2"/>
    <dgm:cxn modelId="{ABD6E696-272D-44FB-A701-9FEBAF5AE166}" type="presParOf" srcId="{D7DE244B-4835-4329-92F8-EFDBEBB058E3}" destId="{10492830-E57E-46BD-8A9E-3C820A494230}" srcOrd="1" destOrd="0" presId="urn:microsoft.com/office/officeart/2005/8/layout/chevron2"/>
    <dgm:cxn modelId="{13A751B0-440A-433B-830A-DE18DCFA48C3}" type="presParOf" srcId="{80C02233-A0E8-4EA9-88A0-23AF17EF8D79}" destId="{C2736608-E878-49EA-8F8E-B92584E990C9}" srcOrd="21" destOrd="0" presId="urn:microsoft.com/office/officeart/2005/8/layout/chevron2"/>
    <dgm:cxn modelId="{2D0507F0-A903-4DF8-8D90-1500BE953A3E}" type="presParOf" srcId="{80C02233-A0E8-4EA9-88A0-23AF17EF8D79}" destId="{E71D798A-DF84-4C27-9400-8B39D04BB7A8}" srcOrd="22" destOrd="0" presId="urn:microsoft.com/office/officeart/2005/8/layout/chevron2"/>
    <dgm:cxn modelId="{948C8856-EC7E-4D5B-BF4E-34B82DECD551}" type="presParOf" srcId="{E71D798A-DF84-4C27-9400-8B39D04BB7A8}" destId="{C806B269-AC08-408A-9814-5B40E1A127E1}" srcOrd="0" destOrd="0" presId="urn:microsoft.com/office/officeart/2005/8/layout/chevron2"/>
    <dgm:cxn modelId="{31346A0C-A15D-475A-A61E-9E3D69B5B16B}" type="presParOf" srcId="{E71D798A-DF84-4C27-9400-8B39D04BB7A8}" destId="{7FB90D59-5535-4667-B34D-54B87044EB25}"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7866DE-FA92-41E9-93B3-9E1A831207E0}"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GB"/>
        </a:p>
      </dgm:t>
    </dgm:pt>
    <dgm:pt modelId="{85B17884-7B31-4ED6-A5AA-494A94EA050C}">
      <dgm:prSet phldrT="[Text]" custT="1"/>
      <dgm:spPr/>
      <dgm:t>
        <a:bodyPr/>
        <a:lstStyle/>
        <a:p>
          <a:endParaRPr lang="en-GB" sz="500"/>
        </a:p>
        <a:p>
          <a:endParaRPr lang="en-GB" sz="500"/>
        </a:p>
        <a:p>
          <a:r>
            <a:rPr lang="en-GB" sz="1400"/>
            <a:t>1</a:t>
          </a:r>
        </a:p>
      </dgm:t>
    </dgm:pt>
    <dgm:pt modelId="{35AE1766-E38F-4A5A-AB43-D7D31CC95E15}" type="parTrans" cxnId="{1B00477D-1D63-423C-83E5-2048D94D5F6B}">
      <dgm:prSet/>
      <dgm:spPr/>
      <dgm:t>
        <a:bodyPr/>
        <a:lstStyle/>
        <a:p>
          <a:endParaRPr lang="en-GB"/>
        </a:p>
      </dgm:t>
    </dgm:pt>
    <dgm:pt modelId="{F1CE28A5-7103-40E5-ABC7-4B63F7FAF039}" type="sibTrans" cxnId="{1B00477D-1D63-423C-83E5-2048D94D5F6B}">
      <dgm:prSet/>
      <dgm:spPr/>
      <dgm:t>
        <a:bodyPr/>
        <a:lstStyle/>
        <a:p>
          <a:endParaRPr lang="en-GB"/>
        </a:p>
      </dgm:t>
    </dgm:pt>
    <dgm:pt modelId="{027A7234-B7BC-43EC-8BE7-85D7C2DB6B4B}">
      <dgm:prSet phldrT="[Text]" custT="1"/>
      <dgm:spPr/>
      <dgm:t>
        <a:bodyPr/>
        <a:lstStyle/>
        <a:p>
          <a:r>
            <a:rPr lang="en-GB" sz="1000"/>
            <a:t>A young person is presenting extremely intoxified or collapsed after ingesting drugs and/or alcohol</a:t>
          </a:r>
        </a:p>
      </dgm:t>
    </dgm:pt>
    <dgm:pt modelId="{2BE15A28-D6D2-41E4-8161-1F5AFC7AC72B}" type="parTrans" cxnId="{CDE6AD13-61CE-495D-B100-90BB3622813D}">
      <dgm:prSet/>
      <dgm:spPr/>
      <dgm:t>
        <a:bodyPr/>
        <a:lstStyle/>
        <a:p>
          <a:endParaRPr lang="en-GB"/>
        </a:p>
      </dgm:t>
    </dgm:pt>
    <dgm:pt modelId="{689EC3ED-00F6-49C4-8D46-8C096C7809C3}" type="sibTrans" cxnId="{CDE6AD13-61CE-495D-B100-90BB3622813D}">
      <dgm:prSet/>
      <dgm:spPr/>
      <dgm:t>
        <a:bodyPr/>
        <a:lstStyle/>
        <a:p>
          <a:endParaRPr lang="en-GB"/>
        </a:p>
      </dgm:t>
    </dgm:pt>
    <dgm:pt modelId="{0E3E10FC-2FFC-404D-A8D9-E14CC8263FAD}">
      <dgm:prSet phldrT="[Text]"/>
      <dgm:spPr/>
      <dgm:t>
        <a:bodyPr/>
        <a:lstStyle/>
        <a:p>
          <a:r>
            <a:rPr lang="en-GB"/>
            <a:t>9</a:t>
          </a:r>
        </a:p>
      </dgm:t>
    </dgm:pt>
    <dgm:pt modelId="{222EBC96-1AD6-4188-A73D-8F209FF17FB2}" type="parTrans" cxnId="{A2B56741-98AD-4517-A9B3-8C0E2683A1AC}">
      <dgm:prSet/>
      <dgm:spPr/>
      <dgm:t>
        <a:bodyPr/>
        <a:lstStyle/>
        <a:p>
          <a:endParaRPr lang="en-GB"/>
        </a:p>
      </dgm:t>
    </dgm:pt>
    <dgm:pt modelId="{174DE782-043E-46CD-BCA4-BA22C68D5DEC}" type="sibTrans" cxnId="{A2B56741-98AD-4517-A9B3-8C0E2683A1AC}">
      <dgm:prSet/>
      <dgm:spPr/>
      <dgm:t>
        <a:bodyPr/>
        <a:lstStyle/>
        <a:p>
          <a:endParaRPr lang="en-GB"/>
        </a:p>
      </dgm:t>
    </dgm:pt>
    <dgm:pt modelId="{0F1BCEA4-0C16-4F8B-BA8D-47660FFA9E7A}">
      <dgm:prSet phldrT="[Text]" custT="1"/>
      <dgm:spPr/>
      <dgm:t>
        <a:bodyPr/>
        <a:lstStyle/>
        <a:p>
          <a:r>
            <a:rPr lang="en-GB" sz="1000"/>
            <a:t>The young person's substance misuse service will arrange an appointment for an assessment </a:t>
          </a:r>
        </a:p>
      </dgm:t>
    </dgm:pt>
    <dgm:pt modelId="{30B41F1F-14D9-4738-B856-132B10E64316}" type="parTrans" cxnId="{F04FD8BB-1BAC-4215-BE2A-0ACDA3EB872C}">
      <dgm:prSet/>
      <dgm:spPr/>
      <dgm:t>
        <a:bodyPr/>
        <a:lstStyle/>
        <a:p>
          <a:endParaRPr lang="en-GB"/>
        </a:p>
      </dgm:t>
    </dgm:pt>
    <dgm:pt modelId="{05517191-8E7C-42DD-AC8B-B2398FAABCE2}" type="sibTrans" cxnId="{F04FD8BB-1BAC-4215-BE2A-0ACDA3EB872C}">
      <dgm:prSet/>
      <dgm:spPr/>
      <dgm:t>
        <a:bodyPr/>
        <a:lstStyle/>
        <a:p>
          <a:endParaRPr lang="en-GB"/>
        </a:p>
      </dgm:t>
    </dgm:pt>
    <dgm:pt modelId="{289BC293-4245-4670-9804-2486D91D9274}">
      <dgm:prSet phldrT="[Text]"/>
      <dgm:spPr/>
      <dgm:t>
        <a:bodyPr/>
        <a:lstStyle/>
        <a:p>
          <a:r>
            <a:rPr lang="en-GB"/>
            <a:t>10</a:t>
          </a:r>
        </a:p>
      </dgm:t>
    </dgm:pt>
    <dgm:pt modelId="{7F46AD77-A70E-46F8-99B2-47A245BCFADC}" type="parTrans" cxnId="{5C35A83B-215C-4720-ABE4-B133D481AD3A}">
      <dgm:prSet/>
      <dgm:spPr/>
      <dgm:t>
        <a:bodyPr/>
        <a:lstStyle/>
        <a:p>
          <a:endParaRPr lang="en-GB"/>
        </a:p>
      </dgm:t>
    </dgm:pt>
    <dgm:pt modelId="{D1D183A2-1550-49CD-B92E-C1A689C86765}" type="sibTrans" cxnId="{5C35A83B-215C-4720-ABE4-B133D481AD3A}">
      <dgm:prSet/>
      <dgm:spPr/>
      <dgm:t>
        <a:bodyPr/>
        <a:lstStyle/>
        <a:p>
          <a:endParaRPr lang="en-GB"/>
        </a:p>
      </dgm:t>
    </dgm:pt>
    <dgm:pt modelId="{2523DF75-EAC7-41F1-AB6B-39C52736B205}">
      <dgm:prSet phldrT="[Text]"/>
      <dgm:spPr/>
      <dgm:t>
        <a:bodyPr/>
        <a:lstStyle/>
        <a:p>
          <a:endParaRPr lang="en-GB" sz="500"/>
        </a:p>
      </dgm:t>
    </dgm:pt>
    <dgm:pt modelId="{416C2BF7-4FDE-4AC7-A0D4-757EF41F92B8}" type="parTrans" cxnId="{4EFAEBC4-D32B-459A-895B-DC9804357B5E}">
      <dgm:prSet/>
      <dgm:spPr/>
      <dgm:t>
        <a:bodyPr/>
        <a:lstStyle/>
        <a:p>
          <a:endParaRPr lang="en-GB"/>
        </a:p>
      </dgm:t>
    </dgm:pt>
    <dgm:pt modelId="{6E6607C4-962C-4A8A-BFE2-F15E2CE7175B}" type="sibTrans" cxnId="{4EFAEBC4-D32B-459A-895B-DC9804357B5E}">
      <dgm:prSet/>
      <dgm:spPr/>
      <dgm:t>
        <a:bodyPr/>
        <a:lstStyle/>
        <a:p>
          <a:endParaRPr lang="en-GB"/>
        </a:p>
      </dgm:t>
    </dgm:pt>
    <dgm:pt modelId="{7F98B65E-8E2A-4AB4-80DB-E6DFB8A936CE}">
      <dgm:prSet/>
      <dgm:spPr/>
      <dgm:t>
        <a:bodyPr/>
        <a:lstStyle/>
        <a:p>
          <a:r>
            <a:rPr lang="en-GB"/>
            <a:t>2</a:t>
          </a:r>
        </a:p>
      </dgm:t>
    </dgm:pt>
    <dgm:pt modelId="{ADFA130B-C764-4634-B778-3C9330250449}" type="parTrans" cxnId="{CEB8F803-CA56-4D93-90CF-3D157BA0776E}">
      <dgm:prSet/>
      <dgm:spPr/>
      <dgm:t>
        <a:bodyPr/>
        <a:lstStyle/>
        <a:p>
          <a:endParaRPr lang="en-GB"/>
        </a:p>
      </dgm:t>
    </dgm:pt>
    <dgm:pt modelId="{77E771D8-1CDF-4992-A8E3-24D227D8032E}" type="sibTrans" cxnId="{CEB8F803-CA56-4D93-90CF-3D157BA0776E}">
      <dgm:prSet/>
      <dgm:spPr/>
      <dgm:t>
        <a:bodyPr/>
        <a:lstStyle/>
        <a:p>
          <a:endParaRPr lang="en-GB"/>
        </a:p>
      </dgm:t>
    </dgm:pt>
    <dgm:pt modelId="{F408ACAF-5C0E-44EF-8FFB-E8720AE335BE}">
      <dgm:prSet/>
      <dgm:spPr/>
      <dgm:t>
        <a:bodyPr/>
        <a:lstStyle/>
        <a:p>
          <a:r>
            <a:rPr lang="en-GB"/>
            <a:t>3</a:t>
          </a:r>
        </a:p>
      </dgm:t>
    </dgm:pt>
    <dgm:pt modelId="{6802437C-3A9D-4FE0-8604-5F35E504B45D}" type="parTrans" cxnId="{AA20769B-7A0C-480E-BA5A-CD5E4634927C}">
      <dgm:prSet/>
      <dgm:spPr/>
      <dgm:t>
        <a:bodyPr/>
        <a:lstStyle/>
        <a:p>
          <a:endParaRPr lang="en-GB"/>
        </a:p>
      </dgm:t>
    </dgm:pt>
    <dgm:pt modelId="{04DC6181-7981-4A3D-86DC-A903D2519892}" type="sibTrans" cxnId="{AA20769B-7A0C-480E-BA5A-CD5E4634927C}">
      <dgm:prSet/>
      <dgm:spPr/>
      <dgm:t>
        <a:bodyPr/>
        <a:lstStyle/>
        <a:p>
          <a:endParaRPr lang="en-GB"/>
        </a:p>
      </dgm:t>
    </dgm:pt>
    <dgm:pt modelId="{A39A210F-1897-450C-9EE6-D87094E4C28B}">
      <dgm:prSet/>
      <dgm:spPr/>
      <dgm:t>
        <a:bodyPr/>
        <a:lstStyle/>
        <a:p>
          <a:r>
            <a:rPr lang="en-GB"/>
            <a:t>4</a:t>
          </a:r>
        </a:p>
      </dgm:t>
    </dgm:pt>
    <dgm:pt modelId="{34809CD0-69EB-4F43-A8B5-36E2C3D1207C}" type="parTrans" cxnId="{CBD9C102-353A-4B98-B97D-6B11F6BFCA76}">
      <dgm:prSet/>
      <dgm:spPr/>
      <dgm:t>
        <a:bodyPr/>
        <a:lstStyle/>
        <a:p>
          <a:endParaRPr lang="en-GB"/>
        </a:p>
      </dgm:t>
    </dgm:pt>
    <dgm:pt modelId="{127D00A7-C96D-4C6D-A529-6CBA17CAC40D}" type="sibTrans" cxnId="{CBD9C102-353A-4B98-B97D-6B11F6BFCA76}">
      <dgm:prSet/>
      <dgm:spPr/>
      <dgm:t>
        <a:bodyPr/>
        <a:lstStyle/>
        <a:p>
          <a:endParaRPr lang="en-GB"/>
        </a:p>
      </dgm:t>
    </dgm:pt>
    <dgm:pt modelId="{E349D8BA-92D1-4C17-BACD-9CE87DE60284}">
      <dgm:prSet/>
      <dgm:spPr/>
      <dgm:t>
        <a:bodyPr/>
        <a:lstStyle/>
        <a:p>
          <a:r>
            <a:rPr lang="en-GB"/>
            <a:t>5</a:t>
          </a:r>
        </a:p>
      </dgm:t>
    </dgm:pt>
    <dgm:pt modelId="{609DD8D5-1758-43E7-9982-B4D6D15550E6}" type="parTrans" cxnId="{14A67AFA-A8FF-4F6A-9306-561F3ACCD42A}">
      <dgm:prSet/>
      <dgm:spPr/>
      <dgm:t>
        <a:bodyPr/>
        <a:lstStyle/>
        <a:p>
          <a:endParaRPr lang="en-GB"/>
        </a:p>
      </dgm:t>
    </dgm:pt>
    <dgm:pt modelId="{832E058F-65A8-4546-954F-7D8A50C3E235}" type="sibTrans" cxnId="{14A67AFA-A8FF-4F6A-9306-561F3ACCD42A}">
      <dgm:prSet/>
      <dgm:spPr/>
      <dgm:t>
        <a:bodyPr/>
        <a:lstStyle/>
        <a:p>
          <a:endParaRPr lang="en-GB"/>
        </a:p>
      </dgm:t>
    </dgm:pt>
    <dgm:pt modelId="{BFC5276E-9E5D-4903-A9F8-CF7C3757E1A6}">
      <dgm:prSet/>
      <dgm:spPr/>
      <dgm:t>
        <a:bodyPr/>
        <a:lstStyle/>
        <a:p>
          <a:r>
            <a:rPr lang="en-GB"/>
            <a:t>6</a:t>
          </a:r>
        </a:p>
      </dgm:t>
    </dgm:pt>
    <dgm:pt modelId="{3D16DC90-835A-4C32-B7C1-1CD8575EEDCC}" type="parTrans" cxnId="{EEBB09A1-1E6A-449A-9F18-F6A3775FF740}">
      <dgm:prSet/>
      <dgm:spPr/>
      <dgm:t>
        <a:bodyPr/>
        <a:lstStyle/>
        <a:p>
          <a:endParaRPr lang="en-GB"/>
        </a:p>
      </dgm:t>
    </dgm:pt>
    <dgm:pt modelId="{177B4CA5-ED1D-46AF-8E5D-6B5F8CC2DFCA}" type="sibTrans" cxnId="{EEBB09A1-1E6A-449A-9F18-F6A3775FF740}">
      <dgm:prSet/>
      <dgm:spPr/>
      <dgm:t>
        <a:bodyPr/>
        <a:lstStyle/>
        <a:p>
          <a:endParaRPr lang="en-GB"/>
        </a:p>
      </dgm:t>
    </dgm:pt>
    <dgm:pt modelId="{4220A61B-AA67-40C9-A0FC-C36D2EC24BEC}">
      <dgm:prSet/>
      <dgm:spPr/>
      <dgm:t>
        <a:bodyPr/>
        <a:lstStyle/>
        <a:p>
          <a:r>
            <a:rPr lang="en-GB"/>
            <a:t>7</a:t>
          </a:r>
        </a:p>
      </dgm:t>
    </dgm:pt>
    <dgm:pt modelId="{1616AA8D-E742-4A3C-98CE-C63C43266A2C}" type="parTrans" cxnId="{8A875C75-A234-4ABB-9BB4-B0D59564EA6B}">
      <dgm:prSet/>
      <dgm:spPr/>
      <dgm:t>
        <a:bodyPr/>
        <a:lstStyle/>
        <a:p>
          <a:endParaRPr lang="en-GB"/>
        </a:p>
      </dgm:t>
    </dgm:pt>
    <dgm:pt modelId="{83FD35E5-F647-4113-BF3E-230508DC9DCF}" type="sibTrans" cxnId="{8A875C75-A234-4ABB-9BB4-B0D59564EA6B}">
      <dgm:prSet/>
      <dgm:spPr/>
      <dgm:t>
        <a:bodyPr/>
        <a:lstStyle/>
        <a:p>
          <a:endParaRPr lang="en-GB"/>
        </a:p>
      </dgm:t>
    </dgm:pt>
    <dgm:pt modelId="{419B35AA-C8C5-48B5-AE78-055E704777CA}">
      <dgm:prSet/>
      <dgm:spPr/>
      <dgm:t>
        <a:bodyPr/>
        <a:lstStyle/>
        <a:p>
          <a:r>
            <a:rPr lang="en-GB"/>
            <a:t>8</a:t>
          </a:r>
        </a:p>
      </dgm:t>
    </dgm:pt>
    <dgm:pt modelId="{D5239954-32E1-4E25-8797-D530E0FF4759}" type="parTrans" cxnId="{8BA4B421-4918-477D-90E1-F13D2A4706BC}">
      <dgm:prSet/>
      <dgm:spPr/>
      <dgm:t>
        <a:bodyPr/>
        <a:lstStyle/>
        <a:p>
          <a:endParaRPr lang="en-GB"/>
        </a:p>
      </dgm:t>
    </dgm:pt>
    <dgm:pt modelId="{5902A7E8-E88E-4EEA-8F15-231FED953724}" type="sibTrans" cxnId="{8BA4B421-4918-477D-90E1-F13D2A4706BC}">
      <dgm:prSet/>
      <dgm:spPr/>
      <dgm:t>
        <a:bodyPr/>
        <a:lstStyle/>
        <a:p>
          <a:endParaRPr lang="en-GB"/>
        </a:p>
      </dgm:t>
    </dgm:pt>
    <dgm:pt modelId="{26EB07A6-3DC9-4C68-A6A9-6064C40FA261}">
      <dgm:prSet/>
      <dgm:spPr/>
      <dgm:t>
        <a:bodyPr/>
        <a:lstStyle/>
        <a:p>
          <a:r>
            <a:rPr lang="en-GB"/>
            <a:t>11</a:t>
          </a:r>
        </a:p>
      </dgm:t>
    </dgm:pt>
    <dgm:pt modelId="{7EC3338C-9370-41AF-AA02-E3383BA571FA}" type="parTrans" cxnId="{E52E3AE7-93CF-4F52-A2F8-73FF5F895F26}">
      <dgm:prSet/>
      <dgm:spPr/>
      <dgm:t>
        <a:bodyPr/>
        <a:lstStyle/>
        <a:p>
          <a:endParaRPr lang="en-GB"/>
        </a:p>
      </dgm:t>
    </dgm:pt>
    <dgm:pt modelId="{19E654DE-5475-4B2F-B2A7-145A1AAD39E6}" type="sibTrans" cxnId="{E52E3AE7-93CF-4F52-A2F8-73FF5F895F26}">
      <dgm:prSet/>
      <dgm:spPr/>
      <dgm:t>
        <a:bodyPr/>
        <a:lstStyle/>
        <a:p>
          <a:endParaRPr lang="en-GB"/>
        </a:p>
      </dgm:t>
    </dgm:pt>
    <dgm:pt modelId="{24992BBD-A587-4CE8-90BE-E0E4706936FF}">
      <dgm:prSet custT="1"/>
      <dgm:spPr/>
      <dgm:t>
        <a:bodyPr/>
        <a:lstStyle/>
        <a:p>
          <a:r>
            <a:rPr lang="en-GB" sz="1000"/>
            <a:t>Call the ambulance on 999 giving as much detail as possible to ambulance control about likely substance used. If appropriate, First Aid should be administered by a First Aider in accordance to H&amp;S Policy</a:t>
          </a:r>
        </a:p>
      </dgm:t>
    </dgm:pt>
    <dgm:pt modelId="{52C21EAB-89A2-4422-8FC9-7DEDA6F569C0}" type="parTrans" cxnId="{5681C44D-8C88-4AB2-873A-3ADC7FE5FB2D}">
      <dgm:prSet/>
      <dgm:spPr/>
      <dgm:t>
        <a:bodyPr/>
        <a:lstStyle/>
        <a:p>
          <a:endParaRPr lang="en-GB"/>
        </a:p>
      </dgm:t>
    </dgm:pt>
    <dgm:pt modelId="{0AAEC5CF-3EA5-420B-B421-1CC5ED4B8F2B}" type="sibTrans" cxnId="{5681C44D-8C88-4AB2-873A-3ADC7FE5FB2D}">
      <dgm:prSet/>
      <dgm:spPr/>
      <dgm:t>
        <a:bodyPr/>
        <a:lstStyle/>
        <a:p>
          <a:endParaRPr lang="en-GB"/>
        </a:p>
      </dgm:t>
    </dgm:pt>
    <dgm:pt modelId="{93CF7FE3-9170-4F2D-9095-ABE7CCF30FA8}">
      <dgm:prSet/>
      <dgm:spPr/>
      <dgm:t>
        <a:bodyPr/>
        <a:lstStyle/>
        <a:p>
          <a:endParaRPr lang="en-GB" sz="500"/>
        </a:p>
      </dgm:t>
    </dgm:pt>
    <dgm:pt modelId="{10000703-B233-401A-84BA-C14185C4AE5C}" type="parTrans" cxnId="{6861B69C-AC30-4523-8511-C3CDEB71A9DE}">
      <dgm:prSet/>
      <dgm:spPr/>
      <dgm:t>
        <a:bodyPr/>
        <a:lstStyle/>
        <a:p>
          <a:endParaRPr lang="en-GB"/>
        </a:p>
      </dgm:t>
    </dgm:pt>
    <dgm:pt modelId="{6FDEDDF5-3BD0-41BF-9B53-3D652D943705}" type="sibTrans" cxnId="{6861B69C-AC30-4523-8511-C3CDEB71A9DE}">
      <dgm:prSet/>
      <dgm:spPr/>
      <dgm:t>
        <a:bodyPr/>
        <a:lstStyle/>
        <a:p>
          <a:endParaRPr lang="en-GB"/>
        </a:p>
      </dgm:t>
    </dgm:pt>
    <dgm:pt modelId="{DBA99175-516C-47B9-B212-D0880DA7B182}">
      <dgm:prSet/>
      <dgm:spPr/>
      <dgm:t>
        <a:bodyPr/>
        <a:lstStyle/>
        <a:p>
          <a:endParaRPr lang="en-GB" sz="500"/>
        </a:p>
      </dgm:t>
    </dgm:pt>
    <dgm:pt modelId="{8835D8A6-3811-4F97-8C05-A7DFD60A3F5A}" type="parTrans" cxnId="{6124A0A9-27DD-4C5F-8809-0A0945B6C890}">
      <dgm:prSet/>
      <dgm:spPr/>
      <dgm:t>
        <a:bodyPr/>
        <a:lstStyle/>
        <a:p>
          <a:endParaRPr lang="en-GB"/>
        </a:p>
      </dgm:t>
    </dgm:pt>
    <dgm:pt modelId="{A1970B20-D53E-4F8D-8B13-60B78589E113}" type="sibTrans" cxnId="{6124A0A9-27DD-4C5F-8809-0A0945B6C890}">
      <dgm:prSet/>
      <dgm:spPr/>
      <dgm:t>
        <a:bodyPr/>
        <a:lstStyle/>
        <a:p>
          <a:endParaRPr lang="en-GB"/>
        </a:p>
      </dgm:t>
    </dgm:pt>
    <dgm:pt modelId="{17CE33B8-52B0-4E59-9E6A-890FB8D87B25}">
      <dgm:prSet/>
      <dgm:spPr/>
      <dgm:t>
        <a:bodyPr/>
        <a:lstStyle/>
        <a:p>
          <a:endParaRPr lang="en-GB" sz="500"/>
        </a:p>
      </dgm:t>
    </dgm:pt>
    <dgm:pt modelId="{C7D4112E-B539-47B5-8AA3-09A2B6D4203A}" type="parTrans" cxnId="{33A5B050-FF55-48D1-B71D-795AFC1706DB}">
      <dgm:prSet/>
      <dgm:spPr/>
      <dgm:t>
        <a:bodyPr/>
        <a:lstStyle/>
        <a:p>
          <a:endParaRPr lang="en-GB"/>
        </a:p>
      </dgm:t>
    </dgm:pt>
    <dgm:pt modelId="{82EFB7A7-928E-4641-B2D9-00CE77D48B81}" type="sibTrans" cxnId="{33A5B050-FF55-48D1-B71D-795AFC1706DB}">
      <dgm:prSet/>
      <dgm:spPr/>
      <dgm:t>
        <a:bodyPr/>
        <a:lstStyle/>
        <a:p>
          <a:endParaRPr lang="en-GB"/>
        </a:p>
      </dgm:t>
    </dgm:pt>
    <dgm:pt modelId="{FE4D6510-6B13-45D5-A455-B0921B83D380}">
      <dgm:prSet custT="1"/>
      <dgm:spPr/>
      <dgm:t>
        <a:bodyPr/>
        <a:lstStyle/>
        <a:p>
          <a:r>
            <a:rPr lang="en-GB" sz="800"/>
            <a:t>Report the incident to the Police as soon as practicable by calling 101 or using the GMP online reporting system. If the incident is considered a Police emergency then use 999. After reporting, the school should email their local neighbourhood team providing the log number given from the inital call to the police (for neighboroughood email addresses see page ).  In the event of an illicit substance being ingested that requires a medical or life saving intervention, it may be necessary to arrange for a specimen to be tested. Under these circumstances, GMP will follow the idenfication of unknown substances process created by the phorensic services branch</a:t>
          </a:r>
          <a:endParaRPr lang="en-GB" sz="500"/>
        </a:p>
      </dgm:t>
    </dgm:pt>
    <dgm:pt modelId="{828B6A93-E107-4105-B047-975AE5D4578F}" type="parTrans" cxnId="{1A036DE8-D495-4F79-919F-0ECD6AAFEE1C}">
      <dgm:prSet/>
      <dgm:spPr/>
      <dgm:t>
        <a:bodyPr/>
        <a:lstStyle/>
        <a:p>
          <a:endParaRPr lang="en-GB"/>
        </a:p>
      </dgm:t>
    </dgm:pt>
    <dgm:pt modelId="{6DFE4F64-4A4F-4027-BA17-90DDE67FBC9F}" type="sibTrans" cxnId="{1A036DE8-D495-4F79-919F-0ECD6AAFEE1C}">
      <dgm:prSet/>
      <dgm:spPr/>
      <dgm:t>
        <a:bodyPr/>
        <a:lstStyle/>
        <a:p>
          <a:endParaRPr lang="en-GB"/>
        </a:p>
      </dgm:t>
    </dgm:pt>
    <dgm:pt modelId="{9AEDE770-2D33-4C65-8DAE-49A5ADAEEB0F}">
      <dgm:prSet custT="1"/>
      <dgm:spPr/>
      <dgm:t>
        <a:bodyPr/>
        <a:lstStyle/>
        <a:p>
          <a:r>
            <a:rPr lang="en-GB" sz="800"/>
            <a:t>Contact the young people's substance misuse service (Early Break) for support - 0161 723 3880/info@earlybreak.co.uk. In the event of an illicit substance being ingested that requires a medical or life saving intervention, it may be necessary to arrange for a specimen to be tested. In cases where a substance is involved in an incident, that may pose a serious risk or threat to life the local police and the young people’s substance misuse service, (Early Break) should refer the incident to gmdrugalerts@gmail.com to determine if there is a requirement to refer to Greater Manchester Drug Alert Panel</a:t>
          </a:r>
          <a:endParaRPr lang="en-GB" sz="600"/>
        </a:p>
      </dgm:t>
    </dgm:pt>
    <dgm:pt modelId="{BEF4A1F2-A0AB-4F14-A806-9495AF5E7003}" type="parTrans" cxnId="{C58501CB-BFFA-42F5-BA68-51D840196953}">
      <dgm:prSet/>
      <dgm:spPr/>
      <dgm:t>
        <a:bodyPr/>
        <a:lstStyle/>
        <a:p>
          <a:endParaRPr lang="en-GB"/>
        </a:p>
      </dgm:t>
    </dgm:pt>
    <dgm:pt modelId="{E9D53910-021F-4D8D-989D-A0AD468F2C7A}" type="sibTrans" cxnId="{C58501CB-BFFA-42F5-BA68-51D840196953}">
      <dgm:prSet/>
      <dgm:spPr/>
      <dgm:t>
        <a:bodyPr/>
        <a:lstStyle/>
        <a:p>
          <a:endParaRPr lang="en-GB"/>
        </a:p>
      </dgm:t>
    </dgm:pt>
    <dgm:pt modelId="{16E36FF3-7EF6-435B-97B2-8E0977E6C4DE}">
      <dgm:prSet custT="1"/>
      <dgm:spPr/>
      <dgm:t>
        <a:bodyPr/>
        <a:lstStyle/>
        <a:p>
          <a:r>
            <a:rPr lang="en-GB" sz="1000"/>
            <a:t>All information should be recorded in the "Schools Serious Incident Proforma"</a:t>
          </a:r>
        </a:p>
      </dgm:t>
    </dgm:pt>
    <dgm:pt modelId="{369B3391-4F28-4A64-86F5-5A5864AF7727}" type="parTrans" cxnId="{39BC9A58-E447-48DB-A8BE-91A7B793B00E}">
      <dgm:prSet/>
      <dgm:spPr/>
      <dgm:t>
        <a:bodyPr/>
        <a:lstStyle/>
        <a:p>
          <a:endParaRPr lang="en-GB"/>
        </a:p>
      </dgm:t>
    </dgm:pt>
    <dgm:pt modelId="{2C462077-230F-48B3-8813-EDFF79FDED2C}" type="sibTrans" cxnId="{39BC9A58-E447-48DB-A8BE-91A7B793B00E}">
      <dgm:prSet/>
      <dgm:spPr/>
      <dgm:t>
        <a:bodyPr/>
        <a:lstStyle/>
        <a:p>
          <a:endParaRPr lang="en-GB"/>
        </a:p>
      </dgm:t>
    </dgm:pt>
    <dgm:pt modelId="{51F3F26C-4818-4EE4-8F3E-34E8180B9544}">
      <dgm:prSet/>
      <dgm:spPr/>
      <dgm:t>
        <a:bodyPr/>
        <a:lstStyle/>
        <a:p>
          <a:endParaRPr lang="en-GB" sz="500"/>
        </a:p>
      </dgm:t>
    </dgm:pt>
    <dgm:pt modelId="{2AE010DE-52D9-4D9D-8B35-E6A9F742AC37}" type="parTrans" cxnId="{50382A21-FC6D-440A-87E9-FB57B391F36A}">
      <dgm:prSet/>
      <dgm:spPr/>
      <dgm:t>
        <a:bodyPr/>
        <a:lstStyle/>
        <a:p>
          <a:endParaRPr lang="en-GB"/>
        </a:p>
      </dgm:t>
    </dgm:pt>
    <dgm:pt modelId="{C8052F75-8CFE-4C78-A773-8FC051BDFE80}" type="sibTrans" cxnId="{50382A21-FC6D-440A-87E9-FB57B391F36A}">
      <dgm:prSet/>
      <dgm:spPr/>
      <dgm:t>
        <a:bodyPr/>
        <a:lstStyle/>
        <a:p>
          <a:endParaRPr lang="en-GB"/>
        </a:p>
      </dgm:t>
    </dgm:pt>
    <dgm:pt modelId="{B415DF8C-BF5B-4908-874D-EC8A6A4D4553}">
      <dgm:prSet custT="1"/>
      <dgm:spPr/>
      <dgm:t>
        <a:bodyPr/>
        <a:lstStyle/>
        <a:p>
          <a:r>
            <a:rPr lang="en-GB" sz="1000"/>
            <a:t>Inform Headteacher or DSL member and take student to them with the substance if possible</a:t>
          </a:r>
        </a:p>
      </dgm:t>
    </dgm:pt>
    <dgm:pt modelId="{8878260E-D964-4A9A-95F6-5B3986A7131D}" type="parTrans" cxnId="{F3917F69-1876-4A95-910F-7749B2BD5B43}">
      <dgm:prSet/>
      <dgm:spPr/>
      <dgm:t>
        <a:bodyPr/>
        <a:lstStyle/>
        <a:p>
          <a:endParaRPr lang="en-GB"/>
        </a:p>
      </dgm:t>
    </dgm:pt>
    <dgm:pt modelId="{93281191-75E3-44F7-BBD6-3EE9AD1DCAFD}" type="sibTrans" cxnId="{F3917F69-1876-4A95-910F-7749B2BD5B43}">
      <dgm:prSet/>
      <dgm:spPr/>
      <dgm:t>
        <a:bodyPr/>
        <a:lstStyle/>
        <a:p>
          <a:endParaRPr lang="en-GB"/>
        </a:p>
      </dgm:t>
    </dgm:pt>
    <dgm:pt modelId="{B8D2875D-4136-4A1C-A42A-B14333681EF0}">
      <dgm:prSet custT="1"/>
      <dgm:spPr/>
      <dgm:t>
        <a:bodyPr/>
        <a:lstStyle/>
        <a:p>
          <a:r>
            <a:rPr lang="en-GB" sz="800"/>
            <a:t>Where possible, find out what they have ingested. Confiscate any remaining substance(s). This should be handled as little as possible (where possible wear a mask and gloves). Confiscate in front of a witness if possible and record time, place and circumstance in which the substance came into your posession. Record on school’s behaviour systems and safeguarding records. </a:t>
          </a:r>
          <a:r>
            <a:rPr lang="en-GB" sz="800" b="1"/>
            <a:t>The substance  must be considered for urgent testing where it is believed necessary for lifesaving or public health reasons. This will be determined by a consultation with the police and your young people's substance misuse service</a:t>
          </a:r>
          <a:endParaRPr lang="en-GB" sz="800"/>
        </a:p>
      </dgm:t>
    </dgm:pt>
    <dgm:pt modelId="{0456336B-174D-4D96-841E-1413E477408D}" type="parTrans" cxnId="{7A49F5B7-70A6-4133-A22D-C96A68417E59}">
      <dgm:prSet/>
      <dgm:spPr/>
      <dgm:t>
        <a:bodyPr/>
        <a:lstStyle/>
        <a:p>
          <a:endParaRPr lang="en-GB"/>
        </a:p>
      </dgm:t>
    </dgm:pt>
    <dgm:pt modelId="{3C35B956-7B87-40F8-B64B-FE982B2795FA}" type="sibTrans" cxnId="{7A49F5B7-70A6-4133-A22D-C96A68417E59}">
      <dgm:prSet/>
      <dgm:spPr/>
      <dgm:t>
        <a:bodyPr/>
        <a:lstStyle/>
        <a:p>
          <a:endParaRPr lang="en-GB"/>
        </a:p>
      </dgm:t>
    </dgm:pt>
    <dgm:pt modelId="{99610723-87EC-4AC5-A207-BFF4A22B7588}">
      <dgm:prSet custT="1"/>
      <dgm:spPr/>
      <dgm:t>
        <a:bodyPr/>
        <a:lstStyle/>
        <a:p>
          <a:r>
            <a:rPr lang="en-GB" sz="1000"/>
            <a:t>Bongs, pipes, vape and vape oil, needles and syringes and any other paraphernalia should be handled in line with the LA H&amp;S guidelines as per school’s Supporting Children with Medical Conditions policy</a:t>
          </a:r>
        </a:p>
      </dgm:t>
    </dgm:pt>
    <dgm:pt modelId="{32CD576B-1350-428F-B42D-1F7CDE7D4B80}" type="parTrans" cxnId="{87103090-BB57-471F-9162-EF437A1C76EA}">
      <dgm:prSet/>
      <dgm:spPr/>
      <dgm:t>
        <a:bodyPr/>
        <a:lstStyle/>
        <a:p>
          <a:endParaRPr lang="en-GB"/>
        </a:p>
      </dgm:t>
    </dgm:pt>
    <dgm:pt modelId="{A5F6D4CE-B0DF-4950-89F6-73BAE8268D9E}" type="sibTrans" cxnId="{87103090-BB57-471F-9162-EF437A1C76EA}">
      <dgm:prSet/>
      <dgm:spPr/>
      <dgm:t>
        <a:bodyPr/>
        <a:lstStyle/>
        <a:p>
          <a:endParaRPr lang="en-GB"/>
        </a:p>
      </dgm:t>
    </dgm:pt>
    <dgm:pt modelId="{2342A440-1788-43E9-9196-A2CB07AEFA3D}">
      <dgm:prSet custT="1"/>
      <dgm:spPr/>
      <dgm:t>
        <a:bodyPr/>
        <a:lstStyle/>
        <a:p>
          <a:r>
            <a:rPr lang="en-GB" sz="1000"/>
            <a:t>Headteacher or DSL member will take overall responsibility for co-ordinating school's approach to any incidents. Headteacher or DSL member  to meet with appropriate Head of Year/Safeguarding Lead to agree on course of action</a:t>
          </a:r>
        </a:p>
      </dgm:t>
    </dgm:pt>
    <dgm:pt modelId="{B79C1D93-DD62-429D-AF5A-EA8458E49DFA}" type="parTrans" cxnId="{864C497B-396C-4BFD-8824-D1DBE710ACE7}">
      <dgm:prSet/>
      <dgm:spPr/>
      <dgm:t>
        <a:bodyPr/>
        <a:lstStyle/>
        <a:p>
          <a:endParaRPr lang="en-GB"/>
        </a:p>
      </dgm:t>
    </dgm:pt>
    <dgm:pt modelId="{5E28B9AE-3103-4C6A-88D8-C0A97D7DC945}" type="sibTrans" cxnId="{864C497B-396C-4BFD-8824-D1DBE710ACE7}">
      <dgm:prSet/>
      <dgm:spPr/>
      <dgm:t>
        <a:bodyPr/>
        <a:lstStyle/>
        <a:p>
          <a:endParaRPr lang="en-GB"/>
        </a:p>
      </dgm:t>
    </dgm:pt>
    <dgm:pt modelId="{F1A5935D-002C-47E7-818B-8E98BF4B3E9E}">
      <dgm:prSet/>
      <dgm:spPr/>
      <dgm:t>
        <a:bodyPr/>
        <a:lstStyle/>
        <a:p>
          <a:endParaRPr lang="en-GB" sz="500"/>
        </a:p>
      </dgm:t>
    </dgm:pt>
    <dgm:pt modelId="{96B2CEF6-85AB-4257-B935-A463D5C03365}" type="sibTrans" cxnId="{CA695967-F78B-4D23-A1F2-9CE37187FD1C}">
      <dgm:prSet/>
      <dgm:spPr/>
      <dgm:t>
        <a:bodyPr/>
        <a:lstStyle/>
        <a:p>
          <a:endParaRPr lang="en-GB"/>
        </a:p>
      </dgm:t>
    </dgm:pt>
    <dgm:pt modelId="{94602E6D-4C32-4B77-821D-2D9653FF4787}" type="parTrans" cxnId="{CA695967-F78B-4D23-A1F2-9CE37187FD1C}">
      <dgm:prSet/>
      <dgm:spPr/>
      <dgm:t>
        <a:bodyPr/>
        <a:lstStyle/>
        <a:p>
          <a:endParaRPr lang="en-GB"/>
        </a:p>
      </dgm:t>
    </dgm:pt>
    <dgm:pt modelId="{44D75F7B-9080-40E2-85B5-57B0235A8E98}">
      <dgm:prSet custT="1"/>
      <dgm:spPr/>
      <dgm:t>
        <a:bodyPr/>
        <a:lstStyle/>
        <a:p>
          <a:r>
            <a:rPr lang="en-GB" sz="900"/>
            <a:t>Place substance(s) in a sealed container or Police evidence bag and lock away until they can be disposed of safely/correctly. Avoid touching your face, mouth or other surfaces until you have thoroughly washed your hands.  Both the Headteacher and another staff member will sign and date the container</a:t>
          </a:r>
        </a:p>
      </dgm:t>
    </dgm:pt>
    <dgm:pt modelId="{5B41D759-35B5-41EA-B971-7F562FBB843F}" type="sibTrans" cxnId="{016F35B0-429B-4B11-85D7-00EC1534E4B5}">
      <dgm:prSet/>
      <dgm:spPr/>
      <dgm:t>
        <a:bodyPr/>
        <a:lstStyle/>
        <a:p>
          <a:endParaRPr lang="en-GB"/>
        </a:p>
      </dgm:t>
    </dgm:pt>
    <dgm:pt modelId="{C522B63E-8AA1-47F3-A6BF-182627D2781F}" type="parTrans" cxnId="{016F35B0-429B-4B11-85D7-00EC1534E4B5}">
      <dgm:prSet/>
      <dgm:spPr/>
      <dgm:t>
        <a:bodyPr/>
        <a:lstStyle/>
        <a:p>
          <a:endParaRPr lang="en-GB"/>
        </a:p>
      </dgm:t>
    </dgm:pt>
    <dgm:pt modelId="{80C02233-A0E8-4EA9-88A0-23AF17EF8D79}" type="pres">
      <dgm:prSet presAssocID="{817866DE-FA92-41E9-93B3-9E1A831207E0}" presName="linearFlow" presStyleCnt="0">
        <dgm:presLayoutVars>
          <dgm:dir/>
          <dgm:animLvl val="lvl"/>
          <dgm:resizeHandles val="exact"/>
        </dgm:presLayoutVars>
      </dgm:prSet>
      <dgm:spPr/>
    </dgm:pt>
    <dgm:pt modelId="{04C5C1FD-C5E2-493E-8F11-E3B39D7B5623}" type="pres">
      <dgm:prSet presAssocID="{85B17884-7B31-4ED6-A5AA-494A94EA050C}" presName="composite" presStyleCnt="0"/>
      <dgm:spPr/>
    </dgm:pt>
    <dgm:pt modelId="{500EDB0B-97E6-43CD-9660-1DDD70403F5A}" type="pres">
      <dgm:prSet presAssocID="{85B17884-7B31-4ED6-A5AA-494A94EA050C}" presName="parentText" presStyleLbl="alignNode1" presStyleIdx="0" presStyleCnt="11">
        <dgm:presLayoutVars>
          <dgm:chMax val="1"/>
          <dgm:bulletEnabled val="1"/>
        </dgm:presLayoutVars>
      </dgm:prSet>
      <dgm:spPr/>
    </dgm:pt>
    <dgm:pt modelId="{D03D2401-C43F-4BD1-9D8A-061383872818}" type="pres">
      <dgm:prSet presAssocID="{85B17884-7B31-4ED6-A5AA-494A94EA050C}" presName="descendantText" presStyleLbl="alignAcc1" presStyleIdx="0" presStyleCnt="11">
        <dgm:presLayoutVars>
          <dgm:bulletEnabled val="1"/>
        </dgm:presLayoutVars>
      </dgm:prSet>
      <dgm:spPr/>
    </dgm:pt>
    <dgm:pt modelId="{B663B832-2C84-4721-A0CF-F69D6BF76F08}" type="pres">
      <dgm:prSet presAssocID="{F1CE28A5-7103-40E5-ABC7-4B63F7FAF039}" presName="sp" presStyleCnt="0"/>
      <dgm:spPr/>
    </dgm:pt>
    <dgm:pt modelId="{4CC3A9EF-559E-42D6-A3E5-ACDEA6E93F2C}" type="pres">
      <dgm:prSet presAssocID="{7F98B65E-8E2A-4AB4-80DB-E6DFB8A936CE}" presName="composite" presStyleCnt="0"/>
      <dgm:spPr/>
    </dgm:pt>
    <dgm:pt modelId="{13274D4F-395F-45A1-9C34-80E4AF3B8A4F}" type="pres">
      <dgm:prSet presAssocID="{7F98B65E-8E2A-4AB4-80DB-E6DFB8A936CE}" presName="parentText" presStyleLbl="alignNode1" presStyleIdx="1" presStyleCnt="11">
        <dgm:presLayoutVars>
          <dgm:chMax val="1"/>
          <dgm:bulletEnabled val="1"/>
        </dgm:presLayoutVars>
      </dgm:prSet>
      <dgm:spPr/>
    </dgm:pt>
    <dgm:pt modelId="{07E2C8DD-5338-496F-9731-A33E811E81DF}" type="pres">
      <dgm:prSet presAssocID="{7F98B65E-8E2A-4AB4-80DB-E6DFB8A936CE}" presName="descendantText" presStyleLbl="alignAcc1" presStyleIdx="1" presStyleCnt="11">
        <dgm:presLayoutVars>
          <dgm:bulletEnabled val="1"/>
        </dgm:presLayoutVars>
      </dgm:prSet>
      <dgm:spPr/>
    </dgm:pt>
    <dgm:pt modelId="{BF1B6DF2-9FD3-45F9-9247-37E77E1D23EB}" type="pres">
      <dgm:prSet presAssocID="{77E771D8-1CDF-4992-A8E3-24D227D8032E}" presName="sp" presStyleCnt="0"/>
      <dgm:spPr/>
    </dgm:pt>
    <dgm:pt modelId="{F0E5D06F-380B-46DA-8994-815D399E75A4}" type="pres">
      <dgm:prSet presAssocID="{F408ACAF-5C0E-44EF-8FFB-E8720AE335BE}" presName="composite" presStyleCnt="0"/>
      <dgm:spPr/>
    </dgm:pt>
    <dgm:pt modelId="{0B3BD084-DFB7-46E0-9165-CB2ABD56DBC6}" type="pres">
      <dgm:prSet presAssocID="{F408ACAF-5C0E-44EF-8FFB-E8720AE335BE}" presName="parentText" presStyleLbl="alignNode1" presStyleIdx="2" presStyleCnt="11">
        <dgm:presLayoutVars>
          <dgm:chMax val="1"/>
          <dgm:bulletEnabled val="1"/>
        </dgm:presLayoutVars>
      </dgm:prSet>
      <dgm:spPr/>
    </dgm:pt>
    <dgm:pt modelId="{BD401F42-6F70-4342-B9EB-73D00F1B6B22}" type="pres">
      <dgm:prSet presAssocID="{F408ACAF-5C0E-44EF-8FFB-E8720AE335BE}" presName="descendantText" presStyleLbl="alignAcc1" presStyleIdx="2" presStyleCnt="11" custScaleY="180936" custLinFactNeighborX="0" custLinFactNeighborY="-10772">
        <dgm:presLayoutVars>
          <dgm:bulletEnabled val="1"/>
        </dgm:presLayoutVars>
      </dgm:prSet>
      <dgm:spPr/>
    </dgm:pt>
    <dgm:pt modelId="{783D3963-A8D1-4C9A-85F4-98064A53EFB3}" type="pres">
      <dgm:prSet presAssocID="{04DC6181-7981-4A3D-86DC-A903D2519892}" presName="sp" presStyleCnt="0"/>
      <dgm:spPr/>
    </dgm:pt>
    <dgm:pt modelId="{00F7760C-0BF8-49FB-82C3-92A9C7679630}" type="pres">
      <dgm:prSet presAssocID="{A39A210F-1897-450C-9EE6-D87094E4C28B}" presName="composite" presStyleCnt="0"/>
      <dgm:spPr/>
    </dgm:pt>
    <dgm:pt modelId="{501D7E52-435D-4ED3-AF80-CC39006B2987}" type="pres">
      <dgm:prSet presAssocID="{A39A210F-1897-450C-9EE6-D87094E4C28B}" presName="parentText" presStyleLbl="alignNode1" presStyleIdx="3" presStyleCnt="11">
        <dgm:presLayoutVars>
          <dgm:chMax val="1"/>
          <dgm:bulletEnabled val="1"/>
        </dgm:presLayoutVars>
      </dgm:prSet>
      <dgm:spPr/>
    </dgm:pt>
    <dgm:pt modelId="{CF058D5D-7FC4-41B2-B876-BB81C075763C}" type="pres">
      <dgm:prSet presAssocID="{A39A210F-1897-450C-9EE6-D87094E4C28B}" presName="descendantText" presStyleLbl="alignAcc1" presStyleIdx="3" presStyleCnt="11">
        <dgm:presLayoutVars>
          <dgm:bulletEnabled val="1"/>
        </dgm:presLayoutVars>
      </dgm:prSet>
      <dgm:spPr/>
    </dgm:pt>
    <dgm:pt modelId="{2923DF85-99D9-47DB-99B6-DD2B3185A769}" type="pres">
      <dgm:prSet presAssocID="{127D00A7-C96D-4C6D-A529-6CBA17CAC40D}" presName="sp" presStyleCnt="0"/>
      <dgm:spPr/>
    </dgm:pt>
    <dgm:pt modelId="{CCFC4431-40B3-485A-B685-84D357572970}" type="pres">
      <dgm:prSet presAssocID="{E349D8BA-92D1-4C17-BACD-9CE87DE60284}" presName="composite" presStyleCnt="0"/>
      <dgm:spPr/>
    </dgm:pt>
    <dgm:pt modelId="{AB5C4308-C1E5-4A71-B56B-A9B82256A957}" type="pres">
      <dgm:prSet presAssocID="{E349D8BA-92D1-4C17-BACD-9CE87DE60284}" presName="parentText" presStyleLbl="alignNode1" presStyleIdx="4" presStyleCnt="11">
        <dgm:presLayoutVars>
          <dgm:chMax val="1"/>
          <dgm:bulletEnabled val="1"/>
        </dgm:presLayoutVars>
      </dgm:prSet>
      <dgm:spPr/>
    </dgm:pt>
    <dgm:pt modelId="{D330FA16-EE99-4CF9-8BB5-1D10962DEA32}" type="pres">
      <dgm:prSet presAssocID="{E349D8BA-92D1-4C17-BACD-9CE87DE60284}" presName="descendantText" presStyleLbl="alignAcc1" presStyleIdx="4" presStyleCnt="11" custScaleY="116205">
        <dgm:presLayoutVars>
          <dgm:bulletEnabled val="1"/>
        </dgm:presLayoutVars>
      </dgm:prSet>
      <dgm:spPr/>
    </dgm:pt>
    <dgm:pt modelId="{F8810CB3-613F-4577-99DB-BF518561C0E1}" type="pres">
      <dgm:prSet presAssocID="{832E058F-65A8-4546-954F-7D8A50C3E235}" presName="sp" presStyleCnt="0"/>
      <dgm:spPr/>
    </dgm:pt>
    <dgm:pt modelId="{4936F865-8D4A-471F-97D9-913F1BCC585E}" type="pres">
      <dgm:prSet presAssocID="{BFC5276E-9E5D-4903-A9F8-CF7C3757E1A6}" presName="composite" presStyleCnt="0"/>
      <dgm:spPr/>
    </dgm:pt>
    <dgm:pt modelId="{7A981013-436D-4C69-9BCF-2E522A1966B5}" type="pres">
      <dgm:prSet presAssocID="{BFC5276E-9E5D-4903-A9F8-CF7C3757E1A6}" presName="parentText" presStyleLbl="alignNode1" presStyleIdx="5" presStyleCnt="11">
        <dgm:presLayoutVars>
          <dgm:chMax val="1"/>
          <dgm:bulletEnabled val="1"/>
        </dgm:presLayoutVars>
      </dgm:prSet>
      <dgm:spPr/>
    </dgm:pt>
    <dgm:pt modelId="{772646C4-23CE-41DE-94F2-085D7DB81AC9}" type="pres">
      <dgm:prSet presAssocID="{BFC5276E-9E5D-4903-A9F8-CF7C3757E1A6}" presName="descendantText" presStyleLbl="alignAcc1" presStyleIdx="5" presStyleCnt="11" custScaleY="119461">
        <dgm:presLayoutVars>
          <dgm:bulletEnabled val="1"/>
        </dgm:presLayoutVars>
      </dgm:prSet>
      <dgm:spPr/>
    </dgm:pt>
    <dgm:pt modelId="{251688A1-F4C5-460D-AD65-CAA21F3C7D9B}" type="pres">
      <dgm:prSet presAssocID="{177B4CA5-ED1D-46AF-8E5D-6B5F8CC2DFCA}" presName="sp" presStyleCnt="0"/>
      <dgm:spPr/>
    </dgm:pt>
    <dgm:pt modelId="{D05FEBF8-DFED-4053-8367-810D4AE7ABD9}" type="pres">
      <dgm:prSet presAssocID="{4220A61B-AA67-40C9-A0FC-C36D2EC24BEC}" presName="composite" presStyleCnt="0"/>
      <dgm:spPr/>
    </dgm:pt>
    <dgm:pt modelId="{CED0F430-CD8B-412A-B09E-93B04D6F7771}" type="pres">
      <dgm:prSet presAssocID="{4220A61B-AA67-40C9-A0FC-C36D2EC24BEC}" presName="parentText" presStyleLbl="alignNode1" presStyleIdx="6" presStyleCnt="11">
        <dgm:presLayoutVars>
          <dgm:chMax val="1"/>
          <dgm:bulletEnabled val="1"/>
        </dgm:presLayoutVars>
      </dgm:prSet>
      <dgm:spPr/>
    </dgm:pt>
    <dgm:pt modelId="{84D69903-2F02-485C-B9F7-1598B718BC0F}" type="pres">
      <dgm:prSet presAssocID="{4220A61B-AA67-40C9-A0FC-C36D2EC24BEC}" presName="descendantText" presStyleLbl="alignAcc1" presStyleIdx="6" presStyleCnt="11" custScaleY="157089" custLinFactNeighborX="3" custLinFactNeighborY="-2221">
        <dgm:presLayoutVars>
          <dgm:bulletEnabled val="1"/>
        </dgm:presLayoutVars>
      </dgm:prSet>
      <dgm:spPr/>
    </dgm:pt>
    <dgm:pt modelId="{B14CB210-651E-426A-B978-CC8CA2A0DEF8}" type="pres">
      <dgm:prSet presAssocID="{83FD35E5-F647-4113-BF3E-230508DC9DCF}" presName="sp" presStyleCnt="0"/>
      <dgm:spPr/>
    </dgm:pt>
    <dgm:pt modelId="{DEB02C96-E7FE-4CE3-89ED-8EE2B3067A03}" type="pres">
      <dgm:prSet presAssocID="{419B35AA-C8C5-48B5-AE78-055E704777CA}" presName="composite" presStyleCnt="0"/>
      <dgm:spPr/>
    </dgm:pt>
    <dgm:pt modelId="{A98EEDBD-D3AD-4F83-B9AB-D98FE47D6572}" type="pres">
      <dgm:prSet presAssocID="{419B35AA-C8C5-48B5-AE78-055E704777CA}" presName="parentText" presStyleLbl="alignNode1" presStyleIdx="7" presStyleCnt="11">
        <dgm:presLayoutVars>
          <dgm:chMax val="1"/>
          <dgm:bulletEnabled val="1"/>
        </dgm:presLayoutVars>
      </dgm:prSet>
      <dgm:spPr/>
    </dgm:pt>
    <dgm:pt modelId="{BD2F76BB-5ECC-4611-9339-2C8CF382C22F}" type="pres">
      <dgm:prSet presAssocID="{419B35AA-C8C5-48B5-AE78-055E704777CA}" presName="descendantText" presStyleLbl="alignAcc1" presStyleIdx="7" presStyleCnt="11" custScaleY="139955">
        <dgm:presLayoutVars>
          <dgm:bulletEnabled val="1"/>
        </dgm:presLayoutVars>
      </dgm:prSet>
      <dgm:spPr/>
    </dgm:pt>
    <dgm:pt modelId="{30263687-D742-4AC4-95FC-A8ABD9FE4CB9}" type="pres">
      <dgm:prSet presAssocID="{5902A7E8-E88E-4EEA-8F15-231FED953724}" presName="sp" presStyleCnt="0"/>
      <dgm:spPr/>
    </dgm:pt>
    <dgm:pt modelId="{93A429B7-59C2-4398-907B-301254DF1483}" type="pres">
      <dgm:prSet presAssocID="{0E3E10FC-2FFC-404D-A8D9-E14CC8263FAD}" presName="composite" presStyleCnt="0"/>
      <dgm:spPr/>
    </dgm:pt>
    <dgm:pt modelId="{062CE75D-0B3E-4230-A065-DF36A437DB50}" type="pres">
      <dgm:prSet presAssocID="{0E3E10FC-2FFC-404D-A8D9-E14CC8263FAD}" presName="parentText" presStyleLbl="alignNode1" presStyleIdx="8" presStyleCnt="11">
        <dgm:presLayoutVars>
          <dgm:chMax val="1"/>
          <dgm:bulletEnabled val="1"/>
        </dgm:presLayoutVars>
      </dgm:prSet>
      <dgm:spPr/>
    </dgm:pt>
    <dgm:pt modelId="{B3886FE6-7B69-44BF-B662-E2CA57CD3389}" type="pres">
      <dgm:prSet presAssocID="{0E3E10FC-2FFC-404D-A8D9-E14CC8263FAD}" presName="descendantText" presStyleLbl="alignAcc1" presStyleIdx="8" presStyleCnt="11" custScaleY="109865">
        <dgm:presLayoutVars>
          <dgm:bulletEnabled val="1"/>
        </dgm:presLayoutVars>
      </dgm:prSet>
      <dgm:spPr/>
    </dgm:pt>
    <dgm:pt modelId="{6271BEA9-D825-4FEF-9801-22ED180E33F3}" type="pres">
      <dgm:prSet presAssocID="{174DE782-043E-46CD-BCA4-BA22C68D5DEC}" presName="sp" presStyleCnt="0"/>
      <dgm:spPr/>
    </dgm:pt>
    <dgm:pt modelId="{AC0CE678-8BCF-4A9C-9B87-3F99AE695560}" type="pres">
      <dgm:prSet presAssocID="{289BC293-4245-4670-9804-2486D91D9274}" presName="composite" presStyleCnt="0"/>
      <dgm:spPr/>
    </dgm:pt>
    <dgm:pt modelId="{CDAE3A89-C52F-4789-AC96-E4D801715DAD}" type="pres">
      <dgm:prSet presAssocID="{289BC293-4245-4670-9804-2486D91D9274}" presName="parentText" presStyleLbl="alignNode1" presStyleIdx="9" presStyleCnt="11">
        <dgm:presLayoutVars>
          <dgm:chMax val="1"/>
          <dgm:bulletEnabled val="1"/>
        </dgm:presLayoutVars>
      </dgm:prSet>
      <dgm:spPr/>
    </dgm:pt>
    <dgm:pt modelId="{7154B17D-A143-4870-B7FC-1FA8EAB355C5}" type="pres">
      <dgm:prSet presAssocID="{289BC293-4245-4670-9804-2486D91D9274}" presName="descendantText" presStyleLbl="alignAcc1" presStyleIdx="9" presStyleCnt="11" custScaleY="119427">
        <dgm:presLayoutVars>
          <dgm:bulletEnabled val="1"/>
        </dgm:presLayoutVars>
      </dgm:prSet>
      <dgm:spPr/>
    </dgm:pt>
    <dgm:pt modelId="{CAAE113D-4929-410B-BF51-2D26BB615E46}" type="pres">
      <dgm:prSet presAssocID="{D1D183A2-1550-49CD-B92E-C1A689C86765}" presName="sp" presStyleCnt="0"/>
      <dgm:spPr/>
    </dgm:pt>
    <dgm:pt modelId="{D7DE244B-4835-4329-92F8-EFDBEBB058E3}" type="pres">
      <dgm:prSet presAssocID="{26EB07A6-3DC9-4C68-A6A9-6064C40FA261}" presName="composite" presStyleCnt="0"/>
      <dgm:spPr/>
    </dgm:pt>
    <dgm:pt modelId="{45DF31B4-4689-409A-9957-898FEAACC6C3}" type="pres">
      <dgm:prSet presAssocID="{26EB07A6-3DC9-4C68-A6A9-6064C40FA261}" presName="parentText" presStyleLbl="alignNode1" presStyleIdx="10" presStyleCnt="11">
        <dgm:presLayoutVars>
          <dgm:chMax val="1"/>
          <dgm:bulletEnabled val="1"/>
        </dgm:presLayoutVars>
      </dgm:prSet>
      <dgm:spPr/>
    </dgm:pt>
    <dgm:pt modelId="{10492830-E57E-46BD-8A9E-3C820A494230}" type="pres">
      <dgm:prSet presAssocID="{26EB07A6-3DC9-4C68-A6A9-6064C40FA261}" presName="descendantText" presStyleLbl="alignAcc1" presStyleIdx="10" presStyleCnt="11">
        <dgm:presLayoutVars>
          <dgm:bulletEnabled val="1"/>
        </dgm:presLayoutVars>
      </dgm:prSet>
      <dgm:spPr/>
    </dgm:pt>
  </dgm:ptLst>
  <dgm:cxnLst>
    <dgm:cxn modelId="{CBD9C102-353A-4B98-B97D-6B11F6BFCA76}" srcId="{817866DE-FA92-41E9-93B3-9E1A831207E0}" destId="{A39A210F-1897-450C-9EE6-D87094E4C28B}" srcOrd="3" destOrd="0" parTransId="{34809CD0-69EB-4F43-A8B5-36E2C3D1207C}" sibTransId="{127D00A7-C96D-4C6D-A529-6CBA17CAC40D}"/>
    <dgm:cxn modelId="{CEB8F803-CA56-4D93-90CF-3D157BA0776E}" srcId="{817866DE-FA92-41E9-93B3-9E1A831207E0}" destId="{7F98B65E-8E2A-4AB4-80DB-E6DFB8A936CE}" srcOrd="1" destOrd="0" parTransId="{ADFA130B-C764-4634-B778-3C9330250449}" sibTransId="{77E771D8-1CDF-4992-A8E3-24D227D8032E}"/>
    <dgm:cxn modelId="{2F62DC0A-3BD7-4854-972C-A8A15765A012}" type="presOf" srcId="{2523DF75-EAC7-41F1-AB6B-39C52736B205}" destId="{7154B17D-A143-4870-B7FC-1FA8EAB355C5}" srcOrd="0" destOrd="0" presId="urn:microsoft.com/office/officeart/2005/8/layout/chevron2"/>
    <dgm:cxn modelId="{1C2A6E0D-4518-41A2-B4D2-5937B7A84454}" type="presOf" srcId="{FE4D6510-6B13-45D5-A455-B0921B83D380}" destId="{84D69903-2F02-485C-B9F7-1598B718BC0F}" srcOrd="0" destOrd="0" presId="urn:microsoft.com/office/officeart/2005/8/layout/chevron2"/>
    <dgm:cxn modelId="{4B205211-9DE8-4EB6-B487-17D7AC946EE6}" type="presOf" srcId="{DBA99175-516C-47B9-B212-D0880DA7B182}" destId="{CF058D5D-7FC4-41B2-B876-BB81C075763C}" srcOrd="0" destOrd="0" presId="urn:microsoft.com/office/officeart/2005/8/layout/chevron2"/>
    <dgm:cxn modelId="{CDE6AD13-61CE-495D-B100-90BB3622813D}" srcId="{85B17884-7B31-4ED6-A5AA-494A94EA050C}" destId="{027A7234-B7BC-43EC-8BE7-85D7C2DB6B4B}" srcOrd="0" destOrd="0" parTransId="{2BE15A28-D6D2-41E4-8161-1F5AFC7AC72B}" sibTransId="{689EC3ED-00F6-49C4-8D46-8C096C7809C3}"/>
    <dgm:cxn modelId="{1D289C1B-4C4E-49DC-8A0A-5243A65B2ABA}" type="presOf" srcId="{24992BBD-A587-4CE8-90BE-E0E4706936FF}" destId="{07E2C8DD-5338-496F-9731-A33E811E81DF}" srcOrd="0" destOrd="0" presId="urn:microsoft.com/office/officeart/2005/8/layout/chevron2"/>
    <dgm:cxn modelId="{508E3F1C-4066-4B42-B56A-5960301C315C}" type="presOf" srcId="{16E36FF3-7EF6-435B-97B2-8E0977E6C4DE}" destId="{10492830-E57E-46BD-8A9E-3C820A494230}" srcOrd="0" destOrd="0" presId="urn:microsoft.com/office/officeart/2005/8/layout/chevron2"/>
    <dgm:cxn modelId="{60FB221D-C695-4114-9EA9-92F9BF506060}" type="presOf" srcId="{E349D8BA-92D1-4C17-BACD-9CE87DE60284}" destId="{AB5C4308-C1E5-4A71-B56B-A9B82256A957}" srcOrd="0" destOrd="0" presId="urn:microsoft.com/office/officeart/2005/8/layout/chevron2"/>
    <dgm:cxn modelId="{50382A21-FC6D-440A-87E9-FB57B391F36A}" srcId="{26EB07A6-3DC9-4C68-A6A9-6064C40FA261}" destId="{51F3F26C-4818-4EE4-8F3E-34E8180B9544}" srcOrd="1" destOrd="0" parTransId="{2AE010DE-52D9-4D9D-8B35-E6A9F742AC37}" sibTransId="{C8052F75-8CFE-4C78-A773-8FC051BDFE80}"/>
    <dgm:cxn modelId="{8BA4B421-4918-477D-90E1-F13D2A4706BC}" srcId="{817866DE-FA92-41E9-93B3-9E1A831207E0}" destId="{419B35AA-C8C5-48B5-AE78-055E704777CA}" srcOrd="7" destOrd="0" parTransId="{D5239954-32E1-4E25-8797-D530E0FF4759}" sibTransId="{5902A7E8-E88E-4EEA-8F15-231FED953724}"/>
    <dgm:cxn modelId="{03863229-1633-4159-BD5A-441459985047}" type="presOf" srcId="{93CF7FE3-9170-4F2D-9095-ABE7CCF30FA8}" destId="{BD401F42-6F70-4342-B9EB-73D00F1B6B22}" srcOrd="0" destOrd="0" presId="urn:microsoft.com/office/officeart/2005/8/layout/chevron2"/>
    <dgm:cxn modelId="{30DEE52C-60C5-41AE-BB60-A1D8500E4FFF}" type="presOf" srcId="{817866DE-FA92-41E9-93B3-9E1A831207E0}" destId="{80C02233-A0E8-4EA9-88A0-23AF17EF8D79}" srcOrd="0" destOrd="0" presId="urn:microsoft.com/office/officeart/2005/8/layout/chevron2"/>
    <dgm:cxn modelId="{5C35A83B-215C-4720-ABE4-B133D481AD3A}" srcId="{817866DE-FA92-41E9-93B3-9E1A831207E0}" destId="{289BC293-4245-4670-9804-2486D91D9274}" srcOrd="9" destOrd="0" parTransId="{7F46AD77-A70E-46F8-99B2-47A245BCFADC}" sibTransId="{D1D183A2-1550-49CD-B92E-C1A689C86765}"/>
    <dgm:cxn modelId="{A2B56741-98AD-4517-A9B3-8C0E2683A1AC}" srcId="{817866DE-FA92-41E9-93B3-9E1A831207E0}" destId="{0E3E10FC-2FFC-404D-A8D9-E14CC8263FAD}" srcOrd="8" destOrd="0" parTransId="{222EBC96-1AD6-4188-A73D-8F209FF17FB2}" sibTransId="{174DE782-043E-46CD-BCA4-BA22C68D5DEC}"/>
    <dgm:cxn modelId="{FFEB6465-CE95-4E59-A348-C76C846685BA}" type="presOf" srcId="{7F98B65E-8E2A-4AB4-80DB-E6DFB8A936CE}" destId="{13274D4F-395F-45A1-9C34-80E4AF3B8A4F}" srcOrd="0" destOrd="0" presId="urn:microsoft.com/office/officeart/2005/8/layout/chevron2"/>
    <dgm:cxn modelId="{91895E46-110B-488E-8543-D0560CB5C905}" type="presOf" srcId="{0F1BCEA4-0C16-4F8B-BA8D-47660FFA9E7A}" destId="{B3886FE6-7B69-44BF-B662-E2CA57CD3389}" srcOrd="0" destOrd="0" presId="urn:microsoft.com/office/officeart/2005/8/layout/chevron2"/>
    <dgm:cxn modelId="{CA695967-F78B-4D23-A1F2-9CE37187FD1C}" srcId="{E349D8BA-92D1-4C17-BACD-9CE87DE60284}" destId="{F1A5935D-002C-47E7-818B-8E98BF4B3E9E}" srcOrd="0" destOrd="0" parTransId="{94602E6D-4C32-4B77-821D-2D9653FF4787}" sibTransId="{96B2CEF6-85AB-4257-B935-A463D5C03365}"/>
    <dgm:cxn modelId="{65B77849-F3D9-47BB-B90D-4ABFC931A040}" type="presOf" srcId="{9AEDE770-2D33-4C65-8DAE-49A5ADAEEB0F}" destId="{BD2F76BB-5ECC-4611-9339-2C8CF382C22F}" srcOrd="0" destOrd="0" presId="urn:microsoft.com/office/officeart/2005/8/layout/chevron2"/>
    <dgm:cxn modelId="{F3917F69-1876-4A95-910F-7749B2BD5B43}" srcId="{A39A210F-1897-450C-9EE6-D87094E4C28B}" destId="{B415DF8C-BF5B-4908-874D-EC8A6A4D4553}" srcOrd="1" destOrd="0" parTransId="{8878260E-D964-4A9A-95F6-5B3986A7131D}" sibTransId="{93281191-75E3-44F7-BBD6-3EE9AD1DCAFD}"/>
    <dgm:cxn modelId="{5681C44D-8C88-4AB2-873A-3ADC7FE5FB2D}" srcId="{7F98B65E-8E2A-4AB4-80DB-E6DFB8A936CE}" destId="{24992BBD-A587-4CE8-90BE-E0E4706936FF}" srcOrd="0" destOrd="0" parTransId="{52C21EAB-89A2-4422-8FC9-7DEDA6F569C0}" sibTransId="{0AAEC5CF-3EA5-420B-B421-1CC5ED4B8F2B}"/>
    <dgm:cxn modelId="{33A5B050-FF55-48D1-B71D-795AFC1706DB}" srcId="{BFC5276E-9E5D-4903-A9F8-CF7C3757E1A6}" destId="{17CE33B8-52B0-4E59-9E6A-890FB8D87B25}" srcOrd="0" destOrd="0" parTransId="{C7D4112E-B539-47B5-8AA3-09A2B6D4203A}" sibTransId="{82EFB7A7-928E-4641-B2D9-00CE77D48B81}"/>
    <dgm:cxn modelId="{B4B4BA51-E5A0-4DC9-BC1E-9BF93D88EA48}" type="presOf" srcId="{4220A61B-AA67-40C9-A0FC-C36D2EC24BEC}" destId="{CED0F430-CD8B-412A-B09E-93B04D6F7771}" srcOrd="0" destOrd="0" presId="urn:microsoft.com/office/officeart/2005/8/layout/chevron2"/>
    <dgm:cxn modelId="{1A980374-8A75-4054-AA49-D21CE65D33B6}" type="presOf" srcId="{027A7234-B7BC-43EC-8BE7-85D7C2DB6B4B}" destId="{D03D2401-C43F-4BD1-9D8A-061383872818}" srcOrd="0" destOrd="0" presId="urn:microsoft.com/office/officeart/2005/8/layout/chevron2"/>
    <dgm:cxn modelId="{B86CD654-5093-45EE-9550-885F15A6FBE5}" type="presOf" srcId="{2342A440-1788-43E9-9196-A2CB07AEFA3D}" destId="{7154B17D-A143-4870-B7FC-1FA8EAB355C5}" srcOrd="0" destOrd="1" presId="urn:microsoft.com/office/officeart/2005/8/layout/chevron2"/>
    <dgm:cxn modelId="{3C59F374-CB50-4308-87FD-49A8F2ABFC54}" type="presOf" srcId="{419B35AA-C8C5-48B5-AE78-055E704777CA}" destId="{A98EEDBD-D3AD-4F83-B9AB-D98FE47D6572}" srcOrd="0" destOrd="0" presId="urn:microsoft.com/office/officeart/2005/8/layout/chevron2"/>
    <dgm:cxn modelId="{8A875C75-A234-4ABB-9BB4-B0D59564EA6B}" srcId="{817866DE-FA92-41E9-93B3-9E1A831207E0}" destId="{4220A61B-AA67-40C9-A0FC-C36D2EC24BEC}" srcOrd="6" destOrd="0" parTransId="{1616AA8D-E742-4A3C-98CE-C63C43266A2C}" sibTransId="{83FD35E5-F647-4113-BF3E-230508DC9DCF}"/>
    <dgm:cxn modelId="{39BC9A58-E447-48DB-A8BE-91A7B793B00E}" srcId="{26EB07A6-3DC9-4C68-A6A9-6064C40FA261}" destId="{16E36FF3-7EF6-435B-97B2-8E0977E6C4DE}" srcOrd="0" destOrd="0" parTransId="{369B3391-4F28-4A64-86F5-5A5864AF7727}" sibTransId="{2C462077-230F-48B3-8813-EDFF79FDED2C}"/>
    <dgm:cxn modelId="{864C497B-396C-4BFD-8824-D1DBE710ACE7}" srcId="{289BC293-4245-4670-9804-2486D91D9274}" destId="{2342A440-1788-43E9-9196-A2CB07AEFA3D}" srcOrd="1" destOrd="0" parTransId="{B79C1D93-DD62-429D-AF5A-EA8458E49DFA}" sibTransId="{5E28B9AE-3103-4C6A-88D8-C0A97D7DC945}"/>
    <dgm:cxn modelId="{1B00477D-1D63-423C-83E5-2048D94D5F6B}" srcId="{817866DE-FA92-41E9-93B3-9E1A831207E0}" destId="{85B17884-7B31-4ED6-A5AA-494A94EA050C}" srcOrd="0" destOrd="0" parTransId="{35AE1766-E38F-4A5A-AB43-D7D31CC95E15}" sibTransId="{F1CE28A5-7103-40E5-ABC7-4B63F7FAF039}"/>
    <dgm:cxn modelId="{28CE327E-C3B3-4579-8E61-978D712FBD38}" type="presOf" srcId="{289BC293-4245-4670-9804-2486D91D9274}" destId="{CDAE3A89-C52F-4789-AC96-E4D801715DAD}" srcOrd="0" destOrd="0" presId="urn:microsoft.com/office/officeart/2005/8/layout/chevron2"/>
    <dgm:cxn modelId="{5937F58C-3770-4061-A49D-987AA3467BD5}" type="presOf" srcId="{A39A210F-1897-450C-9EE6-D87094E4C28B}" destId="{501D7E52-435D-4ED3-AF80-CC39006B2987}" srcOrd="0" destOrd="0" presId="urn:microsoft.com/office/officeart/2005/8/layout/chevron2"/>
    <dgm:cxn modelId="{50EFCA8F-8D1C-4F76-8926-444F26C46E16}" type="presOf" srcId="{B8D2875D-4136-4A1C-A42A-B14333681EF0}" destId="{BD401F42-6F70-4342-B9EB-73D00F1B6B22}" srcOrd="0" destOrd="1" presId="urn:microsoft.com/office/officeart/2005/8/layout/chevron2"/>
    <dgm:cxn modelId="{87103090-BB57-471F-9162-EF437A1C76EA}" srcId="{BFC5276E-9E5D-4903-A9F8-CF7C3757E1A6}" destId="{99610723-87EC-4AC5-A207-BFF4A22B7588}" srcOrd="1" destOrd="0" parTransId="{32CD576B-1350-428F-B42D-1F7CDE7D4B80}" sibTransId="{A5F6D4CE-B0DF-4950-89F6-73BAE8268D9E}"/>
    <dgm:cxn modelId="{AA20769B-7A0C-480E-BA5A-CD5E4634927C}" srcId="{817866DE-FA92-41E9-93B3-9E1A831207E0}" destId="{F408ACAF-5C0E-44EF-8FFB-E8720AE335BE}" srcOrd="2" destOrd="0" parTransId="{6802437C-3A9D-4FE0-8604-5F35E504B45D}" sibTransId="{04DC6181-7981-4A3D-86DC-A903D2519892}"/>
    <dgm:cxn modelId="{6861B69C-AC30-4523-8511-C3CDEB71A9DE}" srcId="{F408ACAF-5C0E-44EF-8FFB-E8720AE335BE}" destId="{93CF7FE3-9170-4F2D-9095-ABE7CCF30FA8}" srcOrd="0" destOrd="0" parTransId="{10000703-B233-401A-84BA-C14185C4AE5C}" sibTransId="{6FDEDDF5-3BD0-41BF-9B53-3D652D943705}"/>
    <dgm:cxn modelId="{EEBB09A1-1E6A-449A-9F18-F6A3775FF740}" srcId="{817866DE-FA92-41E9-93B3-9E1A831207E0}" destId="{BFC5276E-9E5D-4903-A9F8-CF7C3757E1A6}" srcOrd="5" destOrd="0" parTransId="{3D16DC90-835A-4C32-B7C1-1CD8575EEDCC}" sibTransId="{177B4CA5-ED1D-46AF-8E5D-6B5F8CC2DFCA}"/>
    <dgm:cxn modelId="{AE01CEA2-8AEF-4F39-9606-4B42EB8F17CD}" type="presOf" srcId="{44D75F7B-9080-40E2-85B5-57B0235A8E98}" destId="{D330FA16-EE99-4CF9-8BB5-1D10962DEA32}" srcOrd="0" destOrd="1" presId="urn:microsoft.com/office/officeart/2005/8/layout/chevron2"/>
    <dgm:cxn modelId="{2E46ECA7-C6EE-4AAA-A19D-DEACD4EE19E2}" type="presOf" srcId="{26EB07A6-3DC9-4C68-A6A9-6064C40FA261}" destId="{45DF31B4-4689-409A-9957-898FEAACC6C3}" srcOrd="0" destOrd="0" presId="urn:microsoft.com/office/officeart/2005/8/layout/chevron2"/>
    <dgm:cxn modelId="{387580A9-40D1-4836-B61B-9D00344060C0}" type="presOf" srcId="{BFC5276E-9E5D-4903-A9F8-CF7C3757E1A6}" destId="{7A981013-436D-4C69-9BCF-2E522A1966B5}" srcOrd="0" destOrd="0" presId="urn:microsoft.com/office/officeart/2005/8/layout/chevron2"/>
    <dgm:cxn modelId="{6124A0A9-27DD-4C5F-8809-0A0945B6C890}" srcId="{A39A210F-1897-450C-9EE6-D87094E4C28B}" destId="{DBA99175-516C-47B9-B212-D0880DA7B182}" srcOrd="0" destOrd="0" parTransId="{8835D8A6-3811-4F97-8C05-A7DFD60A3F5A}" sibTransId="{A1970B20-D53E-4F8D-8B13-60B78589E113}"/>
    <dgm:cxn modelId="{016F35B0-429B-4B11-85D7-00EC1534E4B5}" srcId="{E349D8BA-92D1-4C17-BACD-9CE87DE60284}" destId="{44D75F7B-9080-40E2-85B5-57B0235A8E98}" srcOrd="1" destOrd="0" parTransId="{C522B63E-8AA1-47F3-A6BF-182627D2781F}" sibTransId="{5B41D759-35B5-41EA-B971-7F562FBB843F}"/>
    <dgm:cxn modelId="{B41025B2-4E1E-4EC9-A59D-2541BFA7E28A}" type="presOf" srcId="{51F3F26C-4818-4EE4-8F3E-34E8180B9544}" destId="{10492830-E57E-46BD-8A9E-3C820A494230}" srcOrd="0" destOrd="1" presId="urn:microsoft.com/office/officeart/2005/8/layout/chevron2"/>
    <dgm:cxn modelId="{26C5DDB7-2F58-4958-B0D7-9D561E63EE85}" type="presOf" srcId="{B415DF8C-BF5B-4908-874D-EC8A6A4D4553}" destId="{CF058D5D-7FC4-41B2-B876-BB81C075763C}" srcOrd="0" destOrd="1" presId="urn:microsoft.com/office/officeart/2005/8/layout/chevron2"/>
    <dgm:cxn modelId="{7A49F5B7-70A6-4133-A22D-C96A68417E59}" srcId="{F408ACAF-5C0E-44EF-8FFB-E8720AE335BE}" destId="{B8D2875D-4136-4A1C-A42A-B14333681EF0}" srcOrd="1" destOrd="0" parTransId="{0456336B-174D-4D96-841E-1413E477408D}" sibTransId="{3C35B956-7B87-40F8-B64B-FE982B2795FA}"/>
    <dgm:cxn modelId="{F04FD8BB-1BAC-4215-BE2A-0ACDA3EB872C}" srcId="{0E3E10FC-2FFC-404D-A8D9-E14CC8263FAD}" destId="{0F1BCEA4-0C16-4F8B-BA8D-47660FFA9E7A}" srcOrd="0" destOrd="0" parTransId="{30B41F1F-14D9-4738-B856-132B10E64316}" sibTransId="{05517191-8E7C-42DD-AC8B-B2398FAABCE2}"/>
    <dgm:cxn modelId="{378B7BBD-D16D-47F0-B3C4-7A7A9C24E8D7}" type="presOf" srcId="{F408ACAF-5C0E-44EF-8FFB-E8720AE335BE}" destId="{0B3BD084-DFB7-46E0-9165-CB2ABD56DBC6}" srcOrd="0" destOrd="0" presId="urn:microsoft.com/office/officeart/2005/8/layout/chevron2"/>
    <dgm:cxn modelId="{4EFAEBC4-D32B-459A-895B-DC9804357B5E}" srcId="{289BC293-4245-4670-9804-2486D91D9274}" destId="{2523DF75-EAC7-41F1-AB6B-39C52736B205}" srcOrd="0" destOrd="0" parTransId="{416C2BF7-4FDE-4AC7-A0D4-757EF41F92B8}" sibTransId="{6E6607C4-962C-4A8A-BFE2-F15E2CE7175B}"/>
    <dgm:cxn modelId="{04D5C4C8-D21B-468C-8EB3-F696E26252BF}" type="presOf" srcId="{17CE33B8-52B0-4E59-9E6A-890FB8D87B25}" destId="{772646C4-23CE-41DE-94F2-085D7DB81AC9}" srcOrd="0" destOrd="0" presId="urn:microsoft.com/office/officeart/2005/8/layout/chevron2"/>
    <dgm:cxn modelId="{C58501CB-BFFA-42F5-BA68-51D840196953}" srcId="{419B35AA-C8C5-48B5-AE78-055E704777CA}" destId="{9AEDE770-2D33-4C65-8DAE-49A5ADAEEB0F}" srcOrd="0" destOrd="0" parTransId="{BEF4A1F2-A0AB-4F14-A806-9495AF5E7003}" sibTransId="{E9D53910-021F-4D8D-989D-A0AD468F2C7A}"/>
    <dgm:cxn modelId="{595D82DA-A952-4D4D-B52C-20BF46940A18}" type="presOf" srcId="{99610723-87EC-4AC5-A207-BFF4A22B7588}" destId="{772646C4-23CE-41DE-94F2-085D7DB81AC9}" srcOrd="0" destOrd="1" presId="urn:microsoft.com/office/officeart/2005/8/layout/chevron2"/>
    <dgm:cxn modelId="{5DBBA9E1-5ABD-4079-96EB-EB719933ECEC}" type="presOf" srcId="{F1A5935D-002C-47E7-818B-8E98BF4B3E9E}" destId="{D330FA16-EE99-4CF9-8BB5-1D10962DEA32}" srcOrd="0" destOrd="0" presId="urn:microsoft.com/office/officeart/2005/8/layout/chevron2"/>
    <dgm:cxn modelId="{E52E3AE7-93CF-4F52-A2F8-73FF5F895F26}" srcId="{817866DE-FA92-41E9-93B3-9E1A831207E0}" destId="{26EB07A6-3DC9-4C68-A6A9-6064C40FA261}" srcOrd="10" destOrd="0" parTransId="{7EC3338C-9370-41AF-AA02-E3383BA571FA}" sibTransId="{19E654DE-5475-4B2F-B2A7-145A1AAD39E6}"/>
    <dgm:cxn modelId="{1A036DE8-D495-4F79-919F-0ECD6AAFEE1C}" srcId="{4220A61B-AA67-40C9-A0FC-C36D2EC24BEC}" destId="{FE4D6510-6B13-45D5-A455-B0921B83D380}" srcOrd="0" destOrd="0" parTransId="{828B6A93-E107-4105-B047-975AE5D4578F}" sibTransId="{6DFE4F64-4A4F-4027-BA17-90DDE67FBC9F}"/>
    <dgm:cxn modelId="{A0F733ED-9D9D-4E4A-A04F-3AF2D12955FF}" type="presOf" srcId="{85B17884-7B31-4ED6-A5AA-494A94EA050C}" destId="{500EDB0B-97E6-43CD-9660-1DDD70403F5A}" srcOrd="0" destOrd="0" presId="urn:microsoft.com/office/officeart/2005/8/layout/chevron2"/>
    <dgm:cxn modelId="{1110C0F2-245C-4718-A62A-7A19FDB727C5}" type="presOf" srcId="{0E3E10FC-2FFC-404D-A8D9-E14CC8263FAD}" destId="{062CE75D-0B3E-4230-A065-DF36A437DB50}" srcOrd="0" destOrd="0" presId="urn:microsoft.com/office/officeart/2005/8/layout/chevron2"/>
    <dgm:cxn modelId="{14A67AFA-A8FF-4F6A-9306-561F3ACCD42A}" srcId="{817866DE-FA92-41E9-93B3-9E1A831207E0}" destId="{E349D8BA-92D1-4C17-BACD-9CE87DE60284}" srcOrd="4" destOrd="0" parTransId="{609DD8D5-1758-43E7-9982-B4D6D15550E6}" sibTransId="{832E058F-65A8-4546-954F-7D8A50C3E235}"/>
    <dgm:cxn modelId="{70C027F5-4508-45AF-AA4F-189674395EC6}" type="presParOf" srcId="{80C02233-A0E8-4EA9-88A0-23AF17EF8D79}" destId="{04C5C1FD-C5E2-493E-8F11-E3B39D7B5623}" srcOrd="0" destOrd="0" presId="urn:microsoft.com/office/officeart/2005/8/layout/chevron2"/>
    <dgm:cxn modelId="{03B86197-5B21-48C9-BC66-804E9EBE73F5}" type="presParOf" srcId="{04C5C1FD-C5E2-493E-8F11-E3B39D7B5623}" destId="{500EDB0B-97E6-43CD-9660-1DDD70403F5A}" srcOrd="0" destOrd="0" presId="urn:microsoft.com/office/officeart/2005/8/layout/chevron2"/>
    <dgm:cxn modelId="{F28A7650-8EA4-4D3D-9101-B0C70B707DF5}" type="presParOf" srcId="{04C5C1FD-C5E2-493E-8F11-E3B39D7B5623}" destId="{D03D2401-C43F-4BD1-9D8A-061383872818}" srcOrd="1" destOrd="0" presId="urn:microsoft.com/office/officeart/2005/8/layout/chevron2"/>
    <dgm:cxn modelId="{E405E605-24EB-4D92-ADEA-DDDD8085AC63}" type="presParOf" srcId="{80C02233-A0E8-4EA9-88A0-23AF17EF8D79}" destId="{B663B832-2C84-4721-A0CF-F69D6BF76F08}" srcOrd="1" destOrd="0" presId="urn:microsoft.com/office/officeart/2005/8/layout/chevron2"/>
    <dgm:cxn modelId="{2FDC2BDD-4A5E-4FEF-B549-96FD1AA92BB4}" type="presParOf" srcId="{80C02233-A0E8-4EA9-88A0-23AF17EF8D79}" destId="{4CC3A9EF-559E-42D6-A3E5-ACDEA6E93F2C}" srcOrd="2" destOrd="0" presId="urn:microsoft.com/office/officeart/2005/8/layout/chevron2"/>
    <dgm:cxn modelId="{AC10619F-6631-462E-8454-A50D709447D4}" type="presParOf" srcId="{4CC3A9EF-559E-42D6-A3E5-ACDEA6E93F2C}" destId="{13274D4F-395F-45A1-9C34-80E4AF3B8A4F}" srcOrd="0" destOrd="0" presId="urn:microsoft.com/office/officeart/2005/8/layout/chevron2"/>
    <dgm:cxn modelId="{66655976-7B48-46E0-8C95-CB7B2BA5917A}" type="presParOf" srcId="{4CC3A9EF-559E-42D6-A3E5-ACDEA6E93F2C}" destId="{07E2C8DD-5338-496F-9731-A33E811E81DF}" srcOrd="1" destOrd="0" presId="urn:microsoft.com/office/officeart/2005/8/layout/chevron2"/>
    <dgm:cxn modelId="{FAC5DDD0-F98F-4DAA-B012-0DE179F7F942}" type="presParOf" srcId="{80C02233-A0E8-4EA9-88A0-23AF17EF8D79}" destId="{BF1B6DF2-9FD3-45F9-9247-37E77E1D23EB}" srcOrd="3" destOrd="0" presId="urn:microsoft.com/office/officeart/2005/8/layout/chevron2"/>
    <dgm:cxn modelId="{8BEE02F8-D8EC-4AEB-A4AF-BEAAEDC23C83}" type="presParOf" srcId="{80C02233-A0E8-4EA9-88A0-23AF17EF8D79}" destId="{F0E5D06F-380B-46DA-8994-815D399E75A4}" srcOrd="4" destOrd="0" presId="urn:microsoft.com/office/officeart/2005/8/layout/chevron2"/>
    <dgm:cxn modelId="{7602F665-99C1-4457-AD96-4061853ACDDE}" type="presParOf" srcId="{F0E5D06F-380B-46DA-8994-815D399E75A4}" destId="{0B3BD084-DFB7-46E0-9165-CB2ABD56DBC6}" srcOrd="0" destOrd="0" presId="urn:microsoft.com/office/officeart/2005/8/layout/chevron2"/>
    <dgm:cxn modelId="{26C20D48-9FEF-4858-A8DC-AA82B05E0243}" type="presParOf" srcId="{F0E5D06F-380B-46DA-8994-815D399E75A4}" destId="{BD401F42-6F70-4342-B9EB-73D00F1B6B22}" srcOrd="1" destOrd="0" presId="urn:microsoft.com/office/officeart/2005/8/layout/chevron2"/>
    <dgm:cxn modelId="{4FB5D1A3-B513-4792-9CBD-B37A22B3CCE7}" type="presParOf" srcId="{80C02233-A0E8-4EA9-88A0-23AF17EF8D79}" destId="{783D3963-A8D1-4C9A-85F4-98064A53EFB3}" srcOrd="5" destOrd="0" presId="urn:microsoft.com/office/officeart/2005/8/layout/chevron2"/>
    <dgm:cxn modelId="{14C80AF0-67AF-4890-AE20-5452A8D3370D}" type="presParOf" srcId="{80C02233-A0E8-4EA9-88A0-23AF17EF8D79}" destId="{00F7760C-0BF8-49FB-82C3-92A9C7679630}" srcOrd="6" destOrd="0" presId="urn:microsoft.com/office/officeart/2005/8/layout/chevron2"/>
    <dgm:cxn modelId="{AD75B56D-56A6-4806-A57A-91EED0DA8302}" type="presParOf" srcId="{00F7760C-0BF8-49FB-82C3-92A9C7679630}" destId="{501D7E52-435D-4ED3-AF80-CC39006B2987}" srcOrd="0" destOrd="0" presId="urn:microsoft.com/office/officeart/2005/8/layout/chevron2"/>
    <dgm:cxn modelId="{BB44F9C0-91A2-4713-B6EF-F14E1FE70BC2}" type="presParOf" srcId="{00F7760C-0BF8-49FB-82C3-92A9C7679630}" destId="{CF058D5D-7FC4-41B2-B876-BB81C075763C}" srcOrd="1" destOrd="0" presId="urn:microsoft.com/office/officeart/2005/8/layout/chevron2"/>
    <dgm:cxn modelId="{B57920D4-7B2B-4199-A497-09C7DEDB315E}" type="presParOf" srcId="{80C02233-A0E8-4EA9-88A0-23AF17EF8D79}" destId="{2923DF85-99D9-47DB-99B6-DD2B3185A769}" srcOrd="7" destOrd="0" presId="urn:microsoft.com/office/officeart/2005/8/layout/chevron2"/>
    <dgm:cxn modelId="{826C1034-DA54-4DEE-BB92-8473917A04E2}" type="presParOf" srcId="{80C02233-A0E8-4EA9-88A0-23AF17EF8D79}" destId="{CCFC4431-40B3-485A-B685-84D357572970}" srcOrd="8" destOrd="0" presId="urn:microsoft.com/office/officeart/2005/8/layout/chevron2"/>
    <dgm:cxn modelId="{D1E4B273-E5A8-41FC-8382-9223C1A4D16C}" type="presParOf" srcId="{CCFC4431-40B3-485A-B685-84D357572970}" destId="{AB5C4308-C1E5-4A71-B56B-A9B82256A957}" srcOrd="0" destOrd="0" presId="urn:microsoft.com/office/officeart/2005/8/layout/chevron2"/>
    <dgm:cxn modelId="{82815747-AEF7-4E52-9A8F-5B3044EF92EB}" type="presParOf" srcId="{CCFC4431-40B3-485A-B685-84D357572970}" destId="{D330FA16-EE99-4CF9-8BB5-1D10962DEA32}" srcOrd="1" destOrd="0" presId="urn:microsoft.com/office/officeart/2005/8/layout/chevron2"/>
    <dgm:cxn modelId="{58D7E8A2-4D75-47B4-9B37-1779EF1B04C1}" type="presParOf" srcId="{80C02233-A0E8-4EA9-88A0-23AF17EF8D79}" destId="{F8810CB3-613F-4577-99DB-BF518561C0E1}" srcOrd="9" destOrd="0" presId="urn:microsoft.com/office/officeart/2005/8/layout/chevron2"/>
    <dgm:cxn modelId="{64B3F49C-19E7-4938-A59E-2C77E5602575}" type="presParOf" srcId="{80C02233-A0E8-4EA9-88A0-23AF17EF8D79}" destId="{4936F865-8D4A-471F-97D9-913F1BCC585E}" srcOrd="10" destOrd="0" presId="urn:microsoft.com/office/officeart/2005/8/layout/chevron2"/>
    <dgm:cxn modelId="{3D1AB40A-83E2-4991-9879-D59DC7BFD38F}" type="presParOf" srcId="{4936F865-8D4A-471F-97D9-913F1BCC585E}" destId="{7A981013-436D-4C69-9BCF-2E522A1966B5}" srcOrd="0" destOrd="0" presId="urn:microsoft.com/office/officeart/2005/8/layout/chevron2"/>
    <dgm:cxn modelId="{BCA87BB3-8492-4BB3-A31D-14114EFED865}" type="presParOf" srcId="{4936F865-8D4A-471F-97D9-913F1BCC585E}" destId="{772646C4-23CE-41DE-94F2-085D7DB81AC9}" srcOrd="1" destOrd="0" presId="urn:microsoft.com/office/officeart/2005/8/layout/chevron2"/>
    <dgm:cxn modelId="{45811AB4-1E12-406D-9D1C-232703F9DCDF}" type="presParOf" srcId="{80C02233-A0E8-4EA9-88A0-23AF17EF8D79}" destId="{251688A1-F4C5-460D-AD65-CAA21F3C7D9B}" srcOrd="11" destOrd="0" presId="urn:microsoft.com/office/officeart/2005/8/layout/chevron2"/>
    <dgm:cxn modelId="{55CCC01C-F00E-471D-AD85-4EA63156EF72}" type="presParOf" srcId="{80C02233-A0E8-4EA9-88A0-23AF17EF8D79}" destId="{D05FEBF8-DFED-4053-8367-810D4AE7ABD9}" srcOrd="12" destOrd="0" presId="urn:microsoft.com/office/officeart/2005/8/layout/chevron2"/>
    <dgm:cxn modelId="{786612C1-2C01-4B10-9684-763323B926E1}" type="presParOf" srcId="{D05FEBF8-DFED-4053-8367-810D4AE7ABD9}" destId="{CED0F430-CD8B-412A-B09E-93B04D6F7771}" srcOrd="0" destOrd="0" presId="urn:microsoft.com/office/officeart/2005/8/layout/chevron2"/>
    <dgm:cxn modelId="{A527A07E-A7C7-4630-A41F-26DCE6B180D5}" type="presParOf" srcId="{D05FEBF8-DFED-4053-8367-810D4AE7ABD9}" destId="{84D69903-2F02-485C-B9F7-1598B718BC0F}" srcOrd="1" destOrd="0" presId="urn:microsoft.com/office/officeart/2005/8/layout/chevron2"/>
    <dgm:cxn modelId="{0A690F34-304B-4091-BE1E-89E16451DB75}" type="presParOf" srcId="{80C02233-A0E8-4EA9-88A0-23AF17EF8D79}" destId="{B14CB210-651E-426A-B978-CC8CA2A0DEF8}" srcOrd="13" destOrd="0" presId="urn:microsoft.com/office/officeart/2005/8/layout/chevron2"/>
    <dgm:cxn modelId="{11AAB6DB-59E9-40F9-9458-6F42A217B083}" type="presParOf" srcId="{80C02233-A0E8-4EA9-88A0-23AF17EF8D79}" destId="{DEB02C96-E7FE-4CE3-89ED-8EE2B3067A03}" srcOrd="14" destOrd="0" presId="urn:microsoft.com/office/officeart/2005/8/layout/chevron2"/>
    <dgm:cxn modelId="{582DD1EB-3EAA-43ED-AE47-0564CF5E959D}" type="presParOf" srcId="{DEB02C96-E7FE-4CE3-89ED-8EE2B3067A03}" destId="{A98EEDBD-D3AD-4F83-B9AB-D98FE47D6572}" srcOrd="0" destOrd="0" presId="urn:microsoft.com/office/officeart/2005/8/layout/chevron2"/>
    <dgm:cxn modelId="{AD9A3D83-2BEA-4AC0-93C9-B26E1B5D6824}" type="presParOf" srcId="{DEB02C96-E7FE-4CE3-89ED-8EE2B3067A03}" destId="{BD2F76BB-5ECC-4611-9339-2C8CF382C22F}" srcOrd="1" destOrd="0" presId="urn:microsoft.com/office/officeart/2005/8/layout/chevron2"/>
    <dgm:cxn modelId="{F0D2C305-D827-40BE-B019-97DECC05AD03}" type="presParOf" srcId="{80C02233-A0E8-4EA9-88A0-23AF17EF8D79}" destId="{30263687-D742-4AC4-95FC-A8ABD9FE4CB9}" srcOrd="15" destOrd="0" presId="urn:microsoft.com/office/officeart/2005/8/layout/chevron2"/>
    <dgm:cxn modelId="{9296FE14-1A46-48ED-A22A-E1AD8E8F40D1}" type="presParOf" srcId="{80C02233-A0E8-4EA9-88A0-23AF17EF8D79}" destId="{93A429B7-59C2-4398-907B-301254DF1483}" srcOrd="16" destOrd="0" presId="urn:microsoft.com/office/officeart/2005/8/layout/chevron2"/>
    <dgm:cxn modelId="{A0394D96-E224-4DE9-9F77-D208C0815485}" type="presParOf" srcId="{93A429B7-59C2-4398-907B-301254DF1483}" destId="{062CE75D-0B3E-4230-A065-DF36A437DB50}" srcOrd="0" destOrd="0" presId="urn:microsoft.com/office/officeart/2005/8/layout/chevron2"/>
    <dgm:cxn modelId="{7AF92A04-2536-4234-93B8-21E6C4F07BB1}" type="presParOf" srcId="{93A429B7-59C2-4398-907B-301254DF1483}" destId="{B3886FE6-7B69-44BF-B662-E2CA57CD3389}" srcOrd="1" destOrd="0" presId="urn:microsoft.com/office/officeart/2005/8/layout/chevron2"/>
    <dgm:cxn modelId="{F1FFDF29-5E20-41DD-8D70-F238EC0FB826}" type="presParOf" srcId="{80C02233-A0E8-4EA9-88A0-23AF17EF8D79}" destId="{6271BEA9-D825-4FEF-9801-22ED180E33F3}" srcOrd="17" destOrd="0" presId="urn:microsoft.com/office/officeart/2005/8/layout/chevron2"/>
    <dgm:cxn modelId="{83269DD6-460B-4636-9523-E69D5C7BBB78}" type="presParOf" srcId="{80C02233-A0E8-4EA9-88A0-23AF17EF8D79}" destId="{AC0CE678-8BCF-4A9C-9B87-3F99AE695560}" srcOrd="18" destOrd="0" presId="urn:microsoft.com/office/officeart/2005/8/layout/chevron2"/>
    <dgm:cxn modelId="{AD012F21-26E2-47C5-8AF5-D724DEB32BBA}" type="presParOf" srcId="{AC0CE678-8BCF-4A9C-9B87-3F99AE695560}" destId="{CDAE3A89-C52F-4789-AC96-E4D801715DAD}" srcOrd="0" destOrd="0" presId="urn:microsoft.com/office/officeart/2005/8/layout/chevron2"/>
    <dgm:cxn modelId="{64F089C0-5FB3-4929-AD1F-DB2DA0BF1ED1}" type="presParOf" srcId="{AC0CE678-8BCF-4A9C-9B87-3F99AE695560}" destId="{7154B17D-A143-4870-B7FC-1FA8EAB355C5}" srcOrd="1" destOrd="0" presId="urn:microsoft.com/office/officeart/2005/8/layout/chevron2"/>
    <dgm:cxn modelId="{DB364913-3A16-4618-8DB5-799E1F81AB83}" type="presParOf" srcId="{80C02233-A0E8-4EA9-88A0-23AF17EF8D79}" destId="{CAAE113D-4929-410B-BF51-2D26BB615E46}" srcOrd="19" destOrd="0" presId="urn:microsoft.com/office/officeart/2005/8/layout/chevron2"/>
    <dgm:cxn modelId="{D5FDC837-FE3C-4C2C-8724-32A17CA0F394}" type="presParOf" srcId="{80C02233-A0E8-4EA9-88A0-23AF17EF8D79}" destId="{D7DE244B-4835-4329-92F8-EFDBEBB058E3}" srcOrd="20" destOrd="0" presId="urn:microsoft.com/office/officeart/2005/8/layout/chevron2"/>
    <dgm:cxn modelId="{7627CAD8-F8BD-44D5-9D4E-96815645F1CB}" type="presParOf" srcId="{D7DE244B-4835-4329-92F8-EFDBEBB058E3}" destId="{45DF31B4-4689-409A-9957-898FEAACC6C3}" srcOrd="0" destOrd="0" presId="urn:microsoft.com/office/officeart/2005/8/layout/chevron2"/>
    <dgm:cxn modelId="{ABD6E696-272D-44FB-A701-9FEBAF5AE166}" type="presParOf" srcId="{D7DE244B-4835-4329-92F8-EFDBEBB058E3}" destId="{10492830-E57E-46BD-8A9E-3C820A494230}"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EDB0B-97E6-43CD-9660-1DDD70403F5A}">
      <dsp:nvSpPr>
        <dsp:cNvPr id="0" name=""/>
        <dsp:cNvSpPr/>
      </dsp:nvSpPr>
      <dsp:spPr>
        <a:xfrm rot="5400000">
          <a:off x="-97505" y="103130"/>
          <a:ext cx="650036" cy="455025"/>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1400" kern="1200"/>
            <a:t>1</a:t>
          </a:r>
        </a:p>
      </dsp:txBody>
      <dsp:txXfrm rot="-5400000">
        <a:off x="1" y="233138"/>
        <a:ext cx="455025" cy="195011"/>
      </dsp:txXfrm>
    </dsp:sp>
    <dsp:sp modelId="{D03D2401-C43F-4BD1-9D8A-061383872818}">
      <dsp:nvSpPr>
        <dsp:cNvPr id="0" name=""/>
        <dsp:cNvSpPr/>
      </dsp:nvSpPr>
      <dsp:spPr>
        <a:xfrm rot="5400000">
          <a:off x="2881894" y="-2421244"/>
          <a:ext cx="422745" cy="5276484"/>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1" kern="1200"/>
            <a:t>USE OF SUBSTANCES </a:t>
          </a:r>
          <a:r>
            <a:rPr lang="en-GB" sz="1000" kern="1200"/>
            <a:t>- Student under the influence of an illegal and/or controlled substance</a:t>
          </a:r>
        </a:p>
      </dsp:txBody>
      <dsp:txXfrm rot="-5400000">
        <a:off x="455025" y="26262"/>
        <a:ext cx="5255847" cy="381471"/>
      </dsp:txXfrm>
    </dsp:sp>
    <dsp:sp modelId="{13274D4F-395F-45A1-9C34-80E4AF3B8A4F}">
      <dsp:nvSpPr>
        <dsp:cNvPr id="0" name=""/>
        <dsp:cNvSpPr/>
      </dsp:nvSpPr>
      <dsp:spPr>
        <a:xfrm rot="5400000">
          <a:off x="-97505" y="702538"/>
          <a:ext cx="650036" cy="455025"/>
        </a:xfrm>
        <a:prstGeom prst="chevron">
          <a:avLst/>
        </a:prstGeom>
        <a:solidFill>
          <a:schemeClr val="accent3">
            <a:hueOff val="865405"/>
            <a:satOff val="-1298"/>
            <a:lumOff val="-211"/>
            <a:alphaOff val="0"/>
          </a:schemeClr>
        </a:solidFill>
        <a:ln w="25400" cap="flat" cmpd="sng" algn="ctr">
          <a:solidFill>
            <a:schemeClr val="accent3">
              <a:hueOff val="865405"/>
              <a:satOff val="-1298"/>
              <a:lumOff val="-21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2</a:t>
          </a:r>
        </a:p>
      </dsp:txBody>
      <dsp:txXfrm rot="-5400000">
        <a:off x="1" y="832546"/>
        <a:ext cx="455025" cy="195011"/>
      </dsp:txXfrm>
    </dsp:sp>
    <dsp:sp modelId="{07E2C8DD-5338-496F-9731-A33E811E81DF}">
      <dsp:nvSpPr>
        <dsp:cNvPr id="0" name=""/>
        <dsp:cNvSpPr/>
      </dsp:nvSpPr>
      <dsp:spPr>
        <a:xfrm rot="5400000">
          <a:off x="2882005" y="-1821947"/>
          <a:ext cx="422523" cy="5276484"/>
        </a:xfrm>
        <a:prstGeom prst="round2SameRect">
          <a:avLst/>
        </a:prstGeom>
        <a:solidFill>
          <a:schemeClr val="lt1">
            <a:alpha val="90000"/>
            <a:hueOff val="0"/>
            <a:satOff val="0"/>
            <a:lumOff val="0"/>
            <a:alphaOff val="0"/>
          </a:schemeClr>
        </a:solidFill>
        <a:ln w="25400" cap="flat" cmpd="sng" algn="ctr">
          <a:solidFill>
            <a:schemeClr val="accent3">
              <a:hueOff val="865405"/>
              <a:satOff val="-1298"/>
              <a:lumOff val="-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Inform Headteacher or DSL Member (take student if possible)</a:t>
          </a:r>
        </a:p>
      </dsp:txBody>
      <dsp:txXfrm rot="-5400000">
        <a:off x="455025" y="625659"/>
        <a:ext cx="5255858" cy="381271"/>
      </dsp:txXfrm>
    </dsp:sp>
    <dsp:sp modelId="{0B3BD084-DFB7-46E0-9165-CB2ABD56DBC6}">
      <dsp:nvSpPr>
        <dsp:cNvPr id="0" name=""/>
        <dsp:cNvSpPr/>
      </dsp:nvSpPr>
      <dsp:spPr>
        <a:xfrm rot="5400000">
          <a:off x="-97505" y="1301946"/>
          <a:ext cx="650036" cy="455025"/>
        </a:xfrm>
        <a:prstGeom prst="chevron">
          <a:avLst/>
        </a:prstGeom>
        <a:solidFill>
          <a:schemeClr val="accent3">
            <a:hueOff val="1730810"/>
            <a:satOff val="-2597"/>
            <a:lumOff val="-422"/>
            <a:alphaOff val="0"/>
          </a:schemeClr>
        </a:solidFill>
        <a:ln w="25400" cap="flat" cmpd="sng" algn="ctr">
          <a:solidFill>
            <a:schemeClr val="accent3">
              <a:hueOff val="1730810"/>
              <a:satOff val="-2597"/>
              <a:lumOff val="-42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3</a:t>
          </a:r>
        </a:p>
      </dsp:txBody>
      <dsp:txXfrm rot="-5400000">
        <a:off x="1" y="1431954"/>
        <a:ext cx="455025" cy="195011"/>
      </dsp:txXfrm>
    </dsp:sp>
    <dsp:sp modelId="{BD401F42-6F70-4342-B9EB-73D00F1B6B22}">
      <dsp:nvSpPr>
        <dsp:cNvPr id="0" name=""/>
        <dsp:cNvSpPr/>
      </dsp:nvSpPr>
      <dsp:spPr>
        <a:xfrm rot="5400000">
          <a:off x="2882005" y="-1222539"/>
          <a:ext cx="422523" cy="5276484"/>
        </a:xfrm>
        <a:prstGeom prst="round2SameRect">
          <a:avLst/>
        </a:prstGeom>
        <a:solidFill>
          <a:schemeClr val="lt1">
            <a:alpha val="90000"/>
            <a:hueOff val="0"/>
            <a:satOff val="0"/>
            <a:lumOff val="0"/>
            <a:alphaOff val="0"/>
          </a:schemeClr>
        </a:solidFill>
        <a:ln w="25400" cap="flat" cmpd="sng" algn="ctr">
          <a:solidFill>
            <a:schemeClr val="accent3">
              <a:hueOff val="1730810"/>
              <a:satOff val="-2597"/>
              <a:lumOff val="-42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If appropriate, First Aid should be administered by a First Aider in accordance to H&amp;S Policy</a:t>
          </a:r>
        </a:p>
      </dsp:txBody>
      <dsp:txXfrm rot="-5400000">
        <a:off x="455025" y="1225067"/>
        <a:ext cx="5255858" cy="381271"/>
      </dsp:txXfrm>
    </dsp:sp>
    <dsp:sp modelId="{501D7E52-435D-4ED3-AF80-CC39006B2987}">
      <dsp:nvSpPr>
        <dsp:cNvPr id="0" name=""/>
        <dsp:cNvSpPr/>
      </dsp:nvSpPr>
      <dsp:spPr>
        <a:xfrm rot="5400000">
          <a:off x="-97505" y="1901354"/>
          <a:ext cx="650036" cy="455025"/>
        </a:xfrm>
        <a:prstGeom prst="chevron">
          <a:avLst/>
        </a:prstGeom>
        <a:solidFill>
          <a:schemeClr val="accent3">
            <a:hueOff val="2596215"/>
            <a:satOff val="-3895"/>
            <a:lumOff val="-633"/>
            <a:alphaOff val="0"/>
          </a:schemeClr>
        </a:solidFill>
        <a:ln w="25400" cap="flat" cmpd="sng" algn="ctr">
          <a:solidFill>
            <a:schemeClr val="accent3">
              <a:hueOff val="2596215"/>
              <a:satOff val="-3895"/>
              <a:lumOff val="-63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4</a:t>
          </a:r>
        </a:p>
      </dsp:txBody>
      <dsp:txXfrm rot="-5400000">
        <a:off x="1" y="2031362"/>
        <a:ext cx="455025" cy="195011"/>
      </dsp:txXfrm>
    </dsp:sp>
    <dsp:sp modelId="{CF058D5D-7FC4-41B2-B876-BB81C075763C}">
      <dsp:nvSpPr>
        <dsp:cNvPr id="0" name=""/>
        <dsp:cNvSpPr/>
      </dsp:nvSpPr>
      <dsp:spPr>
        <a:xfrm rot="5400000">
          <a:off x="2882005" y="-623130"/>
          <a:ext cx="422523" cy="5276484"/>
        </a:xfrm>
        <a:prstGeom prst="round2SameRect">
          <a:avLst/>
        </a:prstGeom>
        <a:solidFill>
          <a:schemeClr val="lt1">
            <a:alpha val="90000"/>
            <a:hueOff val="0"/>
            <a:satOff val="0"/>
            <a:lumOff val="0"/>
            <a:alphaOff val="0"/>
          </a:schemeClr>
        </a:solidFill>
        <a:ln w="25400" cap="flat" cmpd="sng" algn="ctr">
          <a:solidFill>
            <a:schemeClr val="accent3">
              <a:hueOff val="2596215"/>
              <a:satOff val="-3895"/>
              <a:lumOff val="-63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If a student is unwell, make a decision for student either to remain in school/send home/call an ambulance/make a referral to Early Break. If student is unconscious, call an ambulance immediately</a:t>
          </a:r>
        </a:p>
      </dsp:txBody>
      <dsp:txXfrm rot="-5400000">
        <a:off x="455025" y="1824476"/>
        <a:ext cx="5255858" cy="381271"/>
      </dsp:txXfrm>
    </dsp:sp>
    <dsp:sp modelId="{AB5C4308-C1E5-4A71-B56B-A9B82256A957}">
      <dsp:nvSpPr>
        <dsp:cNvPr id="0" name=""/>
        <dsp:cNvSpPr/>
      </dsp:nvSpPr>
      <dsp:spPr>
        <a:xfrm rot="5400000">
          <a:off x="-97505" y="2500763"/>
          <a:ext cx="650036" cy="455025"/>
        </a:xfrm>
        <a:prstGeom prst="chevron">
          <a:avLst/>
        </a:prstGeom>
        <a:solidFill>
          <a:schemeClr val="accent3">
            <a:hueOff val="3461620"/>
            <a:satOff val="-5194"/>
            <a:lumOff val="-845"/>
            <a:alphaOff val="0"/>
          </a:schemeClr>
        </a:solidFill>
        <a:ln w="25400" cap="flat" cmpd="sng" algn="ctr">
          <a:solidFill>
            <a:schemeClr val="accent3">
              <a:hueOff val="3461620"/>
              <a:satOff val="-5194"/>
              <a:lumOff val="-8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5</a:t>
          </a:r>
        </a:p>
      </dsp:txBody>
      <dsp:txXfrm rot="-5400000">
        <a:off x="1" y="2630771"/>
        <a:ext cx="455025" cy="195011"/>
      </dsp:txXfrm>
    </dsp:sp>
    <dsp:sp modelId="{D330FA16-EE99-4CF9-8BB5-1D10962DEA32}">
      <dsp:nvSpPr>
        <dsp:cNvPr id="0" name=""/>
        <dsp:cNvSpPr/>
      </dsp:nvSpPr>
      <dsp:spPr>
        <a:xfrm rot="5400000">
          <a:off x="2882005" y="-17372"/>
          <a:ext cx="422523" cy="5276484"/>
        </a:xfrm>
        <a:prstGeom prst="round2SameRect">
          <a:avLst/>
        </a:prstGeom>
        <a:solidFill>
          <a:schemeClr val="lt1">
            <a:alpha val="90000"/>
            <a:hueOff val="0"/>
            <a:satOff val="0"/>
            <a:lumOff val="0"/>
            <a:alphaOff val="0"/>
          </a:schemeClr>
        </a:solidFill>
        <a:ln w="25400" cap="flat" cmpd="sng" algn="ctr">
          <a:solidFill>
            <a:schemeClr val="accent3">
              <a:hueOff val="3461620"/>
              <a:satOff val="-5194"/>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Consider notifying parents (taking into account implications of any action)</a:t>
          </a:r>
        </a:p>
      </dsp:txBody>
      <dsp:txXfrm rot="-5400000">
        <a:off x="455025" y="2430234"/>
        <a:ext cx="5255858" cy="381271"/>
      </dsp:txXfrm>
    </dsp:sp>
    <dsp:sp modelId="{7A981013-436D-4C69-9BCF-2E522A1966B5}">
      <dsp:nvSpPr>
        <dsp:cNvPr id="0" name=""/>
        <dsp:cNvSpPr/>
      </dsp:nvSpPr>
      <dsp:spPr>
        <a:xfrm rot="5400000">
          <a:off x="-97505" y="3100171"/>
          <a:ext cx="650036" cy="455025"/>
        </a:xfrm>
        <a:prstGeom prst="chevron">
          <a:avLst/>
        </a:prstGeom>
        <a:solidFill>
          <a:schemeClr val="accent3">
            <a:hueOff val="4327024"/>
            <a:satOff val="-6492"/>
            <a:lumOff val="-1056"/>
            <a:alphaOff val="0"/>
          </a:schemeClr>
        </a:solidFill>
        <a:ln w="25400" cap="flat" cmpd="sng" algn="ctr">
          <a:solidFill>
            <a:schemeClr val="accent3">
              <a:hueOff val="4327024"/>
              <a:satOff val="-6492"/>
              <a:lumOff val="-10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6</a:t>
          </a:r>
        </a:p>
      </dsp:txBody>
      <dsp:txXfrm rot="-5400000">
        <a:off x="1" y="3230179"/>
        <a:ext cx="455025" cy="195011"/>
      </dsp:txXfrm>
    </dsp:sp>
    <dsp:sp modelId="{772646C4-23CE-41DE-94F2-085D7DB81AC9}">
      <dsp:nvSpPr>
        <dsp:cNvPr id="0" name=""/>
        <dsp:cNvSpPr/>
      </dsp:nvSpPr>
      <dsp:spPr>
        <a:xfrm rot="5400000">
          <a:off x="2882005" y="575685"/>
          <a:ext cx="422523" cy="5276484"/>
        </a:xfrm>
        <a:prstGeom prst="round2SameRect">
          <a:avLst/>
        </a:prstGeom>
        <a:solidFill>
          <a:schemeClr val="lt1">
            <a:alpha val="90000"/>
            <a:hueOff val="0"/>
            <a:satOff val="0"/>
            <a:lumOff val="0"/>
            <a:alphaOff val="0"/>
          </a:schemeClr>
        </a:solidFill>
        <a:ln w="25400" cap="flat" cmpd="sng" algn="ctr">
          <a:solidFill>
            <a:schemeClr val="accent3">
              <a:hueOff val="4327024"/>
              <a:satOff val="-6492"/>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sp:txBody>
      <dsp:txXfrm rot="-5400000">
        <a:off x="455025" y="3023291"/>
        <a:ext cx="5255858" cy="381271"/>
      </dsp:txXfrm>
    </dsp:sp>
    <dsp:sp modelId="{CED0F430-CD8B-412A-B09E-93B04D6F7771}">
      <dsp:nvSpPr>
        <dsp:cNvPr id="0" name=""/>
        <dsp:cNvSpPr/>
      </dsp:nvSpPr>
      <dsp:spPr>
        <a:xfrm rot="5400000">
          <a:off x="-97505" y="3699579"/>
          <a:ext cx="650036" cy="455025"/>
        </a:xfrm>
        <a:prstGeom prst="chevron">
          <a:avLst/>
        </a:prstGeom>
        <a:solidFill>
          <a:schemeClr val="accent3">
            <a:hueOff val="5192429"/>
            <a:satOff val="-7791"/>
            <a:lumOff val="-1267"/>
            <a:alphaOff val="0"/>
          </a:schemeClr>
        </a:solidFill>
        <a:ln w="25400" cap="flat" cmpd="sng" algn="ctr">
          <a:solidFill>
            <a:schemeClr val="accent3">
              <a:hueOff val="5192429"/>
              <a:satOff val="-7791"/>
              <a:lumOff val="-126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7</a:t>
          </a:r>
        </a:p>
      </dsp:txBody>
      <dsp:txXfrm rot="-5400000">
        <a:off x="1" y="3829587"/>
        <a:ext cx="455025" cy="195011"/>
      </dsp:txXfrm>
    </dsp:sp>
    <dsp:sp modelId="{84D69903-2F02-485C-B9F7-1598B718BC0F}">
      <dsp:nvSpPr>
        <dsp:cNvPr id="0" name=""/>
        <dsp:cNvSpPr/>
      </dsp:nvSpPr>
      <dsp:spPr>
        <a:xfrm rot="5400000">
          <a:off x="2882005" y="1175093"/>
          <a:ext cx="422523" cy="5276484"/>
        </a:xfrm>
        <a:prstGeom prst="round2SameRect">
          <a:avLst/>
        </a:prstGeom>
        <a:solidFill>
          <a:schemeClr val="lt1">
            <a:alpha val="90000"/>
            <a:hueOff val="0"/>
            <a:satOff val="0"/>
            <a:lumOff val="0"/>
            <a:alphaOff val="0"/>
          </a:schemeClr>
        </a:solidFill>
        <a:ln w="25400" cap="flat" cmpd="sng" algn="ctr">
          <a:solidFill>
            <a:schemeClr val="accent3">
              <a:hueOff val="5192429"/>
              <a:satOff val="-7791"/>
              <a:lumOff val="-126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Place substance(s) in a sealed container or Police evidence bag and lock away until they can be disposed of safely/correctly. Avoid touching your face, mouth or other surfaces until you have thoroughly washed your hands.  Both the Head/Principal and another staff member will sign and date the container</a:t>
          </a:r>
        </a:p>
      </dsp:txBody>
      <dsp:txXfrm rot="-5400000">
        <a:off x="455025" y="3622699"/>
        <a:ext cx="5255858" cy="381271"/>
      </dsp:txXfrm>
    </dsp:sp>
    <dsp:sp modelId="{A98EEDBD-D3AD-4F83-B9AB-D98FE47D6572}">
      <dsp:nvSpPr>
        <dsp:cNvPr id="0" name=""/>
        <dsp:cNvSpPr/>
      </dsp:nvSpPr>
      <dsp:spPr>
        <a:xfrm rot="5400000">
          <a:off x="-97505" y="4298987"/>
          <a:ext cx="650036" cy="455025"/>
        </a:xfrm>
        <a:prstGeom prst="chevron">
          <a:avLst/>
        </a:prstGeom>
        <a:solidFill>
          <a:schemeClr val="accent3">
            <a:hueOff val="6057835"/>
            <a:satOff val="-9089"/>
            <a:lumOff val="-1478"/>
            <a:alphaOff val="0"/>
          </a:schemeClr>
        </a:solidFill>
        <a:ln w="25400" cap="flat" cmpd="sng" algn="ctr">
          <a:solidFill>
            <a:schemeClr val="accent3">
              <a:hueOff val="6057835"/>
              <a:satOff val="-9089"/>
              <a:lumOff val="-147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8</a:t>
          </a:r>
        </a:p>
      </dsp:txBody>
      <dsp:txXfrm rot="-5400000">
        <a:off x="1" y="4428995"/>
        <a:ext cx="455025" cy="195011"/>
      </dsp:txXfrm>
    </dsp:sp>
    <dsp:sp modelId="{BD2F76BB-5ECC-4611-9339-2C8CF382C22F}">
      <dsp:nvSpPr>
        <dsp:cNvPr id="0" name=""/>
        <dsp:cNvSpPr/>
      </dsp:nvSpPr>
      <dsp:spPr>
        <a:xfrm rot="5400000">
          <a:off x="2882005" y="1774502"/>
          <a:ext cx="422523" cy="5276484"/>
        </a:xfrm>
        <a:prstGeom prst="round2SameRect">
          <a:avLst/>
        </a:prstGeom>
        <a:solidFill>
          <a:schemeClr val="lt1">
            <a:alpha val="90000"/>
            <a:hueOff val="0"/>
            <a:satOff val="0"/>
            <a:lumOff val="0"/>
            <a:alphaOff val="0"/>
          </a:schemeClr>
        </a:solidFill>
        <a:ln w="25400" cap="flat" cmpd="sng" algn="ctr">
          <a:solidFill>
            <a:schemeClr val="accent3">
              <a:hueOff val="6057835"/>
              <a:satOff val="-9089"/>
              <a:lumOff val="-14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Bongs, pipes, vape and vape oil, needles and syringes and any other paraphernalia should be handled in line with the LA H&amp;S guidelines as per school’s Supporting Children with Medical Conditions policy </a:t>
          </a:r>
        </a:p>
      </dsp:txBody>
      <dsp:txXfrm rot="-5400000">
        <a:off x="455025" y="4222108"/>
        <a:ext cx="5255858" cy="381271"/>
      </dsp:txXfrm>
    </dsp:sp>
    <dsp:sp modelId="{062CE75D-0B3E-4230-A065-DF36A437DB50}">
      <dsp:nvSpPr>
        <dsp:cNvPr id="0" name=""/>
        <dsp:cNvSpPr/>
      </dsp:nvSpPr>
      <dsp:spPr>
        <a:xfrm rot="5400000">
          <a:off x="-97505" y="4898396"/>
          <a:ext cx="650036" cy="455025"/>
        </a:xfrm>
        <a:prstGeom prst="chevron">
          <a:avLst/>
        </a:prstGeom>
        <a:solidFill>
          <a:schemeClr val="accent3">
            <a:hueOff val="6923239"/>
            <a:satOff val="-10388"/>
            <a:lumOff val="-1689"/>
            <a:alphaOff val="0"/>
          </a:schemeClr>
        </a:solidFill>
        <a:ln w="25400" cap="flat" cmpd="sng" algn="ctr">
          <a:solidFill>
            <a:schemeClr val="accent3">
              <a:hueOff val="6923239"/>
              <a:satOff val="-10388"/>
              <a:lumOff val="-168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9</a:t>
          </a:r>
        </a:p>
      </dsp:txBody>
      <dsp:txXfrm rot="-5400000">
        <a:off x="1" y="5028404"/>
        <a:ext cx="455025" cy="195011"/>
      </dsp:txXfrm>
    </dsp:sp>
    <dsp:sp modelId="{B3886FE6-7B69-44BF-B662-E2CA57CD3389}">
      <dsp:nvSpPr>
        <dsp:cNvPr id="0" name=""/>
        <dsp:cNvSpPr/>
      </dsp:nvSpPr>
      <dsp:spPr>
        <a:xfrm rot="5400000">
          <a:off x="2882005" y="2405658"/>
          <a:ext cx="422523" cy="5276484"/>
        </a:xfrm>
        <a:prstGeom prst="round2SameRect">
          <a:avLst/>
        </a:prstGeom>
        <a:solidFill>
          <a:schemeClr val="lt1">
            <a:alpha val="90000"/>
            <a:hueOff val="0"/>
            <a:satOff val="0"/>
            <a:lumOff val="0"/>
            <a:alphaOff val="0"/>
          </a:schemeClr>
        </a:solidFill>
        <a:ln w="25400" cap="flat" cmpd="sng" algn="ctr">
          <a:solidFill>
            <a:schemeClr val="accent3">
              <a:hueOff val="6923239"/>
              <a:satOff val="-10388"/>
              <a:lumOff val="-16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neighboroughood email addresses on page 7)</a:t>
          </a:r>
        </a:p>
      </dsp:txBody>
      <dsp:txXfrm rot="-5400000">
        <a:off x="455025" y="4853264"/>
        <a:ext cx="5255858" cy="381271"/>
      </dsp:txXfrm>
    </dsp:sp>
    <dsp:sp modelId="{CDAE3A89-C52F-4789-AC96-E4D801715DAD}">
      <dsp:nvSpPr>
        <dsp:cNvPr id="0" name=""/>
        <dsp:cNvSpPr/>
      </dsp:nvSpPr>
      <dsp:spPr>
        <a:xfrm rot="5400000">
          <a:off x="-97505" y="5497804"/>
          <a:ext cx="650036" cy="455025"/>
        </a:xfrm>
        <a:prstGeom prst="chevron">
          <a:avLst/>
        </a:prstGeom>
        <a:solidFill>
          <a:schemeClr val="accent3">
            <a:hueOff val="7788645"/>
            <a:satOff val="-11686"/>
            <a:lumOff val="-1900"/>
            <a:alphaOff val="0"/>
          </a:schemeClr>
        </a:solidFill>
        <a:ln w="25400" cap="flat" cmpd="sng" algn="ctr">
          <a:solidFill>
            <a:schemeClr val="accent3">
              <a:hueOff val="7788645"/>
              <a:satOff val="-11686"/>
              <a:lumOff val="-190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10</a:t>
          </a:r>
        </a:p>
      </dsp:txBody>
      <dsp:txXfrm rot="-5400000">
        <a:off x="1" y="5627812"/>
        <a:ext cx="455025" cy="195011"/>
      </dsp:txXfrm>
    </dsp:sp>
    <dsp:sp modelId="{7154B17D-A143-4870-B7FC-1FA8EAB355C5}">
      <dsp:nvSpPr>
        <dsp:cNvPr id="0" name=""/>
        <dsp:cNvSpPr/>
      </dsp:nvSpPr>
      <dsp:spPr>
        <a:xfrm rot="5400000">
          <a:off x="2882005" y="2973318"/>
          <a:ext cx="422523" cy="5276484"/>
        </a:xfrm>
        <a:prstGeom prst="round2SameRect">
          <a:avLst/>
        </a:prstGeom>
        <a:solidFill>
          <a:schemeClr val="lt1">
            <a:alpha val="90000"/>
            <a:hueOff val="0"/>
            <a:satOff val="0"/>
            <a:lumOff val="0"/>
            <a:alphaOff val="0"/>
          </a:schemeClr>
        </a:solidFill>
        <a:ln w="25400" cap="flat" cmpd="sng" algn="ctr">
          <a:solidFill>
            <a:schemeClr val="accent3">
              <a:hueOff val="7788645"/>
              <a:satOff val="-11686"/>
              <a:lumOff val="-190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to meet with appropriate Head of Year/Safeguarding Lead to agree on course of action</a:t>
          </a:r>
        </a:p>
      </dsp:txBody>
      <dsp:txXfrm rot="-5400000">
        <a:off x="455025" y="5420924"/>
        <a:ext cx="5255858" cy="381271"/>
      </dsp:txXfrm>
    </dsp:sp>
    <dsp:sp modelId="{45DF31B4-4689-409A-9957-898FEAACC6C3}">
      <dsp:nvSpPr>
        <dsp:cNvPr id="0" name=""/>
        <dsp:cNvSpPr/>
      </dsp:nvSpPr>
      <dsp:spPr>
        <a:xfrm rot="5400000">
          <a:off x="-97505" y="6097212"/>
          <a:ext cx="650036" cy="455025"/>
        </a:xfrm>
        <a:prstGeom prst="chevron">
          <a:avLst/>
        </a:prstGeom>
        <a:solidFill>
          <a:schemeClr val="accent3">
            <a:hueOff val="8654049"/>
            <a:satOff val="-12985"/>
            <a:lumOff val="-2112"/>
            <a:alphaOff val="0"/>
          </a:schemeClr>
        </a:solidFill>
        <a:ln w="25400" cap="flat" cmpd="sng" algn="ctr">
          <a:solidFill>
            <a:schemeClr val="accent3">
              <a:hueOff val="8654049"/>
              <a:satOff val="-12985"/>
              <a:lumOff val="-211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11</a:t>
          </a:r>
        </a:p>
      </dsp:txBody>
      <dsp:txXfrm rot="-5400000">
        <a:off x="1" y="6227220"/>
        <a:ext cx="455025" cy="195011"/>
      </dsp:txXfrm>
    </dsp:sp>
    <dsp:sp modelId="{10492830-E57E-46BD-8A9E-3C820A494230}">
      <dsp:nvSpPr>
        <dsp:cNvPr id="0" name=""/>
        <dsp:cNvSpPr/>
      </dsp:nvSpPr>
      <dsp:spPr>
        <a:xfrm rot="5400000">
          <a:off x="2882005" y="3572726"/>
          <a:ext cx="422523" cy="5276484"/>
        </a:xfrm>
        <a:prstGeom prst="round2SameRect">
          <a:avLst/>
        </a:prstGeom>
        <a:solidFill>
          <a:schemeClr val="lt1">
            <a:alpha val="90000"/>
            <a:hueOff val="0"/>
            <a:satOff val="0"/>
            <a:lumOff val="0"/>
            <a:alphaOff val="0"/>
          </a:schemeClr>
        </a:solidFill>
        <a:ln w="25400" cap="flat" cmpd="sng" algn="ctr">
          <a:solidFill>
            <a:schemeClr val="accent3">
              <a:hueOff val="8654049"/>
              <a:satOff val="-12985"/>
              <a:lumOff val="-211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Consider review of school's CCTV</a:t>
          </a:r>
        </a:p>
      </dsp:txBody>
      <dsp:txXfrm rot="-5400000">
        <a:off x="455025" y="6020332"/>
        <a:ext cx="5255858" cy="381271"/>
      </dsp:txXfrm>
    </dsp:sp>
    <dsp:sp modelId="{C806B269-AC08-408A-9814-5B40E1A127E1}">
      <dsp:nvSpPr>
        <dsp:cNvPr id="0" name=""/>
        <dsp:cNvSpPr/>
      </dsp:nvSpPr>
      <dsp:spPr>
        <a:xfrm rot="5400000">
          <a:off x="-97505" y="6696620"/>
          <a:ext cx="650036" cy="455025"/>
        </a:xfrm>
        <a:prstGeom prst="chevron">
          <a:avLst/>
        </a:prstGeom>
        <a:solidFill>
          <a:schemeClr val="accent3">
            <a:hueOff val="9519454"/>
            <a:satOff val="-14283"/>
            <a:lumOff val="-2323"/>
            <a:alphaOff val="0"/>
          </a:schemeClr>
        </a:solidFill>
        <a:ln w="25400" cap="flat" cmpd="sng" algn="ctr">
          <a:solidFill>
            <a:schemeClr val="accent3">
              <a:hueOff val="9519454"/>
              <a:satOff val="-14283"/>
              <a:lumOff val="-232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12</a:t>
          </a:r>
        </a:p>
      </dsp:txBody>
      <dsp:txXfrm rot="-5400000">
        <a:off x="1" y="6826628"/>
        <a:ext cx="455025" cy="195011"/>
      </dsp:txXfrm>
    </dsp:sp>
    <dsp:sp modelId="{7FB90D59-5535-4667-B34D-54B87044EB25}">
      <dsp:nvSpPr>
        <dsp:cNvPr id="0" name=""/>
        <dsp:cNvSpPr/>
      </dsp:nvSpPr>
      <dsp:spPr>
        <a:xfrm rot="5400000">
          <a:off x="2882005" y="4172134"/>
          <a:ext cx="422523" cy="5276484"/>
        </a:xfrm>
        <a:prstGeom prst="round2SameRect">
          <a:avLst/>
        </a:prstGeom>
        <a:solidFill>
          <a:schemeClr val="lt1">
            <a:alpha val="90000"/>
            <a:hueOff val="0"/>
            <a:satOff val="0"/>
            <a:lumOff val="0"/>
            <a:alphaOff val="0"/>
          </a:schemeClr>
        </a:solidFill>
        <a:ln w="25400" cap="flat" cmpd="sng" algn="ctr">
          <a:solidFill>
            <a:schemeClr val="accent3">
              <a:hueOff val="9519454"/>
              <a:satOff val="-14283"/>
              <a:lumOff val="-23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to gather infromation from all students , explaining the investigation process (full confidentiality should never be promised) </a:t>
          </a:r>
        </a:p>
      </dsp:txBody>
      <dsp:txXfrm rot="-5400000">
        <a:off x="455025" y="6619740"/>
        <a:ext cx="5255858" cy="381271"/>
      </dsp:txXfrm>
    </dsp:sp>
    <dsp:sp modelId="{3BBF2E5F-45D1-4659-8FFC-FFB853700209}">
      <dsp:nvSpPr>
        <dsp:cNvPr id="0" name=""/>
        <dsp:cNvSpPr/>
      </dsp:nvSpPr>
      <dsp:spPr>
        <a:xfrm rot="5400000">
          <a:off x="-97505" y="7296029"/>
          <a:ext cx="650036" cy="455025"/>
        </a:xfrm>
        <a:prstGeom prst="chevron">
          <a:avLst/>
        </a:prstGeom>
        <a:solidFill>
          <a:schemeClr val="accent3">
            <a:hueOff val="10384859"/>
            <a:satOff val="-15582"/>
            <a:lumOff val="-2534"/>
            <a:alphaOff val="0"/>
          </a:schemeClr>
        </a:solidFill>
        <a:ln w="25400" cap="flat" cmpd="sng" algn="ctr">
          <a:solidFill>
            <a:schemeClr val="accent3">
              <a:hueOff val="10384859"/>
              <a:satOff val="-15582"/>
              <a:lumOff val="-253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13</a:t>
          </a:r>
        </a:p>
      </dsp:txBody>
      <dsp:txXfrm rot="-5400000">
        <a:off x="1" y="7426037"/>
        <a:ext cx="455025" cy="195011"/>
      </dsp:txXfrm>
    </dsp:sp>
    <dsp:sp modelId="{762652BA-5A55-4136-A617-D5B681755477}">
      <dsp:nvSpPr>
        <dsp:cNvPr id="0" name=""/>
        <dsp:cNvSpPr/>
      </dsp:nvSpPr>
      <dsp:spPr>
        <a:xfrm rot="5400000">
          <a:off x="2882005" y="4771543"/>
          <a:ext cx="422523" cy="5276484"/>
        </a:xfrm>
        <a:prstGeom prst="round2SameRect">
          <a:avLst/>
        </a:prstGeom>
        <a:solidFill>
          <a:schemeClr val="lt1">
            <a:alpha val="90000"/>
            <a:hueOff val="0"/>
            <a:satOff val="0"/>
            <a:lumOff val="0"/>
            <a:alphaOff val="0"/>
          </a:schemeClr>
        </a:solidFill>
        <a:ln w="25400" cap="flat" cmpd="sng" algn="ctr">
          <a:solidFill>
            <a:schemeClr val="accent3">
              <a:hueOff val="10384859"/>
              <a:satOff val="-15582"/>
              <a:lumOff val="-25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All information should be recorded in the "Schools Serious Incident Proforma"</a:t>
          </a:r>
        </a:p>
      </dsp:txBody>
      <dsp:txXfrm rot="-5400000">
        <a:off x="455025" y="7219149"/>
        <a:ext cx="5255858" cy="381271"/>
      </dsp:txXfrm>
    </dsp:sp>
    <dsp:sp modelId="{019E6101-6949-4280-A889-8E8D26A281EA}">
      <dsp:nvSpPr>
        <dsp:cNvPr id="0" name=""/>
        <dsp:cNvSpPr/>
      </dsp:nvSpPr>
      <dsp:spPr>
        <a:xfrm rot="5400000">
          <a:off x="-97505" y="7895437"/>
          <a:ext cx="650036" cy="455025"/>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14</a:t>
          </a:r>
        </a:p>
      </dsp:txBody>
      <dsp:txXfrm rot="-5400000">
        <a:off x="1" y="8025445"/>
        <a:ext cx="455025" cy="195011"/>
      </dsp:txXfrm>
    </dsp:sp>
    <dsp:sp modelId="{4208F927-9584-456B-8C20-DE655E073ADF}">
      <dsp:nvSpPr>
        <dsp:cNvPr id="0" name=""/>
        <dsp:cNvSpPr/>
      </dsp:nvSpPr>
      <dsp:spPr>
        <a:xfrm rot="5400000">
          <a:off x="2882005" y="5370951"/>
          <a:ext cx="422523" cy="5276484"/>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Make the necessary referral to young people's substance misuse service (Early Break) - 0161 723 3880/info@earlybreak.co.uk</a:t>
          </a:r>
        </a:p>
      </dsp:txBody>
      <dsp:txXfrm rot="-5400000">
        <a:off x="455025" y="7818557"/>
        <a:ext cx="5255858" cy="381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EDB0B-97E6-43CD-9660-1DDD70403F5A}">
      <dsp:nvSpPr>
        <dsp:cNvPr id="0" name=""/>
        <dsp:cNvSpPr/>
      </dsp:nvSpPr>
      <dsp:spPr>
        <a:xfrm rot="5400000">
          <a:off x="-109206" y="131724"/>
          <a:ext cx="728040" cy="5096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1400" kern="1200"/>
            <a:t>1</a:t>
          </a:r>
        </a:p>
      </dsp:txBody>
      <dsp:txXfrm rot="-5400000">
        <a:off x="0" y="277332"/>
        <a:ext cx="509628" cy="218412"/>
      </dsp:txXfrm>
    </dsp:sp>
    <dsp:sp modelId="{D03D2401-C43F-4BD1-9D8A-061383872818}">
      <dsp:nvSpPr>
        <dsp:cNvPr id="0" name=""/>
        <dsp:cNvSpPr/>
      </dsp:nvSpPr>
      <dsp:spPr>
        <a:xfrm rot="5400000">
          <a:off x="2883831" y="-2351684"/>
          <a:ext cx="473475" cy="522188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1" kern="1200"/>
            <a:t>SUPPLYING OF SUBSTANCES </a:t>
          </a:r>
          <a:r>
            <a:rPr lang="en-GB" sz="1000" kern="1200"/>
            <a:t>- Student supplying illegal and/or controlled substances</a:t>
          </a:r>
        </a:p>
      </dsp:txBody>
      <dsp:txXfrm rot="-5400000">
        <a:off x="509629" y="45631"/>
        <a:ext cx="5198768" cy="427249"/>
      </dsp:txXfrm>
    </dsp:sp>
    <dsp:sp modelId="{13274D4F-395F-45A1-9C34-80E4AF3B8A4F}">
      <dsp:nvSpPr>
        <dsp:cNvPr id="0" name=""/>
        <dsp:cNvSpPr/>
      </dsp:nvSpPr>
      <dsp:spPr>
        <a:xfrm rot="5400000">
          <a:off x="-109206" y="803061"/>
          <a:ext cx="728040" cy="509628"/>
        </a:xfrm>
        <a:prstGeom prst="chevron">
          <a:avLst/>
        </a:prstGeom>
        <a:solidFill>
          <a:schemeClr val="accent3">
            <a:hueOff val="1022751"/>
            <a:satOff val="-1535"/>
            <a:lumOff val="-250"/>
            <a:alphaOff val="0"/>
          </a:schemeClr>
        </a:solidFill>
        <a:ln w="25400" cap="flat" cmpd="sng" algn="ctr">
          <a:solidFill>
            <a:schemeClr val="accent3">
              <a:hueOff val="1022751"/>
              <a:satOff val="-1535"/>
              <a:lumOff val="-25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2</a:t>
          </a:r>
        </a:p>
      </dsp:txBody>
      <dsp:txXfrm rot="-5400000">
        <a:off x="0" y="948669"/>
        <a:ext cx="509628" cy="218412"/>
      </dsp:txXfrm>
    </dsp:sp>
    <dsp:sp modelId="{07E2C8DD-5338-496F-9731-A33E811E81DF}">
      <dsp:nvSpPr>
        <dsp:cNvPr id="0" name=""/>
        <dsp:cNvSpPr/>
      </dsp:nvSpPr>
      <dsp:spPr>
        <a:xfrm rot="5400000">
          <a:off x="2883956" y="-1680471"/>
          <a:ext cx="473226" cy="5221881"/>
        </a:xfrm>
        <a:prstGeom prst="round2SameRect">
          <a:avLst/>
        </a:prstGeom>
        <a:solidFill>
          <a:schemeClr val="lt1">
            <a:alpha val="90000"/>
            <a:hueOff val="0"/>
            <a:satOff val="0"/>
            <a:lumOff val="0"/>
            <a:alphaOff val="0"/>
          </a:schemeClr>
        </a:solidFill>
        <a:ln w="25400" cap="flat" cmpd="sng" algn="ctr">
          <a:solidFill>
            <a:schemeClr val="accent3">
              <a:hueOff val="1022751"/>
              <a:satOff val="-1535"/>
              <a:lumOff val="-25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Inform Headteacher or DSL Member and take student to them with the substance if possible</a:t>
          </a:r>
        </a:p>
      </dsp:txBody>
      <dsp:txXfrm rot="-5400000">
        <a:off x="509629" y="716957"/>
        <a:ext cx="5198780" cy="427024"/>
      </dsp:txXfrm>
    </dsp:sp>
    <dsp:sp modelId="{0B3BD084-DFB7-46E0-9165-CB2ABD56DBC6}">
      <dsp:nvSpPr>
        <dsp:cNvPr id="0" name=""/>
        <dsp:cNvSpPr/>
      </dsp:nvSpPr>
      <dsp:spPr>
        <a:xfrm rot="5400000">
          <a:off x="-109206" y="1534976"/>
          <a:ext cx="728040" cy="509628"/>
        </a:xfrm>
        <a:prstGeom prst="chevron">
          <a:avLst/>
        </a:prstGeom>
        <a:solidFill>
          <a:schemeClr val="accent3">
            <a:hueOff val="2045503"/>
            <a:satOff val="-3069"/>
            <a:lumOff val="-499"/>
            <a:alphaOff val="0"/>
          </a:schemeClr>
        </a:solidFill>
        <a:ln w="25400" cap="flat" cmpd="sng" algn="ctr">
          <a:solidFill>
            <a:schemeClr val="accent3">
              <a:hueOff val="2045503"/>
              <a:satOff val="-3069"/>
              <a:lumOff val="-49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3</a:t>
          </a:r>
        </a:p>
      </dsp:txBody>
      <dsp:txXfrm rot="-5400000">
        <a:off x="0" y="1680584"/>
        <a:ext cx="509628" cy="218412"/>
      </dsp:txXfrm>
    </dsp:sp>
    <dsp:sp modelId="{BD401F42-6F70-4342-B9EB-73D00F1B6B22}">
      <dsp:nvSpPr>
        <dsp:cNvPr id="0" name=""/>
        <dsp:cNvSpPr/>
      </dsp:nvSpPr>
      <dsp:spPr>
        <a:xfrm rot="5400000">
          <a:off x="2823378" y="-948556"/>
          <a:ext cx="594382" cy="5221881"/>
        </a:xfrm>
        <a:prstGeom prst="round2SameRect">
          <a:avLst/>
        </a:prstGeom>
        <a:solidFill>
          <a:schemeClr val="lt1">
            <a:alpha val="90000"/>
            <a:hueOff val="0"/>
            <a:satOff val="0"/>
            <a:lumOff val="0"/>
            <a:alphaOff val="0"/>
          </a:schemeClr>
        </a:solidFill>
        <a:ln w="25400" cap="flat" cmpd="sng" algn="ctr">
          <a:solidFill>
            <a:schemeClr val="accent3">
              <a:hueOff val="2045503"/>
              <a:satOff val="-3069"/>
              <a:lumOff val="-4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sp:txBody>
      <dsp:txXfrm rot="-5400000">
        <a:off x="509629" y="1394208"/>
        <a:ext cx="5192866" cy="536352"/>
      </dsp:txXfrm>
    </dsp:sp>
    <dsp:sp modelId="{501D7E52-435D-4ED3-AF80-CC39006B2987}">
      <dsp:nvSpPr>
        <dsp:cNvPr id="0" name=""/>
        <dsp:cNvSpPr/>
      </dsp:nvSpPr>
      <dsp:spPr>
        <a:xfrm rot="5400000">
          <a:off x="-109206" y="2206314"/>
          <a:ext cx="728040" cy="509628"/>
        </a:xfrm>
        <a:prstGeom prst="chevron">
          <a:avLst/>
        </a:prstGeom>
        <a:solidFill>
          <a:schemeClr val="accent3">
            <a:hueOff val="3068254"/>
            <a:satOff val="-4604"/>
            <a:lumOff val="-749"/>
            <a:alphaOff val="0"/>
          </a:schemeClr>
        </a:solidFill>
        <a:ln w="25400" cap="flat" cmpd="sng" algn="ctr">
          <a:solidFill>
            <a:schemeClr val="accent3">
              <a:hueOff val="3068254"/>
              <a:satOff val="-4604"/>
              <a:lumOff val="-74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4</a:t>
          </a:r>
        </a:p>
      </dsp:txBody>
      <dsp:txXfrm rot="-5400000">
        <a:off x="0" y="2351922"/>
        <a:ext cx="509628" cy="218412"/>
      </dsp:txXfrm>
    </dsp:sp>
    <dsp:sp modelId="{CF058D5D-7FC4-41B2-B876-BB81C075763C}">
      <dsp:nvSpPr>
        <dsp:cNvPr id="0" name=""/>
        <dsp:cNvSpPr/>
      </dsp:nvSpPr>
      <dsp:spPr>
        <a:xfrm rot="5400000">
          <a:off x="2883956" y="-277219"/>
          <a:ext cx="473226" cy="5221881"/>
        </a:xfrm>
        <a:prstGeom prst="round2SameRect">
          <a:avLst/>
        </a:prstGeom>
        <a:solidFill>
          <a:schemeClr val="lt1">
            <a:alpha val="90000"/>
            <a:hueOff val="0"/>
            <a:satOff val="0"/>
            <a:lumOff val="0"/>
            <a:alphaOff val="0"/>
          </a:schemeClr>
        </a:solidFill>
        <a:ln w="25400" cap="flat" cmpd="sng" algn="ctr">
          <a:solidFill>
            <a:schemeClr val="accent3">
              <a:hueOff val="3068254"/>
              <a:satOff val="-4604"/>
              <a:lumOff val="-7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Place substance(s) in a sealed container or Police evidence bag and lock away until they can be disposed of safely/correctly. Avoid touching your face, mouth or other surfaces until you have thoroughly washed your hands.  Both the Head/Principal and another staff member will sign and date the container</a:t>
          </a:r>
          <a:endParaRPr lang="en-GB" sz="700" kern="1200"/>
        </a:p>
      </dsp:txBody>
      <dsp:txXfrm rot="-5400000">
        <a:off x="509629" y="2120209"/>
        <a:ext cx="5198780" cy="427024"/>
      </dsp:txXfrm>
    </dsp:sp>
    <dsp:sp modelId="{AB5C4308-C1E5-4A71-B56B-A9B82256A957}">
      <dsp:nvSpPr>
        <dsp:cNvPr id="0" name=""/>
        <dsp:cNvSpPr/>
      </dsp:nvSpPr>
      <dsp:spPr>
        <a:xfrm rot="5400000">
          <a:off x="-109206" y="2945628"/>
          <a:ext cx="728040" cy="509628"/>
        </a:xfrm>
        <a:prstGeom prst="chevron">
          <a:avLst/>
        </a:prstGeom>
        <a:solidFill>
          <a:schemeClr val="accent3">
            <a:hueOff val="4091005"/>
            <a:satOff val="-6138"/>
            <a:lumOff val="-998"/>
            <a:alphaOff val="0"/>
          </a:schemeClr>
        </a:solidFill>
        <a:ln w="25400" cap="flat" cmpd="sng" algn="ctr">
          <a:solidFill>
            <a:schemeClr val="accent3">
              <a:hueOff val="4091005"/>
              <a:satOff val="-6138"/>
              <a:lumOff val="-99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5</a:t>
          </a:r>
        </a:p>
      </dsp:txBody>
      <dsp:txXfrm rot="-5400000">
        <a:off x="0" y="3091236"/>
        <a:ext cx="509628" cy="218412"/>
      </dsp:txXfrm>
    </dsp:sp>
    <dsp:sp modelId="{D330FA16-EE99-4CF9-8BB5-1D10962DEA32}">
      <dsp:nvSpPr>
        <dsp:cNvPr id="0" name=""/>
        <dsp:cNvSpPr/>
      </dsp:nvSpPr>
      <dsp:spPr>
        <a:xfrm rot="5400000">
          <a:off x="2815979" y="462094"/>
          <a:ext cx="609179" cy="5221881"/>
        </a:xfrm>
        <a:prstGeom prst="round2SameRect">
          <a:avLst/>
        </a:prstGeom>
        <a:solidFill>
          <a:schemeClr val="lt1">
            <a:alpha val="90000"/>
            <a:hueOff val="0"/>
            <a:satOff val="0"/>
            <a:lumOff val="0"/>
            <a:alphaOff val="0"/>
          </a:schemeClr>
        </a:solidFill>
        <a:ln w="25400" cap="flat" cmpd="sng" algn="ctr">
          <a:solidFill>
            <a:schemeClr val="accent3">
              <a:hueOff val="4091005"/>
              <a:satOff val="-6138"/>
              <a:lumOff val="-9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Bongs, pipes, vape and vape oil, needles and syringes and any other paraphernalia should be handled in line with the LA H&amp;S guidelines as per school’s Supporting Children with Medical Conditions policy </a:t>
          </a:r>
          <a:endParaRPr lang="en-GB" sz="900" kern="1200"/>
        </a:p>
      </dsp:txBody>
      <dsp:txXfrm rot="-5400000">
        <a:off x="509628" y="2798183"/>
        <a:ext cx="5192143" cy="549703"/>
      </dsp:txXfrm>
    </dsp:sp>
    <dsp:sp modelId="{7A981013-436D-4C69-9BCF-2E522A1966B5}">
      <dsp:nvSpPr>
        <dsp:cNvPr id="0" name=""/>
        <dsp:cNvSpPr/>
      </dsp:nvSpPr>
      <dsp:spPr>
        <a:xfrm rot="5400000">
          <a:off x="-109206" y="3616965"/>
          <a:ext cx="728040" cy="509628"/>
        </a:xfrm>
        <a:prstGeom prst="chevron">
          <a:avLst/>
        </a:prstGeom>
        <a:solidFill>
          <a:schemeClr val="accent3">
            <a:hueOff val="5113756"/>
            <a:satOff val="-7673"/>
            <a:lumOff val="-1248"/>
            <a:alphaOff val="0"/>
          </a:schemeClr>
        </a:solidFill>
        <a:ln w="25400" cap="flat" cmpd="sng" algn="ctr">
          <a:solidFill>
            <a:schemeClr val="accent3">
              <a:hueOff val="5113756"/>
              <a:satOff val="-7673"/>
              <a:lumOff val="-124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6</a:t>
          </a:r>
        </a:p>
      </dsp:txBody>
      <dsp:txXfrm rot="-5400000">
        <a:off x="0" y="3762573"/>
        <a:ext cx="509628" cy="218412"/>
      </dsp:txXfrm>
    </dsp:sp>
    <dsp:sp modelId="{772646C4-23CE-41DE-94F2-085D7DB81AC9}">
      <dsp:nvSpPr>
        <dsp:cNvPr id="0" name=""/>
        <dsp:cNvSpPr/>
      </dsp:nvSpPr>
      <dsp:spPr>
        <a:xfrm rot="5400000">
          <a:off x="2883956" y="1133431"/>
          <a:ext cx="473226" cy="5221881"/>
        </a:xfrm>
        <a:prstGeom prst="round2SameRect">
          <a:avLst/>
        </a:prstGeom>
        <a:solidFill>
          <a:schemeClr val="lt1">
            <a:alpha val="90000"/>
            <a:hueOff val="0"/>
            <a:satOff val="0"/>
            <a:lumOff val="0"/>
            <a:alphaOff val="0"/>
          </a:schemeClr>
        </a:solidFill>
        <a:ln w="25400" cap="flat" cmpd="sng" algn="ctr">
          <a:solidFill>
            <a:schemeClr val="accent3">
              <a:hueOff val="5113756"/>
              <a:satOff val="-7673"/>
              <a:lumOff val="-124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to gather information from all students, explaining the investigation process (full confidentiality should never be promised). Consider review of school's CCTV</a:t>
          </a:r>
        </a:p>
      </dsp:txBody>
      <dsp:txXfrm rot="-5400000">
        <a:off x="509629" y="3530860"/>
        <a:ext cx="5198780" cy="427024"/>
      </dsp:txXfrm>
    </dsp:sp>
    <dsp:sp modelId="{CED0F430-CD8B-412A-B09E-93B04D6F7771}">
      <dsp:nvSpPr>
        <dsp:cNvPr id="0" name=""/>
        <dsp:cNvSpPr/>
      </dsp:nvSpPr>
      <dsp:spPr>
        <a:xfrm rot="5400000">
          <a:off x="-109206" y="4288302"/>
          <a:ext cx="728040" cy="509628"/>
        </a:xfrm>
        <a:prstGeom prst="chevron">
          <a:avLst/>
        </a:prstGeom>
        <a:solidFill>
          <a:schemeClr val="accent3">
            <a:hueOff val="6136507"/>
            <a:satOff val="-9207"/>
            <a:lumOff val="-1497"/>
            <a:alphaOff val="0"/>
          </a:schemeClr>
        </a:solidFill>
        <a:ln w="25400" cap="flat" cmpd="sng" algn="ctr">
          <a:solidFill>
            <a:schemeClr val="accent3">
              <a:hueOff val="6136507"/>
              <a:satOff val="-9207"/>
              <a:lumOff val="-149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7</a:t>
          </a:r>
        </a:p>
      </dsp:txBody>
      <dsp:txXfrm rot="-5400000">
        <a:off x="0" y="4433910"/>
        <a:ext cx="509628" cy="218412"/>
      </dsp:txXfrm>
    </dsp:sp>
    <dsp:sp modelId="{84D69903-2F02-485C-B9F7-1598B718BC0F}">
      <dsp:nvSpPr>
        <dsp:cNvPr id="0" name=""/>
        <dsp:cNvSpPr/>
      </dsp:nvSpPr>
      <dsp:spPr>
        <a:xfrm rot="5400000">
          <a:off x="2883956" y="1794258"/>
          <a:ext cx="473226" cy="5221881"/>
        </a:xfrm>
        <a:prstGeom prst="round2SameRect">
          <a:avLst/>
        </a:prstGeom>
        <a:solidFill>
          <a:schemeClr val="lt1">
            <a:alpha val="90000"/>
            <a:hueOff val="0"/>
            <a:satOff val="0"/>
            <a:lumOff val="0"/>
            <a:alphaOff val="0"/>
          </a:schemeClr>
        </a:solidFill>
        <a:ln w="25400" cap="flat" cmpd="sng" algn="ctr">
          <a:solidFill>
            <a:schemeClr val="accent3">
              <a:hueOff val="6136507"/>
              <a:satOff val="-9207"/>
              <a:lumOff val="-149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Consider notifying parents (taking into account implications of any action)</a:t>
          </a:r>
        </a:p>
      </dsp:txBody>
      <dsp:txXfrm rot="-5400000">
        <a:off x="509629" y="4191687"/>
        <a:ext cx="5198780" cy="427024"/>
      </dsp:txXfrm>
    </dsp:sp>
    <dsp:sp modelId="{A98EEDBD-D3AD-4F83-B9AB-D98FE47D6572}">
      <dsp:nvSpPr>
        <dsp:cNvPr id="0" name=""/>
        <dsp:cNvSpPr/>
      </dsp:nvSpPr>
      <dsp:spPr>
        <a:xfrm rot="5400000">
          <a:off x="-109206" y="4959639"/>
          <a:ext cx="728040" cy="509628"/>
        </a:xfrm>
        <a:prstGeom prst="chevron">
          <a:avLst/>
        </a:prstGeom>
        <a:solidFill>
          <a:schemeClr val="accent3">
            <a:hueOff val="7159259"/>
            <a:satOff val="-10742"/>
            <a:lumOff val="-1747"/>
            <a:alphaOff val="0"/>
          </a:schemeClr>
        </a:solidFill>
        <a:ln w="25400" cap="flat" cmpd="sng" algn="ctr">
          <a:solidFill>
            <a:schemeClr val="accent3">
              <a:hueOff val="7159259"/>
              <a:satOff val="-10742"/>
              <a:lumOff val="-174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8</a:t>
          </a:r>
        </a:p>
      </dsp:txBody>
      <dsp:txXfrm rot="-5400000">
        <a:off x="0" y="5105247"/>
        <a:ext cx="509628" cy="218412"/>
      </dsp:txXfrm>
    </dsp:sp>
    <dsp:sp modelId="{BD2F76BB-5ECC-4611-9339-2C8CF382C22F}">
      <dsp:nvSpPr>
        <dsp:cNvPr id="0" name=""/>
        <dsp:cNvSpPr/>
      </dsp:nvSpPr>
      <dsp:spPr>
        <a:xfrm rot="5400000">
          <a:off x="2883956" y="2476106"/>
          <a:ext cx="473226" cy="5221881"/>
        </a:xfrm>
        <a:prstGeom prst="round2SameRect">
          <a:avLst/>
        </a:prstGeom>
        <a:solidFill>
          <a:schemeClr val="lt1">
            <a:alpha val="90000"/>
            <a:hueOff val="0"/>
            <a:satOff val="0"/>
            <a:lumOff val="0"/>
            <a:alphaOff val="0"/>
          </a:schemeClr>
        </a:solidFill>
        <a:ln w="25400" cap="flat" cmpd="sng" algn="ctr">
          <a:solidFill>
            <a:schemeClr val="accent3">
              <a:hueOff val="7159259"/>
              <a:satOff val="-10742"/>
              <a:lumOff val="-17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neighboroughood email addresses see page 7)</a:t>
          </a:r>
        </a:p>
      </dsp:txBody>
      <dsp:txXfrm rot="-5400000">
        <a:off x="509629" y="4873535"/>
        <a:ext cx="5198780" cy="427024"/>
      </dsp:txXfrm>
    </dsp:sp>
    <dsp:sp modelId="{062CE75D-0B3E-4230-A065-DF36A437DB50}">
      <dsp:nvSpPr>
        <dsp:cNvPr id="0" name=""/>
        <dsp:cNvSpPr/>
      </dsp:nvSpPr>
      <dsp:spPr>
        <a:xfrm rot="5400000">
          <a:off x="-109206" y="5630976"/>
          <a:ext cx="728040" cy="509628"/>
        </a:xfrm>
        <a:prstGeom prst="chevron">
          <a:avLst/>
        </a:prstGeom>
        <a:solidFill>
          <a:schemeClr val="accent3">
            <a:hueOff val="8182010"/>
            <a:satOff val="-12276"/>
            <a:lumOff val="-1996"/>
            <a:alphaOff val="0"/>
          </a:schemeClr>
        </a:solidFill>
        <a:ln w="25400" cap="flat" cmpd="sng" algn="ctr">
          <a:solidFill>
            <a:schemeClr val="accent3">
              <a:hueOff val="8182010"/>
              <a:satOff val="-12276"/>
              <a:lumOff val="-19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9</a:t>
          </a:r>
        </a:p>
      </dsp:txBody>
      <dsp:txXfrm rot="-5400000">
        <a:off x="0" y="5776584"/>
        <a:ext cx="509628" cy="218412"/>
      </dsp:txXfrm>
    </dsp:sp>
    <dsp:sp modelId="{B3886FE6-7B69-44BF-B662-E2CA57CD3389}">
      <dsp:nvSpPr>
        <dsp:cNvPr id="0" name=""/>
        <dsp:cNvSpPr/>
      </dsp:nvSpPr>
      <dsp:spPr>
        <a:xfrm rot="5400000">
          <a:off x="2883956" y="3147443"/>
          <a:ext cx="473226" cy="5221881"/>
        </a:xfrm>
        <a:prstGeom prst="round2SameRect">
          <a:avLst/>
        </a:prstGeom>
        <a:solidFill>
          <a:schemeClr val="lt1">
            <a:alpha val="90000"/>
            <a:hueOff val="0"/>
            <a:satOff val="0"/>
            <a:lumOff val="0"/>
            <a:alphaOff val="0"/>
          </a:schemeClr>
        </a:solidFill>
        <a:ln w="25400" cap="flat" cmpd="sng" algn="ctr">
          <a:solidFill>
            <a:schemeClr val="accent3">
              <a:hueOff val="8182010"/>
              <a:satOff val="-12276"/>
              <a:lumOff val="-19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will take overall responsibility for co-ordinating school's approach to any incidents</a:t>
          </a:r>
        </a:p>
      </dsp:txBody>
      <dsp:txXfrm rot="-5400000">
        <a:off x="509629" y="5544872"/>
        <a:ext cx="5198780" cy="427024"/>
      </dsp:txXfrm>
    </dsp:sp>
    <dsp:sp modelId="{CDAE3A89-C52F-4789-AC96-E4D801715DAD}">
      <dsp:nvSpPr>
        <dsp:cNvPr id="0" name=""/>
        <dsp:cNvSpPr/>
      </dsp:nvSpPr>
      <dsp:spPr>
        <a:xfrm rot="5400000">
          <a:off x="-109206" y="6302314"/>
          <a:ext cx="728040" cy="509628"/>
        </a:xfrm>
        <a:prstGeom prst="chevron">
          <a:avLst/>
        </a:prstGeom>
        <a:solidFill>
          <a:schemeClr val="accent3">
            <a:hueOff val="9204761"/>
            <a:satOff val="-13811"/>
            <a:lumOff val="-2246"/>
            <a:alphaOff val="0"/>
          </a:schemeClr>
        </a:solidFill>
        <a:ln w="25400" cap="flat" cmpd="sng" algn="ctr">
          <a:solidFill>
            <a:schemeClr val="accent3">
              <a:hueOff val="9204761"/>
              <a:satOff val="-13811"/>
              <a:lumOff val="-224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10</a:t>
          </a:r>
        </a:p>
      </dsp:txBody>
      <dsp:txXfrm rot="-5400000">
        <a:off x="0" y="6447922"/>
        <a:ext cx="509628" cy="218412"/>
      </dsp:txXfrm>
    </dsp:sp>
    <dsp:sp modelId="{7154B17D-A143-4870-B7FC-1FA8EAB355C5}">
      <dsp:nvSpPr>
        <dsp:cNvPr id="0" name=""/>
        <dsp:cNvSpPr/>
      </dsp:nvSpPr>
      <dsp:spPr>
        <a:xfrm rot="5400000">
          <a:off x="2883956" y="3812552"/>
          <a:ext cx="473226" cy="5221881"/>
        </a:xfrm>
        <a:prstGeom prst="round2SameRect">
          <a:avLst/>
        </a:prstGeom>
        <a:solidFill>
          <a:schemeClr val="lt1">
            <a:alpha val="90000"/>
            <a:hueOff val="0"/>
            <a:satOff val="0"/>
            <a:lumOff val="0"/>
            <a:alphaOff val="0"/>
          </a:schemeClr>
        </a:solidFill>
        <a:ln w="25400" cap="flat" cmpd="sng" algn="ctr">
          <a:solidFill>
            <a:schemeClr val="accent3">
              <a:hueOff val="9204761"/>
              <a:satOff val="-13811"/>
              <a:lumOff val="-22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to meet with appropriate Head of Year/Safeguarding Lead to agree on course of action</a:t>
          </a:r>
        </a:p>
      </dsp:txBody>
      <dsp:txXfrm rot="-5400000">
        <a:off x="509629" y="6209981"/>
        <a:ext cx="5198780" cy="427024"/>
      </dsp:txXfrm>
    </dsp:sp>
    <dsp:sp modelId="{45DF31B4-4689-409A-9957-898FEAACC6C3}">
      <dsp:nvSpPr>
        <dsp:cNvPr id="0" name=""/>
        <dsp:cNvSpPr/>
      </dsp:nvSpPr>
      <dsp:spPr>
        <a:xfrm rot="5400000">
          <a:off x="-109206" y="6973651"/>
          <a:ext cx="728040" cy="509628"/>
        </a:xfrm>
        <a:prstGeom prst="chevron">
          <a:avLst/>
        </a:prstGeom>
        <a:solidFill>
          <a:schemeClr val="accent3">
            <a:hueOff val="10227513"/>
            <a:satOff val="-15345"/>
            <a:lumOff val="-2495"/>
            <a:alphaOff val="0"/>
          </a:schemeClr>
        </a:solidFill>
        <a:ln w="25400" cap="flat" cmpd="sng" algn="ctr">
          <a:solidFill>
            <a:schemeClr val="accent3">
              <a:hueOff val="10227513"/>
              <a:satOff val="-15345"/>
              <a:lumOff val="-249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11</a:t>
          </a:r>
        </a:p>
      </dsp:txBody>
      <dsp:txXfrm rot="-5400000">
        <a:off x="0" y="7119259"/>
        <a:ext cx="509628" cy="218412"/>
      </dsp:txXfrm>
    </dsp:sp>
    <dsp:sp modelId="{10492830-E57E-46BD-8A9E-3C820A494230}">
      <dsp:nvSpPr>
        <dsp:cNvPr id="0" name=""/>
        <dsp:cNvSpPr/>
      </dsp:nvSpPr>
      <dsp:spPr>
        <a:xfrm rot="5400000">
          <a:off x="2883956" y="4490117"/>
          <a:ext cx="473226" cy="5221881"/>
        </a:xfrm>
        <a:prstGeom prst="round2SameRect">
          <a:avLst/>
        </a:prstGeom>
        <a:solidFill>
          <a:schemeClr val="lt1">
            <a:alpha val="90000"/>
            <a:hueOff val="0"/>
            <a:satOff val="0"/>
            <a:lumOff val="0"/>
            <a:alphaOff val="0"/>
          </a:schemeClr>
        </a:solidFill>
        <a:ln w="25400" cap="flat" cmpd="sng" algn="ctr">
          <a:solidFill>
            <a:schemeClr val="accent3">
              <a:hueOff val="10227513"/>
              <a:satOff val="-15345"/>
              <a:lumOff val="-249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All information should be recorded in the "Schools Serious Incident Proforma"</a:t>
          </a:r>
        </a:p>
      </dsp:txBody>
      <dsp:txXfrm rot="-5400000">
        <a:off x="509629" y="6887546"/>
        <a:ext cx="5198780" cy="427024"/>
      </dsp:txXfrm>
    </dsp:sp>
    <dsp:sp modelId="{C806B269-AC08-408A-9814-5B40E1A127E1}">
      <dsp:nvSpPr>
        <dsp:cNvPr id="0" name=""/>
        <dsp:cNvSpPr/>
      </dsp:nvSpPr>
      <dsp:spPr>
        <a:xfrm rot="5400000">
          <a:off x="-109206" y="7644988"/>
          <a:ext cx="728040" cy="509628"/>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12</a:t>
          </a:r>
        </a:p>
      </dsp:txBody>
      <dsp:txXfrm rot="-5400000">
        <a:off x="0" y="7790596"/>
        <a:ext cx="509628" cy="218412"/>
      </dsp:txXfrm>
    </dsp:sp>
    <dsp:sp modelId="{7FB90D59-5535-4667-B34D-54B87044EB25}">
      <dsp:nvSpPr>
        <dsp:cNvPr id="0" name=""/>
        <dsp:cNvSpPr/>
      </dsp:nvSpPr>
      <dsp:spPr>
        <a:xfrm rot="5400000">
          <a:off x="2883956" y="5161455"/>
          <a:ext cx="473226" cy="5221881"/>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Make the necessary referral to young people's substance misuse service (Early Break) - 0161 723 3880/info@earlybreak.co.uk</a:t>
          </a:r>
        </a:p>
      </dsp:txBody>
      <dsp:txXfrm rot="-5400000">
        <a:off x="509629" y="7558884"/>
        <a:ext cx="5198780" cy="4270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EDB0B-97E6-43CD-9660-1DDD70403F5A}">
      <dsp:nvSpPr>
        <dsp:cNvPr id="0" name=""/>
        <dsp:cNvSpPr/>
      </dsp:nvSpPr>
      <dsp:spPr>
        <a:xfrm rot="5400000">
          <a:off x="-111344" y="118695"/>
          <a:ext cx="742299" cy="519609"/>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1400" kern="1200"/>
            <a:t>1</a:t>
          </a:r>
        </a:p>
      </dsp:txBody>
      <dsp:txXfrm rot="-5400000">
        <a:off x="2" y="267155"/>
        <a:ext cx="519609" cy="222690"/>
      </dsp:txXfrm>
    </dsp:sp>
    <dsp:sp modelId="{D03D2401-C43F-4BD1-9D8A-061383872818}">
      <dsp:nvSpPr>
        <dsp:cNvPr id="0" name=""/>
        <dsp:cNvSpPr/>
      </dsp:nvSpPr>
      <dsp:spPr>
        <a:xfrm rot="5400000">
          <a:off x="2884185" y="-2357225"/>
          <a:ext cx="482748" cy="5211900"/>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1" kern="1200"/>
            <a:t>POSSESSION OF SUBSTANCES </a:t>
          </a:r>
          <a:r>
            <a:rPr lang="en-GB" sz="1000" kern="1200"/>
            <a:t>- Student found in posession of illegal and/or controlled substances</a:t>
          </a:r>
        </a:p>
      </dsp:txBody>
      <dsp:txXfrm rot="-5400000">
        <a:off x="519609" y="30917"/>
        <a:ext cx="5188334" cy="435616"/>
      </dsp:txXfrm>
    </dsp:sp>
    <dsp:sp modelId="{13274D4F-395F-45A1-9C34-80E4AF3B8A4F}">
      <dsp:nvSpPr>
        <dsp:cNvPr id="0" name=""/>
        <dsp:cNvSpPr/>
      </dsp:nvSpPr>
      <dsp:spPr>
        <a:xfrm rot="5400000">
          <a:off x="-111344" y="803181"/>
          <a:ext cx="742299" cy="519609"/>
        </a:xfrm>
        <a:prstGeom prst="chevron">
          <a:avLst/>
        </a:prstGeom>
        <a:solidFill>
          <a:schemeClr val="accent3">
            <a:hueOff val="1022751"/>
            <a:satOff val="-1535"/>
            <a:lumOff val="-250"/>
            <a:alphaOff val="0"/>
          </a:schemeClr>
        </a:solidFill>
        <a:ln w="25400" cap="flat" cmpd="sng" algn="ctr">
          <a:solidFill>
            <a:schemeClr val="accent3">
              <a:hueOff val="1022751"/>
              <a:satOff val="-1535"/>
              <a:lumOff val="-25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2</a:t>
          </a:r>
        </a:p>
      </dsp:txBody>
      <dsp:txXfrm rot="-5400000">
        <a:off x="2" y="951641"/>
        <a:ext cx="519609" cy="222690"/>
      </dsp:txXfrm>
    </dsp:sp>
    <dsp:sp modelId="{07E2C8DD-5338-496F-9731-A33E811E81DF}">
      <dsp:nvSpPr>
        <dsp:cNvPr id="0" name=""/>
        <dsp:cNvSpPr/>
      </dsp:nvSpPr>
      <dsp:spPr>
        <a:xfrm rot="5400000">
          <a:off x="2884312" y="-1672866"/>
          <a:ext cx="482494" cy="5211900"/>
        </a:xfrm>
        <a:prstGeom prst="round2SameRect">
          <a:avLst/>
        </a:prstGeom>
        <a:solidFill>
          <a:schemeClr val="lt1">
            <a:alpha val="90000"/>
            <a:hueOff val="0"/>
            <a:satOff val="0"/>
            <a:lumOff val="0"/>
            <a:alphaOff val="0"/>
          </a:schemeClr>
        </a:solidFill>
        <a:ln w="25400" cap="flat" cmpd="sng" algn="ctr">
          <a:solidFill>
            <a:schemeClr val="accent3">
              <a:hueOff val="1022751"/>
              <a:satOff val="-1535"/>
              <a:lumOff val="-25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Inform Headteacher or DSL member and take student to them with the substance</a:t>
          </a:r>
        </a:p>
      </dsp:txBody>
      <dsp:txXfrm rot="-5400000">
        <a:off x="519610" y="715389"/>
        <a:ext cx="5188347" cy="435388"/>
      </dsp:txXfrm>
    </dsp:sp>
    <dsp:sp modelId="{0B3BD084-DFB7-46E0-9165-CB2ABD56DBC6}">
      <dsp:nvSpPr>
        <dsp:cNvPr id="0" name=""/>
        <dsp:cNvSpPr/>
      </dsp:nvSpPr>
      <dsp:spPr>
        <a:xfrm rot="5400000">
          <a:off x="-111344" y="1487666"/>
          <a:ext cx="742299" cy="519609"/>
        </a:xfrm>
        <a:prstGeom prst="chevron">
          <a:avLst/>
        </a:prstGeom>
        <a:solidFill>
          <a:schemeClr val="accent3">
            <a:hueOff val="2045503"/>
            <a:satOff val="-3069"/>
            <a:lumOff val="-499"/>
            <a:alphaOff val="0"/>
          </a:schemeClr>
        </a:solidFill>
        <a:ln w="25400" cap="flat" cmpd="sng" algn="ctr">
          <a:solidFill>
            <a:schemeClr val="accent3">
              <a:hueOff val="2045503"/>
              <a:satOff val="-3069"/>
              <a:lumOff val="-49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3</a:t>
          </a:r>
        </a:p>
      </dsp:txBody>
      <dsp:txXfrm rot="-5400000">
        <a:off x="2" y="1636126"/>
        <a:ext cx="519609" cy="222690"/>
      </dsp:txXfrm>
    </dsp:sp>
    <dsp:sp modelId="{BD401F42-6F70-4342-B9EB-73D00F1B6B22}">
      <dsp:nvSpPr>
        <dsp:cNvPr id="0" name=""/>
        <dsp:cNvSpPr/>
      </dsp:nvSpPr>
      <dsp:spPr>
        <a:xfrm rot="5400000">
          <a:off x="2884312" y="-988380"/>
          <a:ext cx="482494" cy="5211900"/>
        </a:xfrm>
        <a:prstGeom prst="round2SameRect">
          <a:avLst/>
        </a:prstGeom>
        <a:solidFill>
          <a:schemeClr val="lt1">
            <a:alpha val="90000"/>
            <a:hueOff val="0"/>
            <a:satOff val="0"/>
            <a:lumOff val="0"/>
            <a:alphaOff val="0"/>
          </a:schemeClr>
        </a:solidFill>
        <a:ln w="25400" cap="flat" cmpd="sng" algn="ctr">
          <a:solidFill>
            <a:schemeClr val="accent3">
              <a:hueOff val="2045503"/>
              <a:satOff val="-3069"/>
              <a:lumOff val="-4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Confiscate substance(s) should be handled as little as possible (where possible wear a mask and gloves). Confiscate in front of a witness if possible and record time, place and circumstance in which the substance came into your posession. Record on school’s behaviour systems and safeguarding records</a:t>
          </a:r>
        </a:p>
      </dsp:txBody>
      <dsp:txXfrm rot="-5400000">
        <a:off x="519610" y="1399875"/>
        <a:ext cx="5188347" cy="435388"/>
      </dsp:txXfrm>
    </dsp:sp>
    <dsp:sp modelId="{501D7E52-435D-4ED3-AF80-CC39006B2987}">
      <dsp:nvSpPr>
        <dsp:cNvPr id="0" name=""/>
        <dsp:cNvSpPr/>
      </dsp:nvSpPr>
      <dsp:spPr>
        <a:xfrm rot="5400000">
          <a:off x="-111344" y="2172152"/>
          <a:ext cx="742299" cy="519609"/>
        </a:xfrm>
        <a:prstGeom prst="chevron">
          <a:avLst/>
        </a:prstGeom>
        <a:solidFill>
          <a:schemeClr val="accent3">
            <a:hueOff val="3068254"/>
            <a:satOff val="-4604"/>
            <a:lumOff val="-749"/>
            <a:alphaOff val="0"/>
          </a:schemeClr>
        </a:solidFill>
        <a:ln w="25400" cap="flat" cmpd="sng" algn="ctr">
          <a:solidFill>
            <a:schemeClr val="accent3">
              <a:hueOff val="3068254"/>
              <a:satOff val="-4604"/>
              <a:lumOff val="-74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4</a:t>
          </a:r>
        </a:p>
      </dsp:txBody>
      <dsp:txXfrm rot="-5400000">
        <a:off x="2" y="2320612"/>
        <a:ext cx="519609" cy="222690"/>
      </dsp:txXfrm>
    </dsp:sp>
    <dsp:sp modelId="{CF058D5D-7FC4-41B2-B876-BB81C075763C}">
      <dsp:nvSpPr>
        <dsp:cNvPr id="0" name=""/>
        <dsp:cNvSpPr/>
      </dsp:nvSpPr>
      <dsp:spPr>
        <a:xfrm rot="5400000">
          <a:off x="2884312" y="-303895"/>
          <a:ext cx="482494" cy="5211900"/>
        </a:xfrm>
        <a:prstGeom prst="round2SameRect">
          <a:avLst/>
        </a:prstGeom>
        <a:solidFill>
          <a:schemeClr val="lt1">
            <a:alpha val="90000"/>
            <a:hueOff val="0"/>
            <a:satOff val="0"/>
            <a:lumOff val="0"/>
            <a:alphaOff val="0"/>
          </a:schemeClr>
        </a:solidFill>
        <a:ln w="25400" cap="flat" cmpd="sng" algn="ctr">
          <a:solidFill>
            <a:schemeClr val="accent3">
              <a:hueOff val="3068254"/>
              <a:satOff val="-4604"/>
              <a:lumOff val="-7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Place substance(s) in a sealed container or Police evidence bag and lock away until they can be disposed of safely/correctly. Avoid touching your face, mouth or other surfaces until you have thoroughly washed your hands.  Both the Headteacher and another staff member will sign and date the container</a:t>
          </a:r>
        </a:p>
      </dsp:txBody>
      <dsp:txXfrm rot="-5400000">
        <a:off x="519610" y="2084360"/>
        <a:ext cx="5188347" cy="435388"/>
      </dsp:txXfrm>
    </dsp:sp>
    <dsp:sp modelId="{AB5C4308-C1E5-4A71-B56B-A9B82256A957}">
      <dsp:nvSpPr>
        <dsp:cNvPr id="0" name=""/>
        <dsp:cNvSpPr/>
      </dsp:nvSpPr>
      <dsp:spPr>
        <a:xfrm rot="5400000">
          <a:off x="-111344" y="2856637"/>
          <a:ext cx="742299" cy="519609"/>
        </a:xfrm>
        <a:prstGeom prst="chevron">
          <a:avLst/>
        </a:prstGeom>
        <a:solidFill>
          <a:schemeClr val="accent3">
            <a:hueOff val="4091005"/>
            <a:satOff val="-6138"/>
            <a:lumOff val="-998"/>
            <a:alphaOff val="0"/>
          </a:schemeClr>
        </a:solidFill>
        <a:ln w="25400" cap="flat" cmpd="sng" algn="ctr">
          <a:solidFill>
            <a:schemeClr val="accent3">
              <a:hueOff val="4091005"/>
              <a:satOff val="-6138"/>
              <a:lumOff val="-99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5</a:t>
          </a:r>
        </a:p>
      </dsp:txBody>
      <dsp:txXfrm rot="-5400000">
        <a:off x="2" y="3005097"/>
        <a:ext cx="519609" cy="222690"/>
      </dsp:txXfrm>
    </dsp:sp>
    <dsp:sp modelId="{D330FA16-EE99-4CF9-8BB5-1D10962DEA32}">
      <dsp:nvSpPr>
        <dsp:cNvPr id="0" name=""/>
        <dsp:cNvSpPr/>
      </dsp:nvSpPr>
      <dsp:spPr>
        <a:xfrm rot="5400000">
          <a:off x="2884312" y="380590"/>
          <a:ext cx="482494" cy="5211900"/>
        </a:xfrm>
        <a:prstGeom prst="round2SameRect">
          <a:avLst/>
        </a:prstGeom>
        <a:solidFill>
          <a:schemeClr val="lt1">
            <a:alpha val="90000"/>
            <a:hueOff val="0"/>
            <a:satOff val="0"/>
            <a:lumOff val="0"/>
            <a:alphaOff val="0"/>
          </a:schemeClr>
        </a:solidFill>
        <a:ln w="25400" cap="flat" cmpd="sng" algn="ctr">
          <a:solidFill>
            <a:schemeClr val="accent3">
              <a:hueOff val="4091005"/>
              <a:satOff val="-6138"/>
              <a:lumOff val="-9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Bongs, pipes, vape and vape oil, needles and syringes and any other paraphernalia should be handled in line with the LA H&amp;S guidelines as per school’s Supporting Children with Medical Conditions policy</a:t>
          </a:r>
        </a:p>
      </dsp:txBody>
      <dsp:txXfrm rot="-5400000">
        <a:off x="519610" y="2768846"/>
        <a:ext cx="5188347" cy="435388"/>
      </dsp:txXfrm>
    </dsp:sp>
    <dsp:sp modelId="{7A981013-436D-4C69-9BCF-2E522A1966B5}">
      <dsp:nvSpPr>
        <dsp:cNvPr id="0" name=""/>
        <dsp:cNvSpPr/>
      </dsp:nvSpPr>
      <dsp:spPr>
        <a:xfrm rot="5400000">
          <a:off x="-111344" y="3541123"/>
          <a:ext cx="742299" cy="519609"/>
        </a:xfrm>
        <a:prstGeom prst="chevron">
          <a:avLst/>
        </a:prstGeom>
        <a:solidFill>
          <a:schemeClr val="accent3">
            <a:hueOff val="5113756"/>
            <a:satOff val="-7673"/>
            <a:lumOff val="-1248"/>
            <a:alphaOff val="0"/>
          </a:schemeClr>
        </a:solidFill>
        <a:ln w="25400" cap="flat" cmpd="sng" algn="ctr">
          <a:solidFill>
            <a:schemeClr val="accent3">
              <a:hueOff val="5113756"/>
              <a:satOff val="-7673"/>
              <a:lumOff val="-124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6</a:t>
          </a:r>
        </a:p>
      </dsp:txBody>
      <dsp:txXfrm rot="-5400000">
        <a:off x="2" y="3689583"/>
        <a:ext cx="519609" cy="222690"/>
      </dsp:txXfrm>
    </dsp:sp>
    <dsp:sp modelId="{772646C4-23CE-41DE-94F2-085D7DB81AC9}">
      <dsp:nvSpPr>
        <dsp:cNvPr id="0" name=""/>
        <dsp:cNvSpPr/>
      </dsp:nvSpPr>
      <dsp:spPr>
        <a:xfrm rot="5400000">
          <a:off x="2884312" y="1065075"/>
          <a:ext cx="482494" cy="5211900"/>
        </a:xfrm>
        <a:prstGeom prst="round2SameRect">
          <a:avLst/>
        </a:prstGeom>
        <a:solidFill>
          <a:schemeClr val="lt1">
            <a:alpha val="90000"/>
            <a:hueOff val="0"/>
            <a:satOff val="0"/>
            <a:lumOff val="0"/>
            <a:alphaOff val="0"/>
          </a:schemeClr>
        </a:solidFill>
        <a:ln w="25400" cap="flat" cmpd="sng" algn="ctr">
          <a:solidFill>
            <a:schemeClr val="accent3">
              <a:hueOff val="5113756"/>
              <a:satOff val="-7673"/>
              <a:lumOff val="-124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Headteacher DSL member to gather information from all students explaining the investigation process (full confidentiality should never be promised). Consider review of school's CCTV</a:t>
          </a:r>
        </a:p>
      </dsp:txBody>
      <dsp:txXfrm rot="-5400000">
        <a:off x="519610" y="3453331"/>
        <a:ext cx="5188347" cy="435388"/>
      </dsp:txXfrm>
    </dsp:sp>
    <dsp:sp modelId="{CED0F430-CD8B-412A-B09E-93B04D6F7771}">
      <dsp:nvSpPr>
        <dsp:cNvPr id="0" name=""/>
        <dsp:cNvSpPr/>
      </dsp:nvSpPr>
      <dsp:spPr>
        <a:xfrm rot="5400000">
          <a:off x="-111344" y="4225608"/>
          <a:ext cx="742299" cy="519609"/>
        </a:xfrm>
        <a:prstGeom prst="chevron">
          <a:avLst/>
        </a:prstGeom>
        <a:solidFill>
          <a:schemeClr val="accent3">
            <a:hueOff val="6136507"/>
            <a:satOff val="-9207"/>
            <a:lumOff val="-1497"/>
            <a:alphaOff val="0"/>
          </a:schemeClr>
        </a:solidFill>
        <a:ln w="25400" cap="flat" cmpd="sng" algn="ctr">
          <a:solidFill>
            <a:schemeClr val="accent3">
              <a:hueOff val="6136507"/>
              <a:satOff val="-9207"/>
              <a:lumOff val="-149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7</a:t>
          </a:r>
        </a:p>
      </dsp:txBody>
      <dsp:txXfrm rot="-5400000">
        <a:off x="2" y="4374068"/>
        <a:ext cx="519609" cy="222690"/>
      </dsp:txXfrm>
    </dsp:sp>
    <dsp:sp modelId="{84D69903-2F02-485C-B9F7-1598B718BC0F}">
      <dsp:nvSpPr>
        <dsp:cNvPr id="0" name=""/>
        <dsp:cNvSpPr/>
      </dsp:nvSpPr>
      <dsp:spPr>
        <a:xfrm rot="5400000">
          <a:off x="2884312" y="1738845"/>
          <a:ext cx="482494" cy="5211900"/>
        </a:xfrm>
        <a:prstGeom prst="round2SameRect">
          <a:avLst/>
        </a:prstGeom>
        <a:solidFill>
          <a:schemeClr val="lt1">
            <a:alpha val="90000"/>
            <a:hueOff val="0"/>
            <a:satOff val="0"/>
            <a:lumOff val="0"/>
            <a:alphaOff val="0"/>
          </a:schemeClr>
        </a:solidFill>
        <a:ln w="25400" cap="flat" cmpd="sng" algn="ctr">
          <a:solidFill>
            <a:schemeClr val="accent3">
              <a:hueOff val="6136507"/>
              <a:satOff val="-9207"/>
              <a:lumOff val="-149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Consider notifying parents (taking into account implications of any action</a:t>
          </a:r>
        </a:p>
      </dsp:txBody>
      <dsp:txXfrm rot="-5400000">
        <a:off x="519610" y="4127101"/>
        <a:ext cx="5188347" cy="435388"/>
      </dsp:txXfrm>
    </dsp:sp>
    <dsp:sp modelId="{A98EEDBD-D3AD-4F83-B9AB-D98FE47D6572}">
      <dsp:nvSpPr>
        <dsp:cNvPr id="0" name=""/>
        <dsp:cNvSpPr/>
      </dsp:nvSpPr>
      <dsp:spPr>
        <a:xfrm rot="5400000">
          <a:off x="-111344" y="4910094"/>
          <a:ext cx="742299" cy="519609"/>
        </a:xfrm>
        <a:prstGeom prst="chevron">
          <a:avLst/>
        </a:prstGeom>
        <a:solidFill>
          <a:schemeClr val="accent3">
            <a:hueOff val="7159259"/>
            <a:satOff val="-10742"/>
            <a:lumOff val="-1747"/>
            <a:alphaOff val="0"/>
          </a:schemeClr>
        </a:solidFill>
        <a:ln w="25400" cap="flat" cmpd="sng" algn="ctr">
          <a:solidFill>
            <a:schemeClr val="accent3">
              <a:hueOff val="7159259"/>
              <a:satOff val="-10742"/>
              <a:lumOff val="-174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8</a:t>
          </a:r>
        </a:p>
      </dsp:txBody>
      <dsp:txXfrm rot="-5400000">
        <a:off x="2" y="5058554"/>
        <a:ext cx="519609" cy="222690"/>
      </dsp:txXfrm>
    </dsp:sp>
    <dsp:sp modelId="{BD2F76BB-5ECC-4611-9339-2C8CF382C22F}">
      <dsp:nvSpPr>
        <dsp:cNvPr id="0" name=""/>
        <dsp:cNvSpPr/>
      </dsp:nvSpPr>
      <dsp:spPr>
        <a:xfrm rot="5400000">
          <a:off x="2884312" y="2434046"/>
          <a:ext cx="482494" cy="5211900"/>
        </a:xfrm>
        <a:prstGeom prst="round2SameRect">
          <a:avLst/>
        </a:prstGeom>
        <a:solidFill>
          <a:schemeClr val="lt1">
            <a:alpha val="90000"/>
            <a:hueOff val="0"/>
            <a:satOff val="0"/>
            <a:lumOff val="0"/>
            <a:alphaOff val="0"/>
          </a:schemeClr>
        </a:solidFill>
        <a:ln w="25400" cap="flat" cmpd="sng" algn="ctr">
          <a:solidFill>
            <a:schemeClr val="accent3">
              <a:hueOff val="7159259"/>
              <a:satOff val="-10742"/>
              <a:lumOff val="-17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Report the incident to the Police as soon as practicable by calling 101 or using the GMP online reporting system. If the incident is considered an emergency then use 999. After reporting, the school should email their local neighbourhood team providing the log number given from the inital call to the police (for neighboourhood email addresses see page 7 )</a:t>
          </a:r>
        </a:p>
      </dsp:txBody>
      <dsp:txXfrm rot="-5400000">
        <a:off x="519610" y="4822302"/>
        <a:ext cx="5188347" cy="435388"/>
      </dsp:txXfrm>
    </dsp:sp>
    <dsp:sp modelId="{062CE75D-0B3E-4230-A065-DF36A437DB50}">
      <dsp:nvSpPr>
        <dsp:cNvPr id="0" name=""/>
        <dsp:cNvSpPr/>
      </dsp:nvSpPr>
      <dsp:spPr>
        <a:xfrm rot="5400000">
          <a:off x="-111344" y="5594579"/>
          <a:ext cx="742299" cy="519609"/>
        </a:xfrm>
        <a:prstGeom prst="chevron">
          <a:avLst/>
        </a:prstGeom>
        <a:solidFill>
          <a:schemeClr val="accent3">
            <a:hueOff val="8182010"/>
            <a:satOff val="-12276"/>
            <a:lumOff val="-1996"/>
            <a:alphaOff val="0"/>
          </a:schemeClr>
        </a:solidFill>
        <a:ln w="25400" cap="flat" cmpd="sng" algn="ctr">
          <a:solidFill>
            <a:schemeClr val="accent3">
              <a:hueOff val="8182010"/>
              <a:satOff val="-12276"/>
              <a:lumOff val="-19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9</a:t>
          </a:r>
        </a:p>
      </dsp:txBody>
      <dsp:txXfrm rot="-5400000">
        <a:off x="2" y="5743039"/>
        <a:ext cx="519609" cy="222690"/>
      </dsp:txXfrm>
    </dsp:sp>
    <dsp:sp modelId="{B3886FE6-7B69-44BF-B662-E2CA57CD3389}">
      <dsp:nvSpPr>
        <dsp:cNvPr id="0" name=""/>
        <dsp:cNvSpPr/>
      </dsp:nvSpPr>
      <dsp:spPr>
        <a:xfrm rot="5400000">
          <a:off x="2884312" y="3118532"/>
          <a:ext cx="482494" cy="5211900"/>
        </a:xfrm>
        <a:prstGeom prst="round2SameRect">
          <a:avLst/>
        </a:prstGeom>
        <a:solidFill>
          <a:schemeClr val="lt1">
            <a:alpha val="90000"/>
            <a:hueOff val="0"/>
            <a:satOff val="0"/>
            <a:lumOff val="0"/>
            <a:alphaOff val="0"/>
          </a:schemeClr>
        </a:solidFill>
        <a:ln w="25400" cap="flat" cmpd="sng" algn="ctr">
          <a:solidFill>
            <a:schemeClr val="accent3">
              <a:hueOff val="8182010"/>
              <a:satOff val="-12276"/>
              <a:lumOff val="-19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will take overall responsibility for co-ordinating school's approach to any incidents</a:t>
          </a:r>
        </a:p>
      </dsp:txBody>
      <dsp:txXfrm rot="-5400000">
        <a:off x="519610" y="5506788"/>
        <a:ext cx="5188347" cy="435388"/>
      </dsp:txXfrm>
    </dsp:sp>
    <dsp:sp modelId="{CDAE3A89-C52F-4789-AC96-E4D801715DAD}">
      <dsp:nvSpPr>
        <dsp:cNvPr id="0" name=""/>
        <dsp:cNvSpPr/>
      </dsp:nvSpPr>
      <dsp:spPr>
        <a:xfrm rot="5400000">
          <a:off x="-111344" y="6279065"/>
          <a:ext cx="742299" cy="519609"/>
        </a:xfrm>
        <a:prstGeom prst="chevron">
          <a:avLst/>
        </a:prstGeom>
        <a:solidFill>
          <a:schemeClr val="accent3">
            <a:hueOff val="9204761"/>
            <a:satOff val="-13811"/>
            <a:lumOff val="-2246"/>
            <a:alphaOff val="0"/>
          </a:schemeClr>
        </a:solidFill>
        <a:ln w="25400" cap="flat" cmpd="sng" algn="ctr">
          <a:solidFill>
            <a:schemeClr val="accent3">
              <a:hueOff val="9204761"/>
              <a:satOff val="-13811"/>
              <a:lumOff val="-224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10</a:t>
          </a:r>
        </a:p>
      </dsp:txBody>
      <dsp:txXfrm rot="-5400000">
        <a:off x="2" y="6427525"/>
        <a:ext cx="519609" cy="222690"/>
      </dsp:txXfrm>
    </dsp:sp>
    <dsp:sp modelId="{7154B17D-A143-4870-B7FC-1FA8EAB355C5}">
      <dsp:nvSpPr>
        <dsp:cNvPr id="0" name=""/>
        <dsp:cNvSpPr/>
      </dsp:nvSpPr>
      <dsp:spPr>
        <a:xfrm rot="5400000">
          <a:off x="2884312" y="3803017"/>
          <a:ext cx="482494" cy="5211900"/>
        </a:xfrm>
        <a:prstGeom prst="round2SameRect">
          <a:avLst/>
        </a:prstGeom>
        <a:solidFill>
          <a:schemeClr val="lt1">
            <a:alpha val="90000"/>
            <a:hueOff val="0"/>
            <a:satOff val="0"/>
            <a:lumOff val="0"/>
            <a:alphaOff val="0"/>
          </a:schemeClr>
        </a:solidFill>
        <a:ln w="25400" cap="flat" cmpd="sng" algn="ctr">
          <a:solidFill>
            <a:schemeClr val="accent3">
              <a:hueOff val="9204761"/>
              <a:satOff val="-13811"/>
              <a:lumOff val="-22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Headteacher or DSL member  to meet with appropriate Head of Year/Safeguarding Lead to agree on course of action</a:t>
          </a:r>
        </a:p>
      </dsp:txBody>
      <dsp:txXfrm rot="-5400000">
        <a:off x="519610" y="6191273"/>
        <a:ext cx="5188347" cy="435388"/>
      </dsp:txXfrm>
    </dsp:sp>
    <dsp:sp modelId="{45DF31B4-4689-409A-9957-898FEAACC6C3}">
      <dsp:nvSpPr>
        <dsp:cNvPr id="0" name=""/>
        <dsp:cNvSpPr/>
      </dsp:nvSpPr>
      <dsp:spPr>
        <a:xfrm rot="5400000">
          <a:off x="-111344" y="6963551"/>
          <a:ext cx="742299" cy="519609"/>
        </a:xfrm>
        <a:prstGeom prst="chevron">
          <a:avLst/>
        </a:prstGeom>
        <a:solidFill>
          <a:schemeClr val="accent3">
            <a:hueOff val="10227513"/>
            <a:satOff val="-15345"/>
            <a:lumOff val="-2495"/>
            <a:alphaOff val="0"/>
          </a:schemeClr>
        </a:solidFill>
        <a:ln w="25400" cap="flat" cmpd="sng" algn="ctr">
          <a:solidFill>
            <a:schemeClr val="accent3">
              <a:hueOff val="10227513"/>
              <a:satOff val="-15345"/>
              <a:lumOff val="-249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11</a:t>
          </a:r>
        </a:p>
      </dsp:txBody>
      <dsp:txXfrm rot="-5400000">
        <a:off x="2" y="7112011"/>
        <a:ext cx="519609" cy="222690"/>
      </dsp:txXfrm>
    </dsp:sp>
    <dsp:sp modelId="{10492830-E57E-46BD-8A9E-3C820A494230}">
      <dsp:nvSpPr>
        <dsp:cNvPr id="0" name=""/>
        <dsp:cNvSpPr/>
      </dsp:nvSpPr>
      <dsp:spPr>
        <a:xfrm rot="5400000">
          <a:off x="2884312" y="4512901"/>
          <a:ext cx="482494" cy="5211900"/>
        </a:xfrm>
        <a:prstGeom prst="round2SameRect">
          <a:avLst/>
        </a:prstGeom>
        <a:solidFill>
          <a:schemeClr val="lt1">
            <a:alpha val="90000"/>
            <a:hueOff val="0"/>
            <a:satOff val="0"/>
            <a:lumOff val="0"/>
            <a:alphaOff val="0"/>
          </a:schemeClr>
        </a:solidFill>
        <a:ln w="25400" cap="flat" cmpd="sng" algn="ctr">
          <a:solidFill>
            <a:schemeClr val="accent3">
              <a:hueOff val="10227513"/>
              <a:satOff val="-15345"/>
              <a:lumOff val="-249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All information should be recorded in the " Schools Serious Incident Proforma"</a:t>
          </a:r>
        </a:p>
      </dsp:txBody>
      <dsp:txXfrm rot="-5400000">
        <a:off x="519610" y="6901157"/>
        <a:ext cx="5188347" cy="435388"/>
      </dsp:txXfrm>
    </dsp:sp>
    <dsp:sp modelId="{C806B269-AC08-408A-9814-5B40E1A127E1}">
      <dsp:nvSpPr>
        <dsp:cNvPr id="0" name=""/>
        <dsp:cNvSpPr/>
      </dsp:nvSpPr>
      <dsp:spPr>
        <a:xfrm rot="5400000">
          <a:off x="-111344" y="7648036"/>
          <a:ext cx="742299" cy="519609"/>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12</a:t>
          </a:r>
        </a:p>
      </dsp:txBody>
      <dsp:txXfrm rot="-5400000">
        <a:off x="2" y="7796496"/>
        <a:ext cx="519609" cy="222690"/>
      </dsp:txXfrm>
    </dsp:sp>
    <dsp:sp modelId="{7FB90D59-5535-4667-B34D-54B87044EB25}">
      <dsp:nvSpPr>
        <dsp:cNvPr id="0" name=""/>
        <dsp:cNvSpPr/>
      </dsp:nvSpPr>
      <dsp:spPr>
        <a:xfrm rot="5400000">
          <a:off x="2884312" y="5171988"/>
          <a:ext cx="482494" cy="5211900"/>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Make the necessary referral to young people's substance misuse service (Early Break) - 0161 723 3880/info@earlybreak.co.uk</a:t>
          </a:r>
        </a:p>
      </dsp:txBody>
      <dsp:txXfrm rot="-5400000">
        <a:off x="519610" y="7560244"/>
        <a:ext cx="5188347" cy="4353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EDB0B-97E6-43CD-9660-1DDD70403F5A}">
      <dsp:nvSpPr>
        <dsp:cNvPr id="0" name=""/>
        <dsp:cNvSpPr/>
      </dsp:nvSpPr>
      <dsp:spPr>
        <a:xfrm rot="5400000">
          <a:off x="-108199" y="280079"/>
          <a:ext cx="721330" cy="504931"/>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endParaRPr lang="en-GB" sz="500" kern="1200"/>
        </a:p>
        <a:p>
          <a:pPr marL="0" lvl="0" indent="0" algn="ctr" defTabSz="222250">
            <a:lnSpc>
              <a:spcPct val="90000"/>
            </a:lnSpc>
            <a:spcBef>
              <a:spcPct val="0"/>
            </a:spcBef>
            <a:spcAft>
              <a:spcPct val="35000"/>
            </a:spcAft>
            <a:buNone/>
          </a:pPr>
          <a:r>
            <a:rPr lang="en-GB" sz="1400" kern="1200"/>
            <a:t>1</a:t>
          </a:r>
        </a:p>
      </dsp:txBody>
      <dsp:txXfrm rot="-5400000">
        <a:off x="1" y="424346"/>
        <a:ext cx="504931" cy="216399"/>
      </dsp:txXfrm>
    </dsp:sp>
    <dsp:sp modelId="{D03D2401-C43F-4BD1-9D8A-061383872818}">
      <dsp:nvSpPr>
        <dsp:cNvPr id="0" name=""/>
        <dsp:cNvSpPr/>
      </dsp:nvSpPr>
      <dsp:spPr>
        <a:xfrm rot="5400000">
          <a:off x="2883664" y="-2206853"/>
          <a:ext cx="469111" cy="5226578"/>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 young person is presenting extremely intoxified or collapsed after ingesting drugs and/or alcohol</a:t>
          </a:r>
        </a:p>
      </dsp:txBody>
      <dsp:txXfrm rot="-5400000">
        <a:off x="504931" y="194780"/>
        <a:ext cx="5203678" cy="423311"/>
      </dsp:txXfrm>
    </dsp:sp>
    <dsp:sp modelId="{13274D4F-395F-45A1-9C34-80E4AF3B8A4F}">
      <dsp:nvSpPr>
        <dsp:cNvPr id="0" name=""/>
        <dsp:cNvSpPr/>
      </dsp:nvSpPr>
      <dsp:spPr>
        <a:xfrm rot="5400000">
          <a:off x="-108199" y="945229"/>
          <a:ext cx="721330" cy="504931"/>
        </a:xfrm>
        <a:prstGeom prst="chevron">
          <a:avLst/>
        </a:prstGeom>
        <a:solidFill>
          <a:schemeClr val="accent3">
            <a:hueOff val="1125026"/>
            <a:satOff val="-1688"/>
            <a:lumOff val="-275"/>
            <a:alphaOff val="0"/>
          </a:schemeClr>
        </a:solidFill>
        <a:ln w="25400" cap="flat" cmpd="sng" algn="ctr">
          <a:solidFill>
            <a:schemeClr val="accent3">
              <a:hueOff val="1125026"/>
              <a:satOff val="-1688"/>
              <a:lumOff val="-27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2</a:t>
          </a:r>
        </a:p>
      </dsp:txBody>
      <dsp:txXfrm rot="-5400000">
        <a:off x="1" y="1089496"/>
        <a:ext cx="504931" cy="216399"/>
      </dsp:txXfrm>
    </dsp:sp>
    <dsp:sp modelId="{07E2C8DD-5338-496F-9731-A33E811E81DF}">
      <dsp:nvSpPr>
        <dsp:cNvPr id="0" name=""/>
        <dsp:cNvSpPr/>
      </dsp:nvSpPr>
      <dsp:spPr>
        <a:xfrm rot="5400000">
          <a:off x="2883788" y="-1541826"/>
          <a:ext cx="468865" cy="5226578"/>
        </a:xfrm>
        <a:prstGeom prst="round2SameRect">
          <a:avLst/>
        </a:prstGeom>
        <a:solidFill>
          <a:schemeClr val="lt1">
            <a:alpha val="90000"/>
            <a:hueOff val="0"/>
            <a:satOff val="0"/>
            <a:lumOff val="0"/>
            <a:alphaOff val="0"/>
          </a:schemeClr>
        </a:solidFill>
        <a:ln w="25400" cap="flat" cmpd="sng" algn="ctr">
          <a:solidFill>
            <a:schemeClr val="accent3">
              <a:hueOff val="1125026"/>
              <a:satOff val="-1688"/>
              <a:lumOff val="-2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Call the ambulance on 999 giving as much detail as possible to ambulance control about likely substance used. If appropriate, First Aid should be administered by a First Aider in accordance to H&amp;S Policy</a:t>
          </a:r>
        </a:p>
      </dsp:txBody>
      <dsp:txXfrm rot="-5400000">
        <a:off x="504932" y="859918"/>
        <a:ext cx="5203690" cy="423089"/>
      </dsp:txXfrm>
    </dsp:sp>
    <dsp:sp modelId="{0B3BD084-DFB7-46E0-9165-CB2ABD56DBC6}">
      <dsp:nvSpPr>
        <dsp:cNvPr id="0" name=""/>
        <dsp:cNvSpPr/>
      </dsp:nvSpPr>
      <dsp:spPr>
        <a:xfrm rot="5400000">
          <a:off x="-108199" y="1800119"/>
          <a:ext cx="721330" cy="504931"/>
        </a:xfrm>
        <a:prstGeom prst="chevron">
          <a:avLst/>
        </a:prstGeom>
        <a:solidFill>
          <a:schemeClr val="accent3">
            <a:hueOff val="2250053"/>
            <a:satOff val="-3376"/>
            <a:lumOff val="-549"/>
            <a:alphaOff val="0"/>
          </a:schemeClr>
        </a:solidFill>
        <a:ln w="25400" cap="flat" cmpd="sng" algn="ctr">
          <a:solidFill>
            <a:schemeClr val="accent3">
              <a:hueOff val="2250053"/>
              <a:satOff val="-3376"/>
              <a:lumOff val="-54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3</a:t>
          </a:r>
        </a:p>
      </dsp:txBody>
      <dsp:txXfrm rot="-5400000">
        <a:off x="1" y="1944386"/>
        <a:ext cx="504931" cy="216399"/>
      </dsp:txXfrm>
    </dsp:sp>
    <dsp:sp modelId="{BD401F42-6F70-4342-B9EB-73D00F1B6B22}">
      <dsp:nvSpPr>
        <dsp:cNvPr id="0" name=""/>
        <dsp:cNvSpPr/>
      </dsp:nvSpPr>
      <dsp:spPr>
        <a:xfrm rot="5400000">
          <a:off x="2694047" y="-737442"/>
          <a:ext cx="848345" cy="5226578"/>
        </a:xfrm>
        <a:prstGeom prst="round2SameRect">
          <a:avLst/>
        </a:prstGeom>
        <a:solidFill>
          <a:schemeClr val="lt1">
            <a:alpha val="90000"/>
            <a:hueOff val="0"/>
            <a:satOff val="0"/>
            <a:lumOff val="0"/>
            <a:alphaOff val="0"/>
          </a:schemeClr>
        </a:solidFill>
        <a:ln w="25400" cap="flat" cmpd="sng" algn="ctr">
          <a:solidFill>
            <a:schemeClr val="accent3">
              <a:hueOff val="2250053"/>
              <a:satOff val="-3376"/>
              <a:lumOff val="-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57150" lvl="1" indent="-57150" algn="l" defTabSz="355600">
            <a:lnSpc>
              <a:spcPct val="90000"/>
            </a:lnSpc>
            <a:spcBef>
              <a:spcPct val="0"/>
            </a:spcBef>
            <a:spcAft>
              <a:spcPct val="15000"/>
            </a:spcAft>
            <a:buChar char="•"/>
          </a:pPr>
          <a:r>
            <a:rPr lang="en-GB" sz="800" kern="1200"/>
            <a:t>Where possible, find out what they have ingested. Confiscate any remaining substance(s). This should be handled as little as possible (where possible wear a mask and gloves). Confiscate in front of a witness if possible and record time, place and circumstance in which the substance came into your posession. Record on school’s behaviour systems and safeguarding records. </a:t>
          </a:r>
          <a:r>
            <a:rPr lang="en-GB" sz="800" b="1" kern="1200"/>
            <a:t>The substance  must be considered for urgent testing where it is believed necessary for lifesaving or public health reasons. This will be determined by a consultation with the police and your young people's substance misuse service</a:t>
          </a:r>
          <a:endParaRPr lang="en-GB" sz="800" kern="1200"/>
        </a:p>
      </dsp:txBody>
      <dsp:txXfrm rot="-5400000">
        <a:off x="504931" y="1493087"/>
        <a:ext cx="5185165" cy="765519"/>
      </dsp:txXfrm>
    </dsp:sp>
    <dsp:sp modelId="{501D7E52-435D-4ED3-AF80-CC39006B2987}">
      <dsp:nvSpPr>
        <dsp:cNvPr id="0" name=""/>
        <dsp:cNvSpPr/>
      </dsp:nvSpPr>
      <dsp:spPr>
        <a:xfrm rot="5400000">
          <a:off x="-108199" y="2465269"/>
          <a:ext cx="721330" cy="504931"/>
        </a:xfrm>
        <a:prstGeom prst="chevron">
          <a:avLst/>
        </a:prstGeom>
        <a:solidFill>
          <a:schemeClr val="accent3">
            <a:hueOff val="3375079"/>
            <a:satOff val="-5064"/>
            <a:lumOff val="-824"/>
            <a:alphaOff val="0"/>
          </a:schemeClr>
        </a:solidFill>
        <a:ln w="25400" cap="flat" cmpd="sng" algn="ctr">
          <a:solidFill>
            <a:schemeClr val="accent3">
              <a:hueOff val="3375079"/>
              <a:satOff val="-5064"/>
              <a:lumOff val="-82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4</a:t>
          </a:r>
        </a:p>
      </dsp:txBody>
      <dsp:txXfrm rot="-5400000">
        <a:off x="1" y="2609536"/>
        <a:ext cx="504931" cy="216399"/>
      </dsp:txXfrm>
    </dsp:sp>
    <dsp:sp modelId="{CF058D5D-7FC4-41B2-B876-BB81C075763C}">
      <dsp:nvSpPr>
        <dsp:cNvPr id="0" name=""/>
        <dsp:cNvSpPr/>
      </dsp:nvSpPr>
      <dsp:spPr>
        <a:xfrm rot="5400000">
          <a:off x="2883788" y="-21786"/>
          <a:ext cx="468865" cy="5226578"/>
        </a:xfrm>
        <a:prstGeom prst="round2SameRect">
          <a:avLst/>
        </a:prstGeom>
        <a:solidFill>
          <a:schemeClr val="lt1">
            <a:alpha val="90000"/>
            <a:hueOff val="0"/>
            <a:satOff val="0"/>
            <a:lumOff val="0"/>
            <a:alphaOff val="0"/>
          </a:schemeClr>
        </a:solidFill>
        <a:ln w="25400" cap="flat" cmpd="sng" algn="ctr">
          <a:solidFill>
            <a:schemeClr val="accent3">
              <a:hueOff val="3375079"/>
              <a:satOff val="-5064"/>
              <a:lumOff val="-8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57150" lvl="1" indent="-57150" algn="l" defTabSz="444500">
            <a:lnSpc>
              <a:spcPct val="90000"/>
            </a:lnSpc>
            <a:spcBef>
              <a:spcPct val="0"/>
            </a:spcBef>
            <a:spcAft>
              <a:spcPct val="15000"/>
            </a:spcAft>
            <a:buChar char="•"/>
          </a:pPr>
          <a:r>
            <a:rPr lang="en-GB" sz="1000" kern="1200"/>
            <a:t>Inform Headteacher or DSL member and take student to them with the substance if possible</a:t>
          </a:r>
        </a:p>
      </dsp:txBody>
      <dsp:txXfrm rot="-5400000">
        <a:off x="504932" y="2379958"/>
        <a:ext cx="5203690" cy="423089"/>
      </dsp:txXfrm>
    </dsp:sp>
    <dsp:sp modelId="{AB5C4308-C1E5-4A71-B56B-A9B82256A957}">
      <dsp:nvSpPr>
        <dsp:cNvPr id="0" name=""/>
        <dsp:cNvSpPr/>
      </dsp:nvSpPr>
      <dsp:spPr>
        <a:xfrm rot="5400000">
          <a:off x="-108199" y="3168409"/>
          <a:ext cx="721330" cy="504931"/>
        </a:xfrm>
        <a:prstGeom prst="chevron">
          <a:avLst/>
        </a:prstGeom>
        <a:solidFill>
          <a:schemeClr val="accent3">
            <a:hueOff val="4500106"/>
            <a:satOff val="-6752"/>
            <a:lumOff val="-1098"/>
            <a:alphaOff val="0"/>
          </a:schemeClr>
        </a:solidFill>
        <a:ln w="25400" cap="flat" cmpd="sng" algn="ctr">
          <a:solidFill>
            <a:schemeClr val="accent3">
              <a:hueOff val="4500106"/>
              <a:satOff val="-6752"/>
              <a:lumOff val="-109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5</a:t>
          </a:r>
        </a:p>
      </dsp:txBody>
      <dsp:txXfrm rot="-5400000">
        <a:off x="1" y="3312676"/>
        <a:ext cx="504931" cy="216399"/>
      </dsp:txXfrm>
    </dsp:sp>
    <dsp:sp modelId="{D330FA16-EE99-4CF9-8BB5-1D10962DEA32}">
      <dsp:nvSpPr>
        <dsp:cNvPr id="0" name=""/>
        <dsp:cNvSpPr/>
      </dsp:nvSpPr>
      <dsp:spPr>
        <a:xfrm rot="5400000">
          <a:off x="2845798" y="681352"/>
          <a:ext cx="544844" cy="5226578"/>
        </a:xfrm>
        <a:prstGeom prst="round2SameRect">
          <a:avLst/>
        </a:prstGeom>
        <a:solidFill>
          <a:schemeClr val="lt1">
            <a:alpha val="90000"/>
            <a:hueOff val="0"/>
            <a:satOff val="0"/>
            <a:lumOff val="0"/>
            <a:alphaOff val="0"/>
          </a:schemeClr>
        </a:solidFill>
        <a:ln w="25400" cap="flat" cmpd="sng" algn="ctr">
          <a:solidFill>
            <a:schemeClr val="accent3">
              <a:hueOff val="4500106"/>
              <a:satOff val="-6752"/>
              <a:lumOff val="-109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57150" lvl="1" indent="-57150" algn="l" defTabSz="400050">
            <a:lnSpc>
              <a:spcPct val="90000"/>
            </a:lnSpc>
            <a:spcBef>
              <a:spcPct val="0"/>
            </a:spcBef>
            <a:spcAft>
              <a:spcPct val="15000"/>
            </a:spcAft>
            <a:buChar char="•"/>
          </a:pPr>
          <a:r>
            <a:rPr lang="en-GB" sz="900" kern="1200"/>
            <a:t>Place substance(s) in a sealed container or Police evidence bag and lock away until they can be disposed of safely/correctly. Avoid touching your face, mouth or other surfaces until you have thoroughly washed your hands.  Both the Headteacher and another staff member will sign and date the container</a:t>
          </a:r>
        </a:p>
      </dsp:txBody>
      <dsp:txXfrm rot="-5400000">
        <a:off x="504932" y="3048816"/>
        <a:ext cx="5199981" cy="491650"/>
      </dsp:txXfrm>
    </dsp:sp>
    <dsp:sp modelId="{7A981013-436D-4C69-9BCF-2E522A1966B5}">
      <dsp:nvSpPr>
        <dsp:cNvPr id="0" name=""/>
        <dsp:cNvSpPr/>
      </dsp:nvSpPr>
      <dsp:spPr>
        <a:xfrm rot="5400000">
          <a:off x="-108199" y="3879181"/>
          <a:ext cx="721330" cy="504931"/>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6</a:t>
          </a:r>
        </a:p>
      </dsp:txBody>
      <dsp:txXfrm rot="-5400000">
        <a:off x="1" y="4023448"/>
        <a:ext cx="504931" cy="216399"/>
      </dsp:txXfrm>
    </dsp:sp>
    <dsp:sp modelId="{772646C4-23CE-41DE-94F2-085D7DB81AC9}">
      <dsp:nvSpPr>
        <dsp:cNvPr id="0" name=""/>
        <dsp:cNvSpPr/>
      </dsp:nvSpPr>
      <dsp:spPr>
        <a:xfrm rot="5400000">
          <a:off x="2838165" y="1392125"/>
          <a:ext cx="560110" cy="5226578"/>
        </a:xfrm>
        <a:prstGeom prst="round2Same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57150" lvl="1" indent="-57150" algn="l" defTabSz="444500">
            <a:lnSpc>
              <a:spcPct val="90000"/>
            </a:lnSpc>
            <a:spcBef>
              <a:spcPct val="0"/>
            </a:spcBef>
            <a:spcAft>
              <a:spcPct val="15000"/>
            </a:spcAft>
            <a:buChar char="•"/>
          </a:pPr>
          <a:r>
            <a:rPr lang="en-GB" sz="1000" kern="1200"/>
            <a:t>Bongs, pipes, vape and vape oil, needles and syringes and any other paraphernalia should be handled in line with the LA H&amp;S guidelines as per school’s Supporting Children with Medical Conditions policy</a:t>
          </a:r>
        </a:p>
      </dsp:txBody>
      <dsp:txXfrm rot="-5400000">
        <a:off x="504931" y="3752701"/>
        <a:ext cx="5199236" cy="505426"/>
      </dsp:txXfrm>
    </dsp:sp>
    <dsp:sp modelId="{CED0F430-CD8B-412A-B09E-93B04D6F7771}">
      <dsp:nvSpPr>
        <dsp:cNvPr id="0" name=""/>
        <dsp:cNvSpPr/>
      </dsp:nvSpPr>
      <dsp:spPr>
        <a:xfrm rot="5400000">
          <a:off x="-108199" y="4678166"/>
          <a:ext cx="721330" cy="504931"/>
        </a:xfrm>
        <a:prstGeom prst="chevron">
          <a:avLst/>
        </a:prstGeom>
        <a:solidFill>
          <a:schemeClr val="accent3">
            <a:hueOff val="6750158"/>
            <a:satOff val="-10128"/>
            <a:lumOff val="-1647"/>
            <a:alphaOff val="0"/>
          </a:schemeClr>
        </a:solidFill>
        <a:ln w="25400" cap="flat" cmpd="sng" algn="ctr">
          <a:solidFill>
            <a:schemeClr val="accent3">
              <a:hueOff val="6750158"/>
              <a:satOff val="-10128"/>
              <a:lumOff val="-164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7</a:t>
          </a:r>
        </a:p>
      </dsp:txBody>
      <dsp:txXfrm rot="-5400000">
        <a:off x="1" y="4822433"/>
        <a:ext cx="504931" cy="216399"/>
      </dsp:txXfrm>
    </dsp:sp>
    <dsp:sp modelId="{84D69903-2F02-485C-B9F7-1598B718BC0F}">
      <dsp:nvSpPr>
        <dsp:cNvPr id="0" name=""/>
        <dsp:cNvSpPr/>
      </dsp:nvSpPr>
      <dsp:spPr>
        <a:xfrm rot="5400000">
          <a:off x="2749953" y="2180697"/>
          <a:ext cx="736535" cy="5226578"/>
        </a:xfrm>
        <a:prstGeom prst="round2SameRect">
          <a:avLst/>
        </a:prstGeom>
        <a:solidFill>
          <a:schemeClr val="lt1">
            <a:alpha val="90000"/>
            <a:hueOff val="0"/>
            <a:satOff val="0"/>
            <a:lumOff val="0"/>
            <a:alphaOff val="0"/>
          </a:schemeClr>
        </a:solidFill>
        <a:ln w="25400" cap="flat" cmpd="sng" algn="ctr">
          <a:solidFill>
            <a:schemeClr val="accent3">
              <a:hueOff val="6750158"/>
              <a:satOff val="-10128"/>
              <a:lumOff val="-16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Report the incident to the Police as soon as practicable by calling 101 or using the GMP online reporting system. If the incident is considered a Police emergency then use 999. After reporting, the school should email their local neighbourhood team providing the log number given from the inital call to the police (for neighboroughood email addresses see page ).  In the event of an illicit substance being ingested that requires a medical or life saving intervention, it may be necessary to arrange for a specimen to be tested. Under these circumstances, GMP will follow the idenfication of unknown substances process created by the phorensic services branch</a:t>
          </a:r>
          <a:endParaRPr lang="en-GB" sz="500" kern="1200"/>
        </a:p>
      </dsp:txBody>
      <dsp:txXfrm rot="-5400000">
        <a:off x="504932" y="4461674"/>
        <a:ext cx="5190623" cy="664625"/>
      </dsp:txXfrm>
    </dsp:sp>
    <dsp:sp modelId="{A98EEDBD-D3AD-4F83-B9AB-D98FE47D6572}">
      <dsp:nvSpPr>
        <dsp:cNvPr id="0" name=""/>
        <dsp:cNvSpPr/>
      </dsp:nvSpPr>
      <dsp:spPr>
        <a:xfrm rot="5400000">
          <a:off x="-108199" y="5436984"/>
          <a:ext cx="721330" cy="504931"/>
        </a:xfrm>
        <a:prstGeom prst="chevron">
          <a:avLst/>
        </a:prstGeom>
        <a:solidFill>
          <a:schemeClr val="accent3">
            <a:hueOff val="7875184"/>
            <a:satOff val="-11816"/>
            <a:lumOff val="-1922"/>
            <a:alphaOff val="0"/>
          </a:schemeClr>
        </a:solidFill>
        <a:ln w="25400" cap="flat" cmpd="sng" algn="ctr">
          <a:solidFill>
            <a:schemeClr val="accent3">
              <a:hueOff val="7875184"/>
              <a:satOff val="-11816"/>
              <a:lumOff val="-192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8</a:t>
          </a:r>
        </a:p>
      </dsp:txBody>
      <dsp:txXfrm rot="-5400000">
        <a:off x="1" y="5581251"/>
        <a:ext cx="504931" cy="216399"/>
      </dsp:txXfrm>
    </dsp:sp>
    <dsp:sp modelId="{BD2F76BB-5ECC-4611-9339-2C8CF382C22F}">
      <dsp:nvSpPr>
        <dsp:cNvPr id="0" name=""/>
        <dsp:cNvSpPr/>
      </dsp:nvSpPr>
      <dsp:spPr>
        <a:xfrm rot="5400000">
          <a:off x="2790120" y="2949927"/>
          <a:ext cx="656200" cy="5226578"/>
        </a:xfrm>
        <a:prstGeom prst="round2SameRect">
          <a:avLst/>
        </a:prstGeom>
        <a:solidFill>
          <a:schemeClr val="lt1">
            <a:alpha val="90000"/>
            <a:hueOff val="0"/>
            <a:satOff val="0"/>
            <a:lumOff val="0"/>
            <a:alphaOff val="0"/>
          </a:schemeClr>
        </a:solidFill>
        <a:ln w="25400" cap="flat" cmpd="sng" algn="ctr">
          <a:solidFill>
            <a:schemeClr val="accent3">
              <a:hueOff val="7875184"/>
              <a:satOff val="-11816"/>
              <a:lumOff val="-192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Contact the young people's substance misuse service (Early Break) for support - 0161 723 3880/info@earlybreak.co.uk. In the event of an illicit substance being ingested that requires a medical or life saving intervention, it may be necessary to arrange for a specimen to be tested. In cases where a substance is involved in an incident, that may pose a serious risk or threat to life the local police and the young people’s substance misuse service, (Early Break) should refer the incident to gmdrugalerts@gmail.com to determine if there is a requirement to refer to Greater Manchester Drug Alert Panel</a:t>
          </a:r>
          <a:endParaRPr lang="en-GB" sz="600" kern="1200"/>
        </a:p>
      </dsp:txBody>
      <dsp:txXfrm rot="-5400000">
        <a:off x="504932" y="5267149"/>
        <a:ext cx="5194545" cy="592134"/>
      </dsp:txXfrm>
    </dsp:sp>
    <dsp:sp modelId="{062CE75D-0B3E-4230-A065-DF36A437DB50}">
      <dsp:nvSpPr>
        <dsp:cNvPr id="0" name=""/>
        <dsp:cNvSpPr/>
      </dsp:nvSpPr>
      <dsp:spPr>
        <a:xfrm rot="5400000">
          <a:off x="-108199" y="6125260"/>
          <a:ext cx="721330" cy="504931"/>
        </a:xfrm>
        <a:prstGeom prst="chevron">
          <a:avLst/>
        </a:prstGeom>
        <a:solidFill>
          <a:schemeClr val="accent3">
            <a:hueOff val="9000211"/>
            <a:satOff val="-13504"/>
            <a:lumOff val="-2196"/>
            <a:alphaOff val="0"/>
          </a:schemeClr>
        </a:solidFill>
        <a:ln w="25400" cap="flat" cmpd="sng" algn="ctr">
          <a:solidFill>
            <a:schemeClr val="accent3">
              <a:hueOff val="9000211"/>
              <a:satOff val="-13504"/>
              <a:lumOff val="-21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9</a:t>
          </a:r>
        </a:p>
      </dsp:txBody>
      <dsp:txXfrm rot="-5400000">
        <a:off x="1" y="6269527"/>
        <a:ext cx="504931" cy="216399"/>
      </dsp:txXfrm>
    </dsp:sp>
    <dsp:sp modelId="{B3886FE6-7B69-44BF-B662-E2CA57CD3389}">
      <dsp:nvSpPr>
        <dsp:cNvPr id="0" name=""/>
        <dsp:cNvSpPr/>
      </dsp:nvSpPr>
      <dsp:spPr>
        <a:xfrm rot="5400000">
          <a:off x="2860661" y="3638204"/>
          <a:ext cx="515118" cy="5226578"/>
        </a:xfrm>
        <a:prstGeom prst="round2SameRect">
          <a:avLst/>
        </a:prstGeom>
        <a:solidFill>
          <a:schemeClr val="lt1">
            <a:alpha val="90000"/>
            <a:hueOff val="0"/>
            <a:satOff val="0"/>
            <a:lumOff val="0"/>
            <a:alphaOff val="0"/>
          </a:schemeClr>
        </a:solidFill>
        <a:ln w="25400" cap="flat" cmpd="sng" algn="ctr">
          <a:solidFill>
            <a:schemeClr val="accent3">
              <a:hueOff val="9000211"/>
              <a:satOff val="-13504"/>
              <a:lumOff val="-2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The young person's substance misuse service will arrange an appointment for an assessment </a:t>
          </a:r>
        </a:p>
      </dsp:txBody>
      <dsp:txXfrm rot="-5400000">
        <a:off x="504931" y="6019080"/>
        <a:ext cx="5201432" cy="464826"/>
      </dsp:txXfrm>
    </dsp:sp>
    <dsp:sp modelId="{CDAE3A89-C52F-4789-AC96-E4D801715DAD}">
      <dsp:nvSpPr>
        <dsp:cNvPr id="0" name=""/>
        <dsp:cNvSpPr/>
      </dsp:nvSpPr>
      <dsp:spPr>
        <a:xfrm rot="5400000">
          <a:off x="-108199" y="6835953"/>
          <a:ext cx="721330" cy="504931"/>
        </a:xfrm>
        <a:prstGeom prst="chevron">
          <a:avLst/>
        </a:prstGeom>
        <a:solidFill>
          <a:schemeClr val="accent3">
            <a:hueOff val="10125237"/>
            <a:satOff val="-15192"/>
            <a:lumOff val="-2471"/>
            <a:alphaOff val="0"/>
          </a:schemeClr>
        </a:solidFill>
        <a:ln w="25400" cap="flat" cmpd="sng" algn="ctr">
          <a:solidFill>
            <a:schemeClr val="accent3">
              <a:hueOff val="10125237"/>
              <a:satOff val="-15192"/>
              <a:lumOff val="-247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10</a:t>
          </a:r>
        </a:p>
      </dsp:txBody>
      <dsp:txXfrm rot="-5400000">
        <a:off x="1" y="6980220"/>
        <a:ext cx="504931" cy="216399"/>
      </dsp:txXfrm>
    </dsp:sp>
    <dsp:sp modelId="{7154B17D-A143-4870-B7FC-1FA8EAB355C5}">
      <dsp:nvSpPr>
        <dsp:cNvPr id="0" name=""/>
        <dsp:cNvSpPr/>
      </dsp:nvSpPr>
      <dsp:spPr>
        <a:xfrm rot="5400000">
          <a:off x="2838245" y="4348897"/>
          <a:ext cx="559951" cy="5226578"/>
        </a:xfrm>
        <a:prstGeom prst="round2SameRect">
          <a:avLst/>
        </a:prstGeom>
        <a:solidFill>
          <a:schemeClr val="lt1">
            <a:alpha val="90000"/>
            <a:hueOff val="0"/>
            <a:satOff val="0"/>
            <a:lumOff val="0"/>
            <a:alphaOff val="0"/>
          </a:schemeClr>
        </a:solidFill>
        <a:ln w="25400" cap="flat" cmpd="sng" algn="ctr">
          <a:solidFill>
            <a:schemeClr val="accent3">
              <a:hueOff val="10125237"/>
              <a:satOff val="-15192"/>
              <a:lumOff val="-2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22250">
            <a:lnSpc>
              <a:spcPct val="90000"/>
            </a:lnSpc>
            <a:spcBef>
              <a:spcPct val="0"/>
            </a:spcBef>
            <a:spcAft>
              <a:spcPct val="15000"/>
            </a:spcAft>
            <a:buChar char="•"/>
          </a:pPr>
          <a:endParaRPr lang="en-GB" sz="500" kern="1200"/>
        </a:p>
        <a:p>
          <a:pPr marL="57150" lvl="1" indent="-57150" algn="l" defTabSz="444500">
            <a:lnSpc>
              <a:spcPct val="90000"/>
            </a:lnSpc>
            <a:spcBef>
              <a:spcPct val="0"/>
            </a:spcBef>
            <a:spcAft>
              <a:spcPct val="15000"/>
            </a:spcAft>
            <a:buChar char="•"/>
          </a:pPr>
          <a:r>
            <a:rPr lang="en-GB" sz="1000" kern="1200"/>
            <a:t>Headteacher or DSL member will take overall responsibility for co-ordinating school's approach to any incidents. Headteacher or DSL member  to meet with appropriate Head of Year/Safeguarding Lead to agree on course of action</a:t>
          </a:r>
        </a:p>
      </dsp:txBody>
      <dsp:txXfrm rot="-5400000">
        <a:off x="504932" y="6709546"/>
        <a:ext cx="5199243" cy="505281"/>
      </dsp:txXfrm>
    </dsp:sp>
    <dsp:sp modelId="{45DF31B4-4689-409A-9957-898FEAACC6C3}">
      <dsp:nvSpPr>
        <dsp:cNvPr id="0" name=""/>
        <dsp:cNvSpPr/>
      </dsp:nvSpPr>
      <dsp:spPr>
        <a:xfrm rot="5400000">
          <a:off x="-108199" y="7501103"/>
          <a:ext cx="721330" cy="504931"/>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11</a:t>
          </a:r>
        </a:p>
      </dsp:txBody>
      <dsp:txXfrm rot="-5400000">
        <a:off x="1" y="7645370"/>
        <a:ext cx="504931" cy="216399"/>
      </dsp:txXfrm>
    </dsp:sp>
    <dsp:sp modelId="{10492830-E57E-46BD-8A9E-3C820A494230}">
      <dsp:nvSpPr>
        <dsp:cNvPr id="0" name=""/>
        <dsp:cNvSpPr/>
      </dsp:nvSpPr>
      <dsp:spPr>
        <a:xfrm rot="5400000">
          <a:off x="2883788" y="5014047"/>
          <a:ext cx="468865" cy="5226578"/>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All information should be recorded in the "Schools Serious Incident Proforma"</a:t>
          </a:r>
        </a:p>
        <a:p>
          <a:pPr marL="57150" lvl="1" indent="-57150" algn="l" defTabSz="222250">
            <a:lnSpc>
              <a:spcPct val="90000"/>
            </a:lnSpc>
            <a:spcBef>
              <a:spcPct val="0"/>
            </a:spcBef>
            <a:spcAft>
              <a:spcPct val="15000"/>
            </a:spcAft>
            <a:buChar char="•"/>
          </a:pPr>
          <a:endParaRPr lang="en-GB" sz="500" kern="1200"/>
        </a:p>
      </dsp:txBody>
      <dsp:txXfrm rot="-5400000">
        <a:off x="504932" y="7415791"/>
        <a:ext cx="5203690" cy="4230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2C223988F7344CA98E57BD1100B58E" ma:contentTypeVersion="14" ma:contentTypeDescription="Create a new document." ma:contentTypeScope="" ma:versionID="3df41de81e6af6e969e95b06dd3fa880">
  <xsd:schema xmlns:xsd="http://www.w3.org/2001/XMLSchema" xmlns:xs="http://www.w3.org/2001/XMLSchema" xmlns:p="http://schemas.microsoft.com/office/2006/metadata/properties" xmlns:ns3="9df2474a-92f7-4d4a-bd09-0a7a87aa1362" xmlns:ns4="1465c327-1dd6-400a-af58-15833c793b0d" targetNamespace="http://schemas.microsoft.com/office/2006/metadata/properties" ma:root="true" ma:fieldsID="505102992fd1e1f570c7b8cfd1216c74" ns3:_="" ns4:_="">
    <xsd:import namespace="9df2474a-92f7-4d4a-bd09-0a7a87aa1362"/>
    <xsd:import namespace="1465c327-1dd6-400a-af58-15833c793b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474a-92f7-4d4a-bd09-0a7a87aa1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65c327-1dd6-400a-af58-15833c793b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61543-F745-4599-BFEA-D10B27040BDB}">
  <ds:schemaRefs>
    <ds:schemaRef ds:uri="http://purl.org/dc/dcmitype/"/>
    <ds:schemaRef ds:uri="9df2474a-92f7-4d4a-bd09-0a7a87aa1362"/>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1465c327-1dd6-400a-af58-15833c793b0d"/>
    <ds:schemaRef ds:uri="http://purl.org/dc/elements/1.1/"/>
  </ds:schemaRefs>
</ds:datastoreItem>
</file>

<file path=customXml/itemProps2.xml><?xml version="1.0" encoding="utf-8"?>
<ds:datastoreItem xmlns:ds="http://schemas.openxmlformats.org/officeDocument/2006/customXml" ds:itemID="{733841DC-595A-40B4-94A5-567218FDD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474a-92f7-4d4a-bd09-0a7a87aa1362"/>
    <ds:schemaRef ds:uri="1465c327-1dd6-400a-af58-15833c793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D0A00-0CF4-4013-A8A0-AA8DD3DCDB36}">
  <ds:schemaRefs>
    <ds:schemaRef ds:uri="http://schemas.microsoft.com/sharepoint/v3/contenttype/forms"/>
  </ds:schemaRefs>
</ds:datastoreItem>
</file>

<file path=customXml/itemProps4.xml><?xml version="1.0" encoding="utf-8"?>
<ds:datastoreItem xmlns:ds="http://schemas.openxmlformats.org/officeDocument/2006/customXml" ds:itemID="{86E7E2C9-F216-48EA-8825-DD649392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4628</Words>
  <Characters>26380</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Selby</dc:creator>
  <cp:keywords/>
  <dc:description/>
  <cp:lastModifiedBy>David Devane</cp:lastModifiedBy>
  <cp:revision>2</cp:revision>
  <cp:lastPrinted>2020-12-17T11:48:00Z</cp:lastPrinted>
  <dcterms:created xsi:type="dcterms:W3CDTF">2023-06-14T07:15:00Z</dcterms:created>
  <dcterms:modified xsi:type="dcterms:W3CDTF">2023-06-14T07:15:00Z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0x010100462C223988F7344CA98E57BD1100B58E</vt:lpwstr>
  </property>
  <property fmtid="{D5CDD505-2E9C-101B-9397-08002B2CF9AE}" pid="3" name="MSIP_Label_10d1d2b3-a197-42d7-b358-c1158cbf4b6b_Enabled">
    <vt:lpwstr>true</vt:lpwstr>
  </property>
  <property fmtid="{D5CDD505-2E9C-101B-9397-08002B2CF9AE}" pid="4" name="MSIP_Label_10d1d2b3-a197-42d7-b358-c1158cbf4b6b_SetDate">
    <vt:lpwstr>2022-11-27T09:17:00Z</vt:lpwstr>
  </property>
  <property fmtid="{D5CDD505-2E9C-101B-9397-08002B2CF9AE}" pid="5" name="MSIP_Label_10d1d2b3-a197-42d7-b358-c1158cbf4b6b_Method">
    <vt:lpwstr>Standard</vt:lpwstr>
  </property>
  <property fmtid="{D5CDD505-2E9C-101B-9397-08002B2CF9AE}" pid="6" name="MSIP_Label_10d1d2b3-a197-42d7-b358-c1158cbf4b6b_Name">
    <vt:lpwstr>OFFICIAL</vt:lpwstr>
  </property>
  <property fmtid="{D5CDD505-2E9C-101B-9397-08002B2CF9AE}" pid="7" name="MSIP_Label_10d1d2b3-a197-42d7-b358-c1158cbf4b6b_SiteId">
    <vt:lpwstr>dcb8a542-c40d-46ab-8f73-e6023f45c7c5</vt:lpwstr>
  </property>
  <property fmtid="{D5CDD505-2E9C-101B-9397-08002B2CF9AE}" pid="8" name="MSIP_Label_10d1d2b3-a197-42d7-b358-c1158cbf4b6b_ActionId">
    <vt:lpwstr>a4718b3d-d95e-441a-8651-58256f841171</vt:lpwstr>
  </property>
  <property fmtid="{D5CDD505-2E9C-101B-9397-08002B2CF9AE}" pid="9" name="MSIP_Label_10d1d2b3-a197-42d7-b358-c1158cbf4b6b_ContentBits">
    <vt:lpwstr>0</vt:lpwstr>
  </property>
</Properties>
</file>